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01" w:rsidRPr="00B13BB9" w:rsidRDefault="00877A01" w:rsidP="007A40DA">
      <w:pPr>
        <w:spacing w:line="240" w:lineRule="auto"/>
        <w:jc w:val="center"/>
        <w:rPr>
          <w:rFonts w:ascii="Times New Roman" w:eastAsia="Times New Roman" w:hAnsi="Times New Roman" w:cs="Times New Roman"/>
          <w:bCs/>
          <w:i/>
          <w:iCs/>
          <w:lang w:val="hr-HR" w:eastAsia="hr-HR"/>
        </w:rPr>
      </w:pPr>
      <w:bookmarkStart w:id="0" w:name="_GoBack"/>
      <w:bookmarkEnd w:id="0"/>
    </w:p>
    <w:p w:rsidR="00877A01" w:rsidRPr="00B13BB9" w:rsidRDefault="00877A01" w:rsidP="00370229">
      <w:pPr>
        <w:spacing w:line="240" w:lineRule="auto"/>
        <w:rPr>
          <w:rFonts w:ascii="Times New Roman" w:eastAsia="Times New Roman" w:hAnsi="Times New Roman" w:cs="Times New Roman"/>
          <w:bCs/>
          <w:i/>
          <w:iCs/>
          <w:lang w:val="hr-HR" w:eastAsia="hr-HR"/>
        </w:rPr>
      </w:pPr>
    </w:p>
    <w:p w:rsidR="00877A01" w:rsidRPr="00B13BB9" w:rsidRDefault="00F51612" w:rsidP="00F51612">
      <w:pPr>
        <w:spacing w:line="240" w:lineRule="auto"/>
        <w:jc w:val="center"/>
        <w:rPr>
          <w:rFonts w:ascii="Times New Roman" w:eastAsia="Times New Roman" w:hAnsi="Times New Roman" w:cs="Times New Roman"/>
          <w:bCs/>
          <w:i/>
          <w:iCs/>
          <w:noProof/>
          <w:sz w:val="56"/>
          <w:szCs w:val="56"/>
          <w:lang w:val="hr-HR" w:eastAsia="hr-HR"/>
        </w:rPr>
      </w:pPr>
      <w:r w:rsidRPr="00B13BB9">
        <w:rPr>
          <w:rFonts w:ascii="Times New Roman" w:eastAsia="Times New Roman" w:hAnsi="Times New Roman" w:cs="Times New Roman"/>
          <w:bCs/>
          <w:i/>
          <w:iCs/>
          <w:noProof/>
          <w:sz w:val="56"/>
          <w:szCs w:val="56"/>
          <w:lang w:val="hr-HR" w:eastAsia="hr-HR"/>
        </w:rPr>
        <w:t>Osnovna škola Mate Lovraka</w:t>
      </w:r>
    </w:p>
    <w:p w:rsidR="00F51612" w:rsidRPr="00B13BB9" w:rsidRDefault="00F51612" w:rsidP="00F51612">
      <w:pPr>
        <w:spacing w:line="240" w:lineRule="auto"/>
        <w:jc w:val="center"/>
        <w:rPr>
          <w:rFonts w:ascii="Times New Roman" w:eastAsia="Times New Roman" w:hAnsi="Times New Roman" w:cs="Times New Roman"/>
          <w:bCs/>
          <w:i/>
          <w:iCs/>
          <w:lang w:val="hr-HR" w:eastAsia="hr-HR"/>
        </w:rPr>
      </w:pPr>
      <w:r w:rsidRPr="00B13BB9">
        <w:rPr>
          <w:rFonts w:ascii="Times New Roman" w:eastAsia="Times New Roman" w:hAnsi="Times New Roman" w:cs="Times New Roman"/>
          <w:bCs/>
          <w:i/>
          <w:iCs/>
          <w:noProof/>
          <w:lang w:val="hr-HR" w:eastAsia="hr-HR"/>
        </w:rPr>
        <w:t>32 270 Županja, Alojzija Stepinca 18</w:t>
      </w:r>
    </w:p>
    <w:p w:rsidR="007D159A" w:rsidRPr="00B13BB9" w:rsidRDefault="007D159A" w:rsidP="004E6D8E">
      <w:pPr>
        <w:rPr>
          <w:rFonts w:ascii="Times New Roman" w:eastAsia="Times New Roman" w:hAnsi="Times New Roman" w:cs="Times New Roman"/>
          <w:bCs/>
          <w:i/>
          <w:iCs/>
          <w:lang w:val="hr-HR" w:eastAsia="hr-HR"/>
        </w:rPr>
      </w:pPr>
    </w:p>
    <w:p w:rsidR="00F51612" w:rsidRPr="00B13BB9" w:rsidRDefault="00F51612" w:rsidP="004E6D8E">
      <w:pPr>
        <w:rPr>
          <w:rFonts w:ascii="Times New Roman" w:eastAsia="Times New Roman" w:hAnsi="Times New Roman" w:cs="Times New Roman"/>
          <w:bCs/>
          <w:i/>
          <w:iCs/>
          <w:lang w:val="hr-HR" w:eastAsia="hr-HR"/>
        </w:rPr>
      </w:pPr>
    </w:p>
    <w:p w:rsidR="00F51612" w:rsidRPr="00B13BB9" w:rsidRDefault="00F51612" w:rsidP="004E6D8E">
      <w:pPr>
        <w:rPr>
          <w:rFonts w:ascii="Times New Roman" w:eastAsia="Times New Roman" w:hAnsi="Times New Roman" w:cs="Times New Roman"/>
          <w:bCs/>
          <w:i/>
          <w:iCs/>
          <w:lang w:val="hr-HR" w:eastAsia="hr-HR"/>
        </w:rPr>
      </w:pPr>
    </w:p>
    <w:p w:rsidR="00F51612" w:rsidRPr="00B13BB9" w:rsidRDefault="00F51612" w:rsidP="00F51612">
      <w:pPr>
        <w:spacing w:after="0" w:line="240" w:lineRule="auto"/>
        <w:jc w:val="center"/>
        <w:rPr>
          <w:rFonts w:ascii="Times New Roman" w:eastAsia="Times New Roman" w:hAnsi="Times New Roman" w:cs="Times New Roman"/>
          <w:b/>
          <w:bCs/>
          <w:iCs/>
          <w:sz w:val="144"/>
          <w:szCs w:val="144"/>
          <w:lang w:val="hr-HR" w:eastAsia="hr-HR"/>
        </w:rPr>
      </w:pPr>
      <w:r w:rsidRPr="00B13BB9">
        <w:rPr>
          <w:rFonts w:ascii="Times New Roman" w:eastAsia="Times New Roman" w:hAnsi="Times New Roman" w:cs="Times New Roman"/>
          <w:b/>
          <w:bCs/>
          <w:iCs/>
          <w:sz w:val="144"/>
          <w:szCs w:val="144"/>
          <w:lang w:val="hr-HR" w:eastAsia="hr-HR"/>
        </w:rPr>
        <w:t>ŠKOLSKI</w:t>
      </w:r>
    </w:p>
    <w:p w:rsidR="00F51612" w:rsidRPr="00B13BB9" w:rsidRDefault="00F51612" w:rsidP="00F51612">
      <w:pPr>
        <w:spacing w:after="0" w:line="240" w:lineRule="auto"/>
        <w:jc w:val="center"/>
        <w:rPr>
          <w:rFonts w:ascii="Times New Roman" w:eastAsia="Times New Roman" w:hAnsi="Times New Roman" w:cs="Times New Roman"/>
          <w:b/>
          <w:bCs/>
          <w:iCs/>
          <w:sz w:val="144"/>
          <w:szCs w:val="144"/>
          <w:lang w:val="hr-HR" w:eastAsia="hr-HR"/>
        </w:rPr>
      </w:pPr>
      <w:r w:rsidRPr="00B13BB9">
        <w:rPr>
          <w:rFonts w:ascii="Times New Roman" w:eastAsia="Times New Roman" w:hAnsi="Times New Roman" w:cs="Times New Roman"/>
          <w:b/>
          <w:bCs/>
          <w:iCs/>
          <w:sz w:val="144"/>
          <w:szCs w:val="144"/>
          <w:lang w:val="hr-HR" w:eastAsia="hr-HR"/>
        </w:rPr>
        <w:t xml:space="preserve"> KURIKUL</w:t>
      </w:r>
    </w:p>
    <w:p w:rsidR="00174E9D" w:rsidRPr="00B13BB9" w:rsidRDefault="00174E9D" w:rsidP="00174E9D">
      <w:pPr>
        <w:rPr>
          <w:rFonts w:ascii="Times New Roman" w:eastAsia="Times New Roman" w:hAnsi="Times New Roman" w:cs="Times New Roman"/>
          <w:b/>
          <w:bCs/>
          <w:iCs/>
          <w:sz w:val="52"/>
          <w:szCs w:val="52"/>
          <w:lang w:val="hr-HR" w:eastAsia="hr-HR"/>
        </w:rPr>
      </w:pPr>
    </w:p>
    <w:p w:rsidR="00CF509A" w:rsidRPr="00B13BB9" w:rsidRDefault="002F0813" w:rsidP="00174E9D">
      <w:pPr>
        <w:jc w:val="center"/>
        <w:rPr>
          <w:rFonts w:ascii="Times New Roman" w:eastAsia="Times New Roman" w:hAnsi="Times New Roman" w:cs="Times New Roman"/>
          <w:b/>
          <w:bCs/>
          <w:iCs/>
          <w:sz w:val="52"/>
          <w:szCs w:val="52"/>
          <w:lang w:val="hr-HR" w:eastAsia="hr-HR"/>
        </w:rPr>
      </w:pPr>
      <w:r w:rsidRPr="00B13BB9">
        <w:rPr>
          <w:rFonts w:ascii="Times New Roman" w:eastAsia="Times New Roman" w:hAnsi="Times New Roman" w:cs="Times New Roman"/>
          <w:b/>
          <w:bCs/>
          <w:iCs/>
          <w:sz w:val="52"/>
          <w:szCs w:val="52"/>
          <w:lang w:val="hr-HR" w:eastAsia="hr-HR"/>
        </w:rPr>
        <w:t>2018</w:t>
      </w:r>
      <w:r w:rsidR="00F51612" w:rsidRPr="00B13BB9">
        <w:rPr>
          <w:rFonts w:ascii="Times New Roman" w:eastAsia="Times New Roman" w:hAnsi="Times New Roman" w:cs="Times New Roman"/>
          <w:b/>
          <w:bCs/>
          <w:iCs/>
          <w:sz w:val="52"/>
          <w:szCs w:val="52"/>
          <w:lang w:val="hr-HR" w:eastAsia="hr-HR"/>
        </w:rPr>
        <w:t xml:space="preserve">. / </w:t>
      </w:r>
      <w:r w:rsidRPr="00B13BB9">
        <w:rPr>
          <w:rFonts w:ascii="Times New Roman" w:eastAsia="Times New Roman" w:hAnsi="Times New Roman" w:cs="Times New Roman"/>
          <w:b/>
          <w:bCs/>
          <w:iCs/>
          <w:sz w:val="52"/>
          <w:szCs w:val="52"/>
          <w:lang w:val="hr-HR" w:eastAsia="hr-HR"/>
        </w:rPr>
        <w:t>2019</w:t>
      </w:r>
      <w:r w:rsidR="00174E9D" w:rsidRPr="00B13BB9">
        <w:rPr>
          <w:rFonts w:ascii="Times New Roman" w:eastAsia="Times New Roman" w:hAnsi="Times New Roman" w:cs="Times New Roman"/>
          <w:b/>
          <w:bCs/>
          <w:iCs/>
          <w:sz w:val="52"/>
          <w:szCs w:val="52"/>
          <w:lang w:val="hr-HR" w:eastAsia="hr-HR"/>
        </w:rPr>
        <w:t>.</w:t>
      </w:r>
    </w:p>
    <w:p w:rsidR="00F36B1E" w:rsidRPr="00B13BB9" w:rsidRDefault="00F36B1E" w:rsidP="00F36B1E">
      <w:pPr>
        <w:spacing w:after="0" w:line="240" w:lineRule="auto"/>
        <w:rPr>
          <w:rFonts w:ascii="Times New Roman" w:eastAsia="Times New Roman" w:hAnsi="Times New Roman" w:cs="Times New Roman"/>
          <w:bCs/>
          <w:i/>
          <w:iCs/>
          <w:sz w:val="28"/>
          <w:szCs w:val="28"/>
          <w:lang w:val="hr-HR" w:eastAsia="hr-HR"/>
        </w:rPr>
      </w:pPr>
      <w:r w:rsidRPr="00B13BB9">
        <w:rPr>
          <w:rFonts w:ascii="Times New Roman" w:eastAsia="Times New Roman" w:hAnsi="Times New Roman" w:cs="Times New Roman"/>
          <w:sz w:val="28"/>
          <w:szCs w:val="28"/>
          <w:lang w:val="hr-HR" w:eastAsia="hr-HR"/>
        </w:rPr>
        <w:lastRenderedPageBreak/>
        <w:t xml:space="preserve">Na temelju članka 28. Zakona o odgoju i obrazovanju u osnovnoj i srednjoj školi (Narodne novine, broj </w:t>
      </w:r>
      <w:r w:rsidRPr="00B13BB9">
        <w:rPr>
          <w:rFonts w:ascii="Times New Roman" w:hAnsi="Times New Roman" w:cs="Times New Roman"/>
          <w:sz w:val="28"/>
          <w:szCs w:val="28"/>
        </w:rPr>
        <w:t>87/08., 86/09., 92/10., 105/10. – ispr., 90/11., 16/12., 86/12., 94/13., 152/14.</w:t>
      </w:r>
      <w:r w:rsidRPr="00B13BB9">
        <w:rPr>
          <w:rFonts w:ascii="Times New Roman" w:eastAsia="Times New Roman" w:hAnsi="Times New Roman" w:cs="Times New Roman"/>
          <w:sz w:val="28"/>
          <w:szCs w:val="28"/>
          <w:lang w:val="hr-HR" w:eastAsia="hr-HR"/>
        </w:rPr>
        <w:t xml:space="preserve">)  na sjednici održanoj  </w:t>
      </w:r>
      <w:r w:rsidR="00C541A8" w:rsidRPr="00B13BB9">
        <w:rPr>
          <w:rFonts w:ascii="Times New Roman" w:eastAsia="Times New Roman" w:hAnsi="Times New Roman" w:cs="Times New Roman"/>
          <w:sz w:val="28"/>
          <w:szCs w:val="28"/>
          <w:lang w:val="hr-HR" w:eastAsia="hr-HR"/>
        </w:rPr>
        <w:t>2</w:t>
      </w:r>
      <w:r w:rsidR="00E731DB">
        <w:rPr>
          <w:rFonts w:ascii="Times New Roman" w:eastAsia="Times New Roman" w:hAnsi="Times New Roman" w:cs="Times New Roman"/>
          <w:sz w:val="28"/>
          <w:szCs w:val="28"/>
          <w:lang w:val="hr-HR" w:eastAsia="hr-HR"/>
        </w:rPr>
        <w:t>8</w:t>
      </w:r>
      <w:r w:rsidRPr="00B13BB9">
        <w:rPr>
          <w:rFonts w:ascii="Times New Roman" w:eastAsia="Times New Roman" w:hAnsi="Times New Roman" w:cs="Times New Roman"/>
          <w:sz w:val="28"/>
          <w:szCs w:val="28"/>
          <w:lang w:val="hr-HR" w:eastAsia="hr-HR"/>
        </w:rPr>
        <w:t>. rujna 201</w:t>
      </w:r>
      <w:r w:rsidR="00E731DB">
        <w:rPr>
          <w:rFonts w:ascii="Times New Roman" w:eastAsia="Times New Roman" w:hAnsi="Times New Roman" w:cs="Times New Roman"/>
          <w:sz w:val="28"/>
          <w:szCs w:val="28"/>
          <w:lang w:val="hr-HR" w:eastAsia="hr-HR"/>
        </w:rPr>
        <w:t>8</w:t>
      </w:r>
      <w:r w:rsidRPr="00B13BB9">
        <w:rPr>
          <w:rFonts w:ascii="Times New Roman" w:eastAsia="Times New Roman" w:hAnsi="Times New Roman" w:cs="Times New Roman"/>
          <w:sz w:val="28"/>
          <w:szCs w:val="28"/>
          <w:lang w:val="hr-HR" w:eastAsia="hr-HR"/>
        </w:rPr>
        <w:t>. godine, a na prijedlog Učiteljskog vijeća i Vijeća  roditelja, Školski odbor i ravnatelj škole donose:</w:t>
      </w:r>
    </w:p>
    <w:p w:rsidR="00F36B1E" w:rsidRPr="00B13BB9" w:rsidRDefault="00F36B1E" w:rsidP="00F36B1E">
      <w:pPr>
        <w:spacing w:after="0" w:line="360" w:lineRule="auto"/>
        <w:rPr>
          <w:rFonts w:ascii="Times New Roman" w:eastAsia="Times New Roman" w:hAnsi="Times New Roman" w:cs="Times New Roman"/>
          <w:b/>
          <w:sz w:val="28"/>
          <w:szCs w:val="28"/>
          <w:lang w:val="hr-HR" w:eastAsia="hr-HR"/>
        </w:rPr>
      </w:pPr>
    </w:p>
    <w:p w:rsidR="00F36B1E" w:rsidRPr="00B13BB9" w:rsidRDefault="00F36B1E" w:rsidP="00F36B1E">
      <w:pPr>
        <w:spacing w:after="0" w:line="360" w:lineRule="auto"/>
        <w:jc w:val="center"/>
        <w:rPr>
          <w:rFonts w:ascii="Times New Roman" w:eastAsia="Times New Roman" w:hAnsi="Times New Roman" w:cs="Times New Roman"/>
          <w:b/>
          <w:sz w:val="40"/>
          <w:szCs w:val="40"/>
          <w:lang w:val="hr-HR" w:eastAsia="hr-HR"/>
        </w:rPr>
      </w:pPr>
      <w:r w:rsidRPr="00B13BB9">
        <w:rPr>
          <w:rFonts w:ascii="Times New Roman" w:eastAsia="Times New Roman" w:hAnsi="Times New Roman" w:cs="Times New Roman"/>
          <w:b/>
          <w:sz w:val="40"/>
          <w:szCs w:val="40"/>
          <w:lang w:val="hr-HR" w:eastAsia="hr-HR"/>
        </w:rPr>
        <w:t>ŠKOLSKI KURIKUL</w:t>
      </w:r>
    </w:p>
    <w:p w:rsidR="00F36B1E" w:rsidRPr="00B13BB9" w:rsidRDefault="002F0813" w:rsidP="00F36B1E">
      <w:pPr>
        <w:spacing w:after="0" w:line="360" w:lineRule="auto"/>
        <w:jc w:val="center"/>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za 2018. / 2019</w:t>
      </w:r>
      <w:r w:rsidR="00F36B1E" w:rsidRPr="00B13BB9">
        <w:rPr>
          <w:rFonts w:ascii="Times New Roman" w:eastAsia="Times New Roman" w:hAnsi="Times New Roman" w:cs="Times New Roman"/>
          <w:b/>
          <w:sz w:val="28"/>
          <w:szCs w:val="28"/>
          <w:lang w:val="hr-HR" w:eastAsia="hr-HR"/>
        </w:rPr>
        <w:t>. školsku godinu</w:t>
      </w:r>
    </w:p>
    <w:p w:rsidR="00F36B1E" w:rsidRPr="00B13BB9" w:rsidRDefault="00F36B1E" w:rsidP="00F36B1E">
      <w:pPr>
        <w:spacing w:after="0" w:line="360" w:lineRule="auto"/>
        <w:jc w:val="center"/>
        <w:rPr>
          <w:rFonts w:ascii="Times New Roman" w:eastAsia="Times New Roman" w:hAnsi="Times New Roman" w:cs="Times New Roman"/>
          <w:b/>
          <w:sz w:val="28"/>
          <w:szCs w:val="28"/>
          <w:lang w:val="hr-HR" w:eastAsia="hr-HR"/>
        </w:rPr>
      </w:pPr>
    </w:p>
    <w:p w:rsidR="00F36B1E" w:rsidRPr="00B13BB9" w:rsidRDefault="00F36B1E" w:rsidP="00F36B1E">
      <w:pPr>
        <w:spacing w:after="0" w:line="360" w:lineRule="auto"/>
        <w:jc w:val="center"/>
        <w:rPr>
          <w:rFonts w:ascii="Times New Roman" w:eastAsia="Times New Roman" w:hAnsi="Times New Roman" w:cs="Times New Roman"/>
          <w:b/>
          <w:sz w:val="28"/>
          <w:szCs w:val="28"/>
          <w:lang w:val="hr-HR" w:eastAsia="hr-HR"/>
        </w:rPr>
      </w:pPr>
    </w:p>
    <w:p w:rsidR="00F36B1E" w:rsidRPr="00B13BB9" w:rsidRDefault="00F36B1E" w:rsidP="00F36B1E">
      <w:pPr>
        <w:spacing w:after="0" w:line="360" w:lineRule="auto"/>
        <w:jc w:val="center"/>
        <w:rPr>
          <w:rFonts w:ascii="Times New Roman" w:eastAsia="Times New Roman" w:hAnsi="Times New Roman" w:cs="Times New Roman"/>
          <w:b/>
          <w:sz w:val="28"/>
          <w:szCs w:val="28"/>
          <w:lang w:val="hr-HR" w:eastAsia="hr-HR"/>
        </w:rPr>
      </w:pPr>
      <w:r w:rsidRPr="00B13BB9">
        <w:rPr>
          <w:rFonts w:ascii="Times New Roman" w:hAnsi="Times New Roman" w:cs="Times New Roman"/>
          <w:noProof/>
          <w:lang w:val="hr-HR" w:eastAsia="hr-HR"/>
        </w:rPr>
        <w:drawing>
          <wp:anchor distT="0" distB="0" distL="114300" distR="114300" simplePos="0" relativeHeight="251663360" behindDoc="1" locked="0" layoutInCell="1" allowOverlap="1" wp14:anchorId="06CF0683" wp14:editId="4F3983AA">
            <wp:simplePos x="0" y="0"/>
            <wp:positionH relativeFrom="margin">
              <wp:posOffset>2553335</wp:posOffset>
            </wp:positionH>
            <wp:positionV relativeFrom="margin">
              <wp:posOffset>2212975</wp:posOffset>
            </wp:positionV>
            <wp:extent cx="3655695" cy="3108325"/>
            <wp:effectExtent l="0" t="0" r="0" b="0"/>
            <wp:wrapSquare wrapText="bothSides"/>
            <wp:docPr id="2" name="Picture 2" descr="Image result for curriculum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rriculum clipart black and white"/>
                    <pic:cNvPicPr>
                      <a:picLocks noChangeAspect="1" noChangeArrowheads="1"/>
                    </pic:cNvPicPr>
                  </pic:nvPicPr>
                  <pic:blipFill rotWithShape="1">
                    <a:blip r:embed="rId8">
                      <a:extLst>
                        <a:ext uri="{28A0092B-C50C-407E-A947-70E740481C1C}">
                          <a14:useLocalDpi xmlns:a14="http://schemas.microsoft.com/office/drawing/2010/main" val="0"/>
                        </a:ext>
                      </a:extLst>
                    </a:blip>
                    <a:srcRect l="18427" r="15505"/>
                    <a:stretch/>
                  </pic:blipFill>
                  <pic:spPr bwMode="auto">
                    <a:xfrm>
                      <a:off x="0" y="0"/>
                      <a:ext cx="3655695" cy="310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6B1E" w:rsidRPr="00B13BB9" w:rsidRDefault="00F36B1E" w:rsidP="00F36B1E">
      <w:pPr>
        <w:spacing w:after="0" w:line="360" w:lineRule="auto"/>
        <w:jc w:val="center"/>
        <w:rPr>
          <w:rFonts w:ascii="Times New Roman" w:eastAsia="Times New Roman" w:hAnsi="Times New Roman" w:cs="Times New Roman"/>
          <w:b/>
          <w:sz w:val="28"/>
          <w:szCs w:val="28"/>
          <w:lang w:val="hr-HR" w:eastAsia="hr-HR"/>
        </w:rPr>
      </w:pPr>
    </w:p>
    <w:p w:rsidR="00F36B1E" w:rsidRPr="00B13BB9" w:rsidRDefault="00F36B1E" w:rsidP="00F36B1E">
      <w:pPr>
        <w:spacing w:after="0" w:line="360" w:lineRule="auto"/>
        <w:jc w:val="center"/>
        <w:rPr>
          <w:rFonts w:ascii="Times New Roman" w:eastAsia="Times New Roman" w:hAnsi="Times New Roman" w:cs="Times New Roman"/>
          <w:b/>
          <w:sz w:val="28"/>
          <w:szCs w:val="28"/>
          <w:lang w:val="hr-HR" w:eastAsia="hr-HR"/>
        </w:rPr>
      </w:pPr>
    </w:p>
    <w:p w:rsidR="00F36B1E" w:rsidRPr="00B13BB9" w:rsidRDefault="00F36B1E" w:rsidP="00F36B1E">
      <w:pPr>
        <w:spacing w:after="0" w:line="360" w:lineRule="auto"/>
        <w:jc w:val="center"/>
        <w:rPr>
          <w:rFonts w:ascii="Times New Roman" w:eastAsia="Times New Roman" w:hAnsi="Times New Roman" w:cs="Times New Roman"/>
          <w:b/>
          <w:sz w:val="28"/>
          <w:szCs w:val="28"/>
          <w:lang w:val="hr-HR" w:eastAsia="hr-HR"/>
        </w:rPr>
      </w:pPr>
    </w:p>
    <w:p w:rsidR="00F36B1E" w:rsidRPr="00B13BB9" w:rsidRDefault="00F36B1E" w:rsidP="00F36B1E">
      <w:pPr>
        <w:spacing w:after="0" w:line="360" w:lineRule="auto"/>
        <w:jc w:val="center"/>
        <w:rPr>
          <w:rFonts w:ascii="Times New Roman" w:eastAsia="Times New Roman" w:hAnsi="Times New Roman" w:cs="Times New Roman"/>
          <w:b/>
          <w:sz w:val="28"/>
          <w:szCs w:val="28"/>
          <w:lang w:val="hr-HR" w:eastAsia="hr-HR"/>
        </w:rPr>
      </w:pPr>
    </w:p>
    <w:p w:rsidR="00F36B1E" w:rsidRPr="00B13BB9" w:rsidRDefault="00F36B1E" w:rsidP="00F36B1E">
      <w:pPr>
        <w:spacing w:after="0" w:line="360" w:lineRule="auto"/>
        <w:jc w:val="center"/>
        <w:rPr>
          <w:rFonts w:ascii="Times New Roman" w:eastAsia="Times New Roman" w:hAnsi="Times New Roman" w:cs="Times New Roman"/>
          <w:b/>
          <w:sz w:val="28"/>
          <w:szCs w:val="28"/>
          <w:lang w:val="hr-HR" w:eastAsia="hr-HR"/>
        </w:rPr>
      </w:pPr>
    </w:p>
    <w:p w:rsidR="00F36B1E" w:rsidRPr="00B13BB9" w:rsidRDefault="00F36B1E" w:rsidP="00F36B1E">
      <w:pPr>
        <w:spacing w:after="0" w:line="360" w:lineRule="auto"/>
        <w:jc w:val="center"/>
        <w:rPr>
          <w:rFonts w:ascii="Times New Roman" w:eastAsia="Times New Roman" w:hAnsi="Times New Roman" w:cs="Times New Roman"/>
          <w:b/>
          <w:sz w:val="28"/>
          <w:szCs w:val="28"/>
          <w:lang w:val="hr-HR" w:eastAsia="hr-HR"/>
        </w:rPr>
      </w:pPr>
    </w:p>
    <w:p w:rsidR="00F36B1E" w:rsidRPr="00B13BB9" w:rsidRDefault="00F36B1E" w:rsidP="00F36B1E">
      <w:pPr>
        <w:spacing w:after="0" w:line="360" w:lineRule="auto"/>
        <w:jc w:val="center"/>
        <w:rPr>
          <w:rFonts w:ascii="Times New Roman" w:eastAsia="Times New Roman" w:hAnsi="Times New Roman" w:cs="Times New Roman"/>
          <w:b/>
          <w:sz w:val="28"/>
          <w:szCs w:val="28"/>
          <w:lang w:val="hr-HR" w:eastAsia="hr-HR"/>
        </w:rPr>
      </w:pPr>
    </w:p>
    <w:p w:rsidR="00F36B1E" w:rsidRPr="00B13BB9" w:rsidRDefault="00F36B1E" w:rsidP="00F36B1E">
      <w:pPr>
        <w:spacing w:after="0" w:line="360" w:lineRule="auto"/>
        <w:jc w:val="center"/>
        <w:rPr>
          <w:rFonts w:ascii="Times New Roman" w:eastAsia="Times New Roman" w:hAnsi="Times New Roman" w:cs="Times New Roman"/>
          <w:b/>
          <w:sz w:val="28"/>
          <w:szCs w:val="28"/>
          <w:lang w:val="hr-HR" w:eastAsia="hr-HR"/>
        </w:rPr>
      </w:pPr>
    </w:p>
    <w:p w:rsidR="00F36B1E" w:rsidRPr="00B13BB9" w:rsidRDefault="00F36B1E" w:rsidP="00F36B1E">
      <w:pPr>
        <w:spacing w:after="0" w:line="360" w:lineRule="auto"/>
        <w:jc w:val="center"/>
        <w:rPr>
          <w:rFonts w:ascii="Times New Roman" w:eastAsia="Times New Roman" w:hAnsi="Times New Roman" w:cs="Times New Roman"/>
          <w:b/>
          <w:sz w:val="28"/>
          <w:szCs w:val="28"/>
          <w:lang w:val="hr-HR" w:eastAsia="hr-HR"/>
        </w:rPr>
      </w:pPr>
    </w:p>
    <w:p w:rsidR="004F7FA2" w:rsidRPr="00B13BB9" w:rsidRDefault="004F7FA2" w:rsidP="00CF509A">
      <w:pPr>
        <w:rPr>
          <w:rFonts w:ascii="Times New Roman" w:eastAsia="Times New Roman" w:hAnsi="Times New Roman" w:cs="Times New Roman"/>
          <w:b/>
          <w:bCs/>
          <w:iCs/>
          <w:sz w:val="24"/>
          <w:szCs w:val="24"/>
          <w:lang w:val="hr-HR" w:eastAsia="hr-HR"/>
        </w:rPr>
      </w:pPr>
    </w:p>
    <w:p w:rsidR="00283324" w:rsidRPr="00B13BB9" w:rsidRDefault="00F51612" w:rsidP="00CF509A">
      <w:pPr>
        <w:rPr>
          <w:rFonts w:ascii="Times New Roman" w:eastAsia="Times New Roman" w:hAnsi="Times New Roman" w:cs="Times New Roman"/>
          <w:b/>
          <w:bCs/>
          <w:iCs/>
          <w:sz w:val="28"/>
          <w:szCs w:val="28"/>
          <w:lang w:val="hr-HR" w:eastAsia="hr-HR"/>
        </w:rPr>
      </w:pPr>
      <w:r w:rsidRPr="00B13BB9">
        <w:rPr>
          <w:rFonts w:ascii="Times New Roman" w:eastAsia="Times New Roman" w:hAnsi="Times New Roman" w:cs="Times New Roman"/>
          <w:b/>
          <w:bCs/>
          <w:iCs/>
          <w:sz w:val="28"/>
          <w:szCs w:val="28"/>
          <w:lang w:val="hr-HR" w:eastAsia="hr-HR"/>
        </w:rPr>
        <w:t>SADRŽAJ</w:t>
      </w:r>
    </w:p>
    <w:tbl>
      <w:tblPr>
        <w:tblStyle w:val="Reetkatablice"/>
        <w:tblpPr w:leftFromText="180" w:rightFromText="180" w:vertAnchor="text" w:horzAnchor="page" w:tblpX="1723" w:tblpY="198"/>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1276"/>
        <w:gridCol w:w="8788"/>
        <w:gridCol w:w="1418"/>
      </w:tblGrid>
      <w:tr w:rsidR="00754856" w:rsidRPr="00B13BB9" w:rsidTr="00754856">
        <w:trPr>
          <w:trHeight w:val="372"/>
        </w:trPr>
        <w:tc>
          <w:tcPr>
            <w:tcW w:w="1276" w:type="dxa"/>
            <w:tcBorders>
              <w:top w:val="single" w:sz="18" w:space="0" w:color="auto"/>
            </w:tcBorders>
          </w:tcPr>
          <w:p w:rsidR="00754856" w:rsidRPr="00B13BB9" w:rsidRDefault="00754856" w:rsidP="00754856">
            <w:pPr>
              <w:spacing w:line="360" w:lineRule="auto"/>
              <w:jc w:val="center"/>
              <w:rPr>
                <w:bCs/>
                <w:iCs/>
                <w:sz w:val="24"/>
                <w:szCs w:val="24"/>
              </w:rPr>
            </w:pPr>
            <w:r w:rsidRPr="00B13BB9">
              <w:rPr>
                <w:bCs/>
                <w:iCs/>
                <w:sz w:val="24"/>
                <w:szCs w:val="24"/>
              </w:rPr>
              <w:t>1.</w:t>
            </w:r>
          </w:p>
        </w:tc>
        <w:tc>
          <w:tcPr>
            <w:tcW w:w="8788" w:type="dxa"/>
            <w:tcBorders>
              <w:top w:val="single" w:sz="18" w:space="0" w:color="auto"/>
            </w:tcBorders>
          </w:tcPr>
          <w:p w:rsidR="00754856" w:rsidRPr="00B13BB9" w:rsidRDefault="00754856" w:rsidP="004F7FA2">
            <w:pPr>
              <w:spacing w:line="276" w:lineRule="auto"/>
              <w:rPr>
                <w:bCs/>
                <w:iCs/>
                <w:sz w:val="24"/>
                <w:szCs w:val="24"/>
              </w:rPr>
            </w:pPr>
            <w:r w:rsidRPr="00B13BB9">
              <w:rPr>
                <w:bCs/>
                <w:iCs/>
                <w:sz w:val="24"/>
                <w:szCs w:val="24"/>
              </w:rPr>
              <w:t>Osnovni podaci o školi</w:t>
            </w:r>
          </w:p>
        </w:tc>
        <w:tc>
          <w:tcPr>
            <w:tcW w:w="1418" w:type="dxa"/>
            <w:tcBorders>
              <w:top w:val="single" w:sz="18" w:space="0" w:color="auto"/>
            </w:tcBorders>
            <w:vAlign w:val="center"/>
          </w:tcPr>
          <w:p w:rsidR="00754856" w:rsidRPr="00B13BB9" w:rsidRDefault="00754856" w:rsidP="00754856">
            <w:pPr>
              <w:spacing w:line="360" w:lineRule="auto"/>
              <w:jc w:val="center"/>
              <w:rPr>
                <w:bCs/>
                <w:iCs/>
                <w:sz w:val="24"/>
                <w:szCs w:val="24"/>
              </w:rPr>
            </w:pPr>
            <w:r w:rsidRPr="00B13BB9">
              <w:rPr>
                <w:bCs/>
                <w:iCs/>
                <w:sz w:val="24"/>
                <w:szCs w:val="24"/>
              </w:rPr>
              <w:t>4</w:t>
            </w:r>
          </w:p>
        </w:tc>
      </w:tr>
      <w:tr w:rsidR="00754856" w:rsidRPr="00B13BB9" w:rsidTr="00754856">
        <w:trPr>
          <w:trHeight w:val="372"/>
        </w:trPr>
        <w:tc>
          <w:tcPr>
            <w:tcW w:w="1276" w:type="dxa"/>
          </w:tcPr>
          <w:p w:rsidR="00754856" w:rsidRPr="00B13BB9" w:rsidRDefault="00754856" w:rsidP="00754856">
            <w:pPr>
              <w:spacing w:line="360" w:lineRule="auto"/>
              <w:jc w:val="center"/>
              <w:rPr>
                <w:bCs/>
                <w:iCs/>
                <w:sz w:val="24"/>
                <w:szCs w:val="24"/>
              </w:rPr>
            </w:pPr>
            <w:r w:rsidRPr="00B13BB9">
              <w:rPr>
                <w:bCs/>
                <w:iCs/>
                <w:sz w:val="24"/>
                <w:szCs w:val="24"/>
              </w:rPr>
              <w:t>2.</w:t>
            </w:r>
          </w:p>
        </w:tc>
        <w:tc>
          <w:tcPr>
            <w:tcW w:w="8788" w:type="dxa"/>
          </w:tcPr>
          <w:p w:rsidR="00754856" w:rsidRPr="00B13BB9" w:rsidRDefault="00754856" w:rsidP="004F7FA2">
            <w:pPr>
              <w:spacing w:line="276" w:lineRule="auto"/>
              <w:rPr>
                <w:bCs/>
                <w:iCs/>
                <w:sz w:val="24"/>
                <w:szCs w:val="24"/>
              </w:rPr>
            </w:pPr>
            <w:r w:rsidRPr="00B13BB9">
              <w:rPr>
                <w:bCs/>
                <w:iCs/>
                <w:sz w:val="24"/>
                <w:szCs w:val="24"/>
              </w:rPr>
              <w:t>CILJ I ZADACI ŠKOLSKOG KURIKULA</w:t>
            </w:r>
          </w:p>
        </w:tc>
        <w:tc>
          <w:tcPr>
            <w:tcW w:w="1418" w:type="dxa"/>
            <w:vAlign w:val="center"/>
          </w:tcPr>
          <w:p w:rsidR="00754856" w:rsidRPr="00B13BB9" w:rsidRDefault="00754856" w:rsidP="00754856">
            <w:pPr>
              <w:spacing w:line="360" w:lineRule="auto"/>
              <w:jc w:val="center"/>
              <w:rPr>
                <w:bCs/>
                <w:iCs/>
                <w:sz w:val="24"/>
                <w:szCs w:val="24"/>
              </w:rPr>
            </w:pPr>
            <w:r w:rsidRPr="00B13BB9">
              <w:rPr>
                <w:bCs/>
                <w:iCs/>
                <w:sz w:val="24"/>
                <w:szCs w:val="24"/>
              </w:rPr>
              <w:t>5</w:t>
            </w:r>
          </w:p>
        </w:tc>
      </w:tr>
      <w:tr w:rsidR="00754856" w:rsidRPr="00B13BB9" w:rsidTr="00754856">
        <w:trPr>
          <w:trHeight w:val="372"/>
        </w:trPr>
        <w:tc>
          <w:tcPr>
            <w:tcW w:w="1276" w:type="dxa"/>
          </w:tcPr>
          <w:p w:rsidR="00754856" w:rsidRPr="00B13BB9" w:rsidRDefault="00754856" w:rsidP="00754856">
            <w:pPr>
              <w:spacing w:line="360" w:lineRule="auto"/>
              <w:jc w:val="center"/>
              <w:rPr>
                <w:bCs/>
                <w:iCs/>
                <w:sz w:val="24"/>
                <w:szCs w:val="24"/>
              </w:rPr>
            </w:pPr>
            <w:r w:rsidRPr="00B13BB9">
              <w:rPr>
                <w:bCs/>
                <w:iCs/>
                <w:sz w:val="24"/>
                <w:szCs w:val="24"/>
              </w:rPr>
              <w:t>3.</w:t>
            </w:r>
          </w:p>
        </w:tc>
        <w:tc>
          <w:tcPr>
            <w:tcW w:w="8788" w:type="dxa"/>
          </w:tcPr>
          <w:p w:rsidR="00754856" w:rsidRPr="00B13BB9" w:rsidRDefault="00754856" w:rsidP="004F7FA2">
            <w:pPr>
              <w:spacing w:line="276" w:lineRule="auto"/>
              <w:rPr>
                <w:bCs/>
                <w:iCs/>
                <w:sz w:val="24"/>
                <w:szCs w:val="24"/>
              </w:rPr>
            </w:pPr>
            <w:r w:rsidRPr="00B13BB9">
              <w:rPr>
                <w:bCs/>
                <w:iCs/>
                <w:sz w:val="24"/>
                <w:szCs w:val="24"/>
              </w:rPr>
              <w:t>NASTAVNI PLAN IZBORNE NASTAVE, DODATNOG I DOPUNSKOG RADA</w:t>
            </w:r>
          </w:p>
        </w:tc>
        <w:tc>
          <w:tcPr>
            <w:tcW w:w="1418" w:type="dxa"/>
            <w:vAlign w:val="center"/>
          </w:tcPr>
          <w:p w:rsidR="00754856" w:rsidRPr="00B13BB9" w:rsidRDefault="00754856" w:rsidP="00754856">
            <w:pPr>
              <w:spacing w:line="360" w:lineRule="auto"/>
              <w:jc w:val="center"/>
              <w:rPr>
                <w:bCs/>
                <w:iCs/>
                <w:sz w:val="24"/>
                <w:szCs w:val="24"/>
              </w:rPr>
            </w:pPr>
            <w:r w:rsidRPr="00B13BB9">
              <w:rPr>
                <w:bCs/>
                <w:iCs/>
                <w:sz w:val="24"/>
                <w:szCs w:val="24"/>
              </w:rPr>
              <w:t>6</w:t>
            </w:r>
          </w:p>
        </w:tc>
      </w:tr>
      <w:tr w:rsidR="00754856" w:rsidRPr="00B13BB9" w:rsidTr="00754856">
        <w:trPr>
          <w:trHeight w:val="372"/>
        </w:trPr>
        <w:tc>
          <w:tcPr>
            <w:tcW w:w="1276" w:type="dxa"/>
          </w:tcPr>
          <w:p w:rsidR="00754856" w:rsidRPr="00B13BB9" w:rsidRDefault="00754856" w:rsidP="00754856">
            <w:pPr>
              <w:spacing w:line="360" w:lineRule="auto"/>
              <w:jc w:val="center"/>
              <w:rPr>
                <w:bCs/>
                <w:iCs/>
                <w:sz w:val="24"/>
                <w:szCs w:val="24"/>
              </w:rPr>
            </w:pPr>
            <w:r w:rsidRPr="00B13BB9">
              <w:rPr>
                <w:bCs/>
                <w:iCs/>
                <w:sz w:val="24"/>
                <w:szCs w:val="24"/>
              </w:rPr>
              <w:t>3.1.</w:t>
            </w:r>
          </w:p>
        </w:tc>
        <w:tc>
          <w:tcPr>
            <w:tcW w:w="8788" w:type="dxa"/>
          </w:tcPr>
          <w:p w:rsidR="00754856" w:rsidRPr="00B13BB9" w:rsidRDefault="00754856" w:rsidP="004F7FA2">
            <w:pPr>
              <w:spacing w:line="276" w:lineRule="auto"/>
              <w:rPr>
                <w:bCs/>
                <w:iCs/>
                <w:sz w:val="24"/>
                <w:szCs w:val="24"/>
              </w:rPr>
            </w:pPr>
            <w:r w:rsidRPr="00B13BB9">
              <w:rPr>
                <w:bCs/>
                <w:iCs/>
                <w:sz w:val="24"/>
                <w:szCs w:val="24"/>
              </w:rPr>
              <w:t>Izborna nastava</w:t>
            </w:r>
          </w:p>
        </w:tc>
        <w:tc>
          <w:tcPr>
            <w:tcW w:w="1418" w:type="dxa"/>
            <w:vAlign w:val="center"/>
          </w:tcPr>
          <w:p w:rsidR="00754856" w:rsidRPr="00B13BB9" w:rsidRDefault="00754856" w:rsidP="00754856">
            <w:pPr>
              <w:spacing w:line="360" w:lineRule="auto"/>
              <w:jc w:val="center"/>
              <w:rPr>
                <w:bCs/>
                <w:iCs/>
                <w:sz w:val="24"/>
                <w:szCs w:val="24"/>
              </w:rPr>
            </w:pPr>
            <w:r w:rsidRPr="00B13BB9">
              <w:rPr>
                <w:bCs/>
                <w:iCs/>
                <w:sz w:val="24"/>
                <w:szCs w:val="24"/>
              </w:rPr>
              <w:t>7</w:t>
            </w:r>
          </w:p>
        </w:tc>
      </w:tr>
      <w:tr w:rsidR="00754856" w:rsidRPr="00B13BB9" w:rsidTr="00754856">
        <w:trPr>
          <w:trHeight w:val="372"/>
        </w:trPr>
        <w:tc>
          <w:tcPr>
            <w:tcW w:w="1276" w:type="dxa"/>
          </w:tcPr>
          <w:p w:rsidR="00754856" w:rsidRPr="00B13BB9" w:rsidRDefault="00754856" w:rsidP="00754856">
            <w:pPr>
              <w:spacing w:line="360" w:lineRule="auto"/>
              <w:jc w:val="center"/>
              <w:rPr>
                <w:bCs/>
                <w:iCs/>
                <w:sz w:val="24"/>
                <w:szCs w:val="24"/>
              </w:rPr>
            </w:pPr>
            <w:r w:rsidRPr="00B13BB9">
              <w:rPr>
                <w:bCs/>
                <w:iCs/>
                <w:sz w:val="24"/>
                <w:szCs w:val="24"/>
              </w:rPr>
              <w:t>3.2.</w:t>
            </w:r>
          </w:p>
        </w:tc>
        <w:tc>
          <w:tcPr>
            <w:tcW w:w="8788" w:type="dxa"/>
          </w:tcPr>
          <w:p w:rsidR="00754856" w:rsidRPr="00B13BB9" w:rsidRDefault="00754856" w:rsidP="004F7FA2">
            <w:pPr>
              <w:spacing w:line="276" w:lineRule="auto"/>
              <w:rPr>
                <w:bCs/>
                <w:iCs/>
                <w:sz w:val="24"/>
                <w:szCs w:val="24"/>
              </w:rPr>
            </w:pPr>
            <w:r w:rsidRPr="00B13BB9">
              <w:rPr>
                <w:bCs/>
                <w:iCs/>
                <w:sz w:val="24"/>
                <w:szCs w:val="24"/>
              </w:rPr>
              <w:t>Dodatna nastava</w:t>
            </w:r>
          </w:p>
        </w:tc>
        <w:tc>
          <w:tcPr>
            <w:tcW w:w="1418" w:type="dxa"/>
            <w:vAlign w:val="center"/>
          </w:tcPr>
          <w:p w:rsidR="00754856" w:rsidRPr="00B13BB9" w:rsidRDefault="00754856" w:rsidP="00754856">
            <w:pPr>
              <w:spacing w:line="360" w:lineRule="auto"/>
              <w:jc w:val="center"/>
              <w:rPr>
                <w:bCs/>
                <w:iCs/>
                <w:sz w:val="24"/>
                <w:szCs w:val="24"/>
              </w:rPr>
            </w:pPr>
            <w:r w:rsidRPr="00B13BB9">
              <w:rPr>
                <w:bCs/>
                <w:iCs/>
                <w:sz w:val="24"/>
                <w:szCs w:val="24"/>
              </w:rPr>
              <w:t>13</w:t>
            </w:r>
          </w:p>
        </w:tc>
      </w:tr>
      <w:tr w:rsidR="00754856" w:rsidRPr="00B13BB9" w:rsidTr="00754856">
        <w:trPr>
          <w:trHeight w:val="372"/>
        </w:trPr>
        <w:tc>
          <w:tcPr>
            <w:tcW w:w="1276" w:type="dxa"/>
          </w:tcPr>
          <w:p w:rsidR="00754856" w:rsidRPr="00B13BB9" w:rsidRDefault="00754856" w:rsidP="00754856">
            <w:pPr>
              <w:spacing w:line="360" w:lineRule="auto"/>
              <w:jc w:val="center"/>
              <w:rPr>
                <w:bCs/>
                <w:iCs/>
                <w:sz w:val="24"/>
                <w:szCs w:val="24"/>
              </w:rPr>
            </w:pPr>
            <w:r w:rsidRPr="00B13BB9">
              <w:rPr>
                <w:bCs/>
                <w:iCs/>
                <w:sz w:val="24"/>
                <w:szCs w:val="24"/>
              </w:rPr>
              <w:t>3.3.</w:t>
            </w:r>
          </w:p>
        </w:tc>
        <w:tc>
          <w:tcPr>
            <w:tcW w:w="8788" w:type="dxa"/>
          </w:tcPr>
          <w:p w:rsidR="00754856" w:rsidRPr="00B13BB9" w:rsidRDefault="00754856" w:rsidP="004F7FA2">
            <w:pPr>
              <w:spacing w:line="276" w:lineRule="auto"/>
              <w:rPr>
                <w:bCs/>
                <w:iCs/>
                <w:sz w:val="24"/>
                <w:szCs w:val="24"/>
              </w:rPr>
            </w:pPr>
            <w:r w:rsidRPr="00B13BB9">
              <w:rPr>
                <w:bCs/>
                <w:iCs/>
                <w:sz w:val="24"/>
                <w:szCs w:val="24"/>
              </w:rPr>
              <w:t>Dopunska nastava</w:t>
            </w:r>
          </w:p>
        </w:tc>
        <w:tc>
          <w:tcPr>
            <w:tcW w:w="1418" w:type="dxa"/>
            <w:vAlign w:val="center"/>
          </w:tcPr>
          <w:p w:rsidR="00754856" w:rsidRPr="00B13BB9" w:rsidRDefault="00754856" w:rsidP="00754856">
            <w:pPr>
              <w:spacing w:line="360" w:lineRule="auto"/>
              <w:jc w:val="center"/>
              <w:rPr>
                <w:bCs/>
                <w:iCs/>
                <w:sz w:val="24"/>
                <w:szCs w:val="24"/>
              </w:rPr>
            </w:pPr>
            <w:r w:rsidRPr="00B13BB9">
              <w:rPr>
                <w:bCs/>
                <w:iCs/>
                <w:sz w:val="24"/>
                <w:szCs w:val="24"/>
              </w:rPr>
              <w:t>25</w:t>
            </w:r>
          </w:p>
        </w:tc>
      </w:tr>
      <w:tr w:rsidR="00754856" w:rsidRPr="00B13BB9" w:rsidTr="004F7FA2">
        <w:trPr>
          <w:trHeight w:val="362"/>
        </w:trPr>
        <w:tc>
          <w:tcPr>
            <w:tcW w:w="1276" w:type="dxa"/>
          </w:tcPr>
          <w:p w:rsidR="00754856" w:rsidRPr="00B13BB9" w:rsidRDefault="00754856" w:rsidP="00754856">
            <w:pPr>
              <w:spacing w:line="360" w:lineRule="auto"/>
              <w:jc w:val="center"/>
              <w:rPr>
                <w:bCs/>
                <w:iCs/>
                <w:sz w:val="24"/>
                <w:szCs w:val="24"/>
              </w:rPr>
            </w:pPr>
            <w:r w:rsidRPr="00B13BB9">
              <w:rPr>
                <w:bCs/>
                <w:iCs/>
                <w:sz w:val="24"/>
                <w:szCs w:val="24"/>
              </w:rPr>
              <w:t>4.</w:t>
            </w:r>
          </w:p>
        </w:tc>
        <w:tc>
          <w:tcPr>
            <w:tcW w:w="8788" w:type="dxa"/>
          </w:tcPr>
          <w:p w:rsidR="00754856" w:rsidRPr="00B13BB9" w:rsidRDefault="00754856" w:rsidP="004F7FA2">
            <w:pPr>
              <w:spacing w:line="276" w:lineRule="auto"/>
              <w:rPr>
                <w:bCs/>
                <w:iCs/>
                <w:sz w:val="24"/>
                <w:szCs w:val="24"/>
              </w:rPr>
            </w:pPr>
            <w:r w:rsidRPr="00B13BB9">
              <w:rPr>
                <w:bCs/>
                <w:iCs/>
                <w:sz w:val="24"/>
                <w:szCs w:val="24"/>
              </w:rPr>
              <w:t>NASTAVNI PLAN IZVANNASTAVNIH AKTIVNOSTI</w:t>
            </w:r>
          </w:p>
        </w:tc>
        <w:tc>
          <w:tcPr>
            <w:tcW w:w="1418" w:type="dxa"/>
            <w:vAlign w:val="center"/>
          </w:tcPr>
          <w:p w:rsidR="00754856" w:rsidRPr="00B13BB9" w:rsidRDefault="00754856" w:rsidP="00754856">
            <w:pPr>
              <w:spacing w:line="360" w:lineRule="auto"/>
              <w:jc w:val="center"/>
              <w:rPr>
                <w:bCs/>
                <w:iCs/>
                <w:sz w:val="24"/>
                <w:szCs w:val="24"/>
              </w:rPr>
            </w:pPr>
            <w:r w:rsidRPr="00B13BB9">
              <w:rPr>
                <w:bCs/>
                <w:iCs/>
                <w:sz w:val="24"/>
                <w:szCs w:val="24"/>
              </w:rPr>
              <w:t>27</w:t>
            </w:r>
          </w:p>
        </w:tc>
      </w:tr>
      <w:tr w:rsidR="00754856" w:rsidRPr="00B13BB9" w:rsidTr="00754856">
        <w:trPr>
          <w:trHeight w:val="372"/>
        </w:trPr>
        <w:tc>
          <w:tcPr>
            <w:tcW w:w="1276" w:type="dxa"/>
          </w:tcPr>
          <w:p w:rsidR="00754856" w:rsidRPr="00B13BB9" w:rsidRDefault="004F7FA2" w:rsidP="00754856">
            <w:pPr>
              <w:spacing w:line="360" w:lineRule="auto"/>
              <w:jc w:val="center"/>
              <w:rPr>
                <w:bCs/>
                <w:iCs/>
                <w:sz w:val="24"/>
                <w:szCs w:val="24"/>
              </w:rPr>
            </w:pPr>
            <w:r w:rsidRPr="00B13BB9">
              <w:rPr>
                <w:bCs/>
                <w:iCs/>
                <w:sz w:val="24"/>
                <w:szCs w:val="24"/>
              </w:rPr>
              <w:t>4.1.</w:t>
            </w:r>
          </w:p>
        </w:tc>
        <w:tc>
          <w:tcPr>
            <w:tcW w:w="8788" w:type="dxa"/>
          </w:tcPr>
          <w:p w:rsidR="00754856" w:rsidRPr="00B13BB9" w:rsidRDefault="00754856" w:rsidP="004F7FA2">
            <w:pPr>
              <w:spacing w:line="276" w:lineRule="auto"/>
              <w:rPr>
                <w:bCs/>
                <w:iCs/>
                <w:sz w:val="24"/>
                <w:szCs w:val="24"/>
              </w:rPr>
            </w:pPr>
            <w:r w:rsidRPr="00B13BB9">
              <w:rPr>
                <w:bCs/>
                <w:iCs/>
                <w:sz w:val="24"/>
                <w:szCs w:val="24"/>
              </w:rPr>
              <w:t>Kulturno – umjetničko područje</w:t>
            </w:r>
          </w:p>
        </w:tc>
        <w:tc>
          <w:tcPr>
            <w:tcW w:w="1418" w:type="dxa"/>
            <w:vAlign w:val="center"/>
          </w:tcPr>
          <w:p w:rsidR="00754856" w:rsidRPr="00B13BB9" w:rsidRDefault="004F7FA2" w:rsidP="00754856">
            <w:pPr>
              <w:spacing w:line="360" w:lineRule="auto"/>
              <w:jc w:val="center"/>
              <w:rPr>
                <w:bCs/>
                <w:iCs/>
                <w:sz w:val="24"/>
                <w:szCs w:val="24"/>
              </w:rPr>
            </w:pPr>
            <w:r w:rsidRPr="00B13BB9">
              <w:rPr>
                <w:bCs/>
                <w:iCs/>
                <w:sz w:val="24"/>
                <w:szCs w:val="24"/>
              </w:rPr>
              <w:t>30</w:t>
            </w:r>
          </w:p>
        </w:tc>
      </w:tr>
      <w:tr w:rsidR="00754856" w:rsidRPr="00B13BB9" w:rsidTr="00754856">
        <w:trPr>
          <w:trHeight w:val="372"/>
        </w:trPr>
        <w:tc>
          <w:tcPr>
            <w:tcW w:w="1276" w:type="dxa"/>
          </w:tcPr>
          <w:p w:rsidR="00754856" w:rsidRPr="00B13BB9" w:rsidRDefault="004F7FA2" w:rsidP="00754856">
            <w:pPr>
              <w:spacing w:line="360" w:lineRule="auto"/>
              <w:jc w:val="center"/>
              <w:rPr>
                <w:bCs/>
                <w:iCs/>
                <w:sz w:val="24"/>
                <w:szCs w:val="24"/>
              </w:rPr>
            </w:pPr>
            <w:r w:rsidRPr="00B13BB9">
              <w:rPr>
                <w:bCs/>
                <w:iCs/>
                <w:sz w:val="24"/>
                <w:szCs w:val="24"/>
              </w:rPr>
              <w:t>4.2.</w:t>
            </w:r>
          </w:p>
        </w:tc>
        <w:tc>
          <w:tcPr>
            <w:tcW w:w="8788" w:type="dxa"/>
          </w:tcPr>
          <w:p w:rsidR="00754856" w:rsidRPr="00B13BB9" w:rsidRDefault="004F7FA2" w:rsidP="004F7FA2">
            <w:pPr>
              <w:spacing w:line="276" w:lineRule="auto"/>
              <w:rPr>
                <w:bCs/>
                <w:iCs/>
                <w:sz w:val="24"/>
                <w:szCs w:val="24"/>
              </w:rPr>
            </w:pPr>
            <w:r w:rsidRPr="00B13BB9">
              <w:rPr>
                <w:bCs/>
                <w:iCs/>
                <w:sz w:val="24"/>
                <w:szCs w:val="24"/>
              </w:rPr>
              <w:t>Područje zaštite okoliša</w:t>
            </w:r>
          </w:p>
        </w:tc>
        <w:tc>
          <w:tcPr>
            <w:tcW w:w="1418" w:type="dxa"/>
            <w:vAlign w:val="center"/>
          </w:tcPr>
          <w:p w:rsidR="00754856" w:rsidRPr="00B13BB9" w:rsidRDefault="004F7FA2" w:rsidP="00754856">
            <w:pPr>
              <w:spacing w:line="360" w:lineRule="auto"/>
              <w:jc w:val="center"/>
              <w:rPr>
                <w:bCs/>
                <w:iCs/>
                <w:sz w:val="24"/>
                <w:szCs w:val="24"/>
              </w:rPr>
            </w:pPr>
            <w:r w:rsidRPr="00B13BB9">
              <w:rPr>
                <w:bCs/>
                <w:iCs/>
                <w:sz w:val="24"/>
                <w:szCs w:val="24"/>
              </w:rPr>
              <w:t>41</w:t>
            </w:r>
          </w:p>
        </w:tc>
      </w:tr>
      <w:tr w:rsidR="004F7FA2" w:rsidRPr="00B13BB9" w:rsidTr="00754856">
        <w:trPr>
          <w:trHeight w:val="372"/>
        </w:trPr>
        <w:tc>
          <w:tcPr>
            <w:tcW w:w="1276" w:type="dxa"/>
          </w:tcPr>
          <w:p w:rsidR="004F7FA2" w:rsidRPr="00B13BB9" w:rsidRDefault="004F7FA2" w:rsidP="00754856">
            <w:pPr>
              <w:spacing w:line="360" w:lineRule="auto"/>
              <w:jc w:val="center"/>
              <w:rPr>
                <w:bCs/>
                <w:iCs/>
                <w:sz w:val="24"/>
                <w:szCs w:val="24"/>
              </w:rPr>
            </w:pPr>
            <w:r w:rsidRPr="00B13BB9">
              <w:rPr>
                <w:bCs/>
                <w:iCs/>
                <w:sz w:val="24"/>
                <w:szCs w:val="24"/>
              </w:rPr>
              <w:t>4.3.</w:t>
            </w:r>
          </w:p>
        </w:tc>
        <w:tc>
          <w:tcPr>
            <w:tcW w:w="8788" w:type="dxa"/>
          </w:tcPr>
          <w:p w:rsidR="004F7FA2" w:rsidRPr="00B13BB9" w:rsidRDefault="00282622" w:rsidP="004F7FA2">
            <w:pPr>
              <w:spacing w:line="276" w:lineRule="auto"/>
              <w:rPr>
                <w:bCs/>
                <w:iCs/>
                <w:sz w:val="24"/>
                <w:szCs w:val="24"/>
              </w:rPr>
            </w:pPr>
            <w:r w:rsidRPr="00B13BB9">
              <w:rPr>
                <w:bCs/>
                <w:iCs/>
                <w:sz w:val="24"/>
                <w:szCs w:val="24"/>
              </w:rPr>
              <w:t>Zdravstve</w:t>
            </w:r>
            <w:r w:rsidR="004F7FA2" w:rsidRPr="00B13BB9">
              <w:rPr>
                <w:bCs/>
                <w:iCs/>
                <w:sz w:val="24"/>
                <w:szCs w:val="24"/>
              </w:rPr>
              <w:t>no područje</w:t>
            </w:r>
          </w:p>
        </w:tc>
        <w:tc>
          <w:tcPr>
            <w:tcW w:w="1418" w:type="dxa"/>
            <w:vAlign w:val="center"/>
          </w:tcPr>
          <w:p w:rsidR="004F7FA2" w:rsidRPr="00B13BB9" w:rsidRDefault="004F7FA2" w:rsidP="00754856">
            <w:pPr>
              <w:spacing w:line="360" w:lineRule="auto"/>
              <w:jc w:val="center"/>
              <w:rPr>
                <w:bCs/>
                <w:iCs/>
                <w:sz w:val="24"/>
                <w:szCs w:val="24"/>
              </w:rPr>
            </w:pPr>
            <w:r w:rsidRPr="00B13BB9">
              <w:rPr>
                <w:bCs/>
                <w:iCs/>
                <w:sz w:val="24"/>
                <w:szCs w:val="24"/>
              </w:rPr>
              <w:t>42</w:t>
            </w:r>
          </w:p>
        </w:tc>
      </w:tr>
      <w:tr w:rsidR="00754856" w:rsidRPr="00B13BB9" w:rsidTr="00754856">
        <w:trPr>
          <w:trHeight w:val="372"/>
        </w:trPr>
        <w:tc>
          <w:tcPr>
            <w:tcW w:w="1276" w:type="dxa"/>
          </w:tcPr>
          <w:p w:rsidR="00754856" w:rsidRPr="00B13BB9" w:rsidRDefault="004F7FA2" w:rsidP="00754856">
            <w:pPr>
              <w:spacing w:line="360" w:lineRule="auto"/>
              <w:jc w:val="center"/>
              <w:rPr>
                <w:bCs/>
                <w:iCs/>
                <w:sz w:val="24"/>
                <w:szCs w:val="24"/>
              </w:rPr>
            </w:pPr>
            <w:r w:rsidRPr="00B13BB9">
              <w:rPr>
                <w:bCs/>
                <w:iCs/>
                <w:sz w:val="24"/>
                <w:szCs w:val="24"/>
              </w:rPr>
              <w:t>4.4.</w:t>
            </w:r>
          </w:p>
        </w:tc>
        <w:tc>
          <w:tcPr>
            <w:tcW w:w="8788" w:type="dxa"/>
          </w:tcPr>
          <w:p w:rsidR="00754856" w:rsidRPr="00B13BB9" w:rsidRDefault="004F7FA2" w:rsidP="004F7FA2">
            <w:pPr>
              <w:spacing w:line="276" w:lineRule="auto"/>
              <w:rPr>
                <w:bCs/>
                <w:iCs/>
                <w:sz w:val="24"/>
                <w:szCs w:val="24"/>
              </w:rPr>
            </w:pPr>
            <w:r w:rsidRPr="00B13BB9">
              <w:rPr>
                <w:bCs/>
                <w:iCs/>
                <w:sz w:val="24"/>
                <w:szCs w:val="24"/>
              </w:rPr>
              <w:t>Informatičko područje</w:t>
            </w:r>
          </w:p>
        </w:tc>
        <w:tc>
          <w:tcPr>
            <w:tcW w:w="1418" w:type="dxa"/>
            <w:vAlign w:val="center"/>
          </w:tcPr>
          <w:p w:rsidR="00754856" w:rsidRPr="00B13BB9" w:rsidRDefault="004F7FA2" w:rsidP="00754856">
            <w:pPr>
              <w:spacing w:line="360" w:lineRule="auto"/>
              <w:jc w:val="center"/>
              <w:rPr>
                <w:bCs/>
                <w:iCs/>
                <w:sz w:val="24"/>
                <w:szCs w:val="24"/>
              </w:rPr>
            </w:pPr>
            <w:r w:rsidRPr="00B13BB9">
              <w:rPr>
                <w:bCs/>
                <w:iCs/>
                <w:sz w:val="24"/>
                <w:szCs w:val="24"/>
              </w:rPr>
              <w:t>43</w:t>
            </w:r>
          </w:p>
        </w:tc>
      </w:tr>
      <w:tr w:rsidR="00754856" w:rsidRPr="00B13BB9" w:rsidTr="00754856">
        <w:trPr>
          <w:trHeight w:val="372"/>
        </w:trPr>
        <w:tc>
          <w:tcPr>
            <w:tcW w:w="1276" w:type="dxa"/>
          </w:tcPr>
          <w:p w:rsidR="00754856" w:rsidRPr="00B13BB9" w:rsidRDefault="004F7FA2" w:rsidP="00754856">
            <w:pPr>
              <w:spacing w:line="360" w:lineRule="auto"/>
              <w:jc w:val="center"/>
              <w:rPr>
                <w:bCs/>
                <w:iCs/>
                <w:sz w:val="24"/>
                <w:szCs w:val="24"/>
              </w:rPr>
            </w:pPr>
            <w:r w:rsidRPr="00B13BB9">
              <w:rPr>
                <w:bCs/>
                <w:iCs/>
                <w:sz w:val="24"/>
                <w:szCs w:val="24"/>
              </w:rPr>
              <w:t>4.5.</w:t>
            </w:r>
          </w:p>
        </w:tc>
        <w:tc>
          <w:tcPr>
            <w:tcW w:w="8788" w:type="dxa"/>
          </w:tcPr>
          <w:p w:rsidR="00754856" w:rsidRPr="00B13BB9" w:rsidRDefault="004F7FA2" w:rsidP="004F7FA2">
            <w:pPr>
              <w:spacing w:line="276" w:lineRule="auto"/>
              <w:rPr>
                <w:bCs/>
                <w:iCs/>
                <w:sz w:val="24"/>
                <w:szCs w:val="24"/>
              </w:rPr>
            </w:pPr>
            <w:r w:rsidRPr="00B13BB9">
              <w:rPr>
                <w:bCs/>
                <w:iCs/>
                <w:sz w:val="24"/>
                <w:szCs w:val="24"/>
              </w:rPr>
              <w:t>Sportsko područje</w:t>
            </w:r>
          </w:p>
        </w:tc>
        <w:tc>
          <w:tcPr>
            <w:tcW w:w="1418" w:type="dxa"/>
            <w:vAlign w:val="center"/>
          </w:tcPr>
          <w:p w:rsidR="00754856" w:rsidRPr="00B13BB9" w:rsidRDefault="004F7FA2" w:rsidP="00754856">
            <w:pPr>
              <w:spacing w:line="360" w:lineRule="auto"/>
              <w:jc w:val="center"/>
              <w:rPr>
                <w:bCs/>
                <w:iCs/>
                <w:sz w:val="24"/>
                <w:szCs w:val="24"/>
              </w:rPr>
            </w:pPr>
            <w:r w:rsidRPr="00B13BB9">
              <w:rPr>
                <w:bCs/>
                <w:iCs/>
                <w:sz w:val="24"/>
                <w:szCs w:val="24"/>
              </w:rPr>
              <w:t>44</w:t>
            </w:r>
          </w:p>
        </w:tc>
      </w:tr>
      <w:tr w:rsidR="00754856" w:rsidRPr="00B13BB9" w:rsidTr="00754856">
        <w:trPr>
          <w:trHeight w:val="372"/>
        </w:trPr>
        <w:tc>
          <w:tcPr>
            <w:tcW w:w="1276" w:type="dxa"/>
          </w:tcPr>
          <w:p w:rsidR="00754856" w:rsidRPr="00B13BB9" w:rsidRDefault="00754856" w:rsidP="00754856">
            <w:pPr>
              <w:spacing w:line="360" w:lineRule="auto"/>
              <w:jc w:val="center"/>
              <w:rPr>
                <w:bCs/>
                <w:iCs/>
                <w:sz w:val="24"/>
                <w:szCs w:val="24"/>
              </w:rPr>
            </w:pPr>
            <w:r w:rsidRPr="00B13BB9">
              <w:rPr>
                <w:bCs/>
                <w:iCs/>
                <w:sz w:val="24"/>
                <w:szCs w:val="24"/>
              </w:rPr>
              <w:t>5.</w:t>
            </w:r>
          </w:p>
        </w:tc>
        <w:tc>
          <w:tcPr>
            <w:tcW w:w="8788" w:type="dxa"/>
          </w:tcPr>
          <w:p w:rsidR="00754856" w:rsidRPr="00B13BB9" w:rsidRDefault="00754856" w:rsidP="004F7FA2">
            <w:pPr>
              <w:spacing w:line="276" w:lineRule="auto"/>
              <w:rPr>
                <w:bCs/>
                <w:iCs/>
                <w:sz w:val="24"/>
                <w:szCs w:val="24"/>
              </w:rPr>
            </w:pPr>
            <w:r w:rsidRPr="00B13BB9">
              <w:rPr>
                <w:bCs/>
                <w:iCs/>
                <w:sz w:val="24"/>
                <w:szCs w:val="24"/>
              </w:rPr>
              <w:t>IZVANŠKOLSKE AKTIVNOSTI</w:t>
            </w:r>
          </w:p>
        </w:tc>
        <w:tc>
          <w:tcPr>
            <w:tcW w:w="1418" w:type="dxa"/>
            <w:vAlign w:val="center"/>
          </w:tcPr>
          <w:p w:rsidR="00754856" w:rsidRPr="00B13BB9" w:rsidRDefault="00754856" w:rsidP="00754856">
            <w:pPr>
              <w:spacing w:line="360" w:lineRule="auto"/>
              <w:jc w:val="center"/>
              <w:rPr>
                <w:bCs/>
                <w:iCs/>
                <w:sz w:val="24"/>
                <w:szCs w:val="24"/>
              </w:rPr>
            </w:pPr>
            <w:r w:rsidRPr="00B13BB9">
              <w:rPr>
                <w:bCs/>
                <w:iCs/>
                <w:sz w:val="24"/>
                <w:szCs w:val="24"/>
              </w:rPr>
              <w:t>49</w:t>
            </w:r>
          </w:p>
        </w:tc>
      </w:tr>
      <w:tr w:rsidR="00754856" w:rsidRPr="00B13BB9" w:rsidTr="00754856">
        <w:trPr>
          <w:trHeight w:val="372"/>
        </w:trPr>
        <w:tc>
          <w:tcPr>
            <w:tcW w:w="1276" w:type="dxa"/>
          </w:tcPr>
          <w:p w:rsidR="00754856" w:rsidRPr="00B13BB9" w:rsidRDefault="00754856" w:rsidP="00754856">
            <w:pPr>
              <w:spacing w:line="360" w:lineRule="auto"/>
              <w:jc w:val="center"/>
              <w:rPr>
                <w:bCs/>
                <w:iCs/>
                <w:sz w:val="24"/>
                <w:szCs w:val="24"/>
              </w:rPr>
            </w:pPr>
            <w:r w:rsidRPr="00B13BB9">
              <w:rPr>
                <w:bCs/>
                <w:iCs/>
                <w:sz w:val="24"/>
                <w:szCs w:val="24"/>
              </w:rPr>
              <w:t>6.</w:t>
            </w:r>
          </w:p>
        </w:tc>
        <w:tc>
          <w:tcPr>
            <w:tcW w:w="8788" w:type="dxa"/>
          </w:tcPr>
          <w:p w:rsidR="00754856" w:rsidRPr="00B13BB9" w:rsidRDefault="00754856" w:rsidP="004F7FA2">
            <w:pPr>
              <w:spacing w:line="276" w:lineRule="auto"/>
              <w:rPr>
                <w:bCs/>
                <w:iCs/>
                <w:sz w:val="24"/>
                <w:szCs w:val="24"/>
              </w:rPr>
            </w:pPr>
            <w:r w:rsidRPr="00B13BB9">
              <w:rPr>
                <w:bCs/>
                <w:iCs/>
                <w:sz w:val="24"/>
                <w:szCs w:val="24"/>
              </w:rPr>
              <w:t>PROJEKTI</w:t>
            </w:r>
          </w:p>
        </w:tc>
        <w:tc>
          <w:tcPr>
            <w:tcW w:w="1418" w:type="dxa"/>
            <w:vAlign w:val="center"/>
          </w:tcPr>
          <w:p w:rsidR="00754856" w:rsidRPr="00B13BB9" w:rsidRDefault="00754856" w:rsidP="00754856">
            <w:pPr>
              <w:spacing w:line="360" w:lineRule="auto"/>
              <w:jc w:val="center"/>
              <w:rPr>
                <w:bCs/>
                <w:iCs/>
                <w:sz w:val="24"/>
                <w:szCs w:val="24"/>
              </w:rPr>
            </w:pPr>
            <w:r w:rsidRPr="00B13BB9">
              <w:rPr>
                <w:bCs/>
                <w:iCs/>
                <w:sz w:val="24"/>
                <w:szCs w:val="24"/>
              </w:rPr>
              <w:t>50</w:t>
            </w:r>
          </w:p>
        </w:tc>
      </w:tr>
      <w:tr w:rsidR="00754856" w:rsidRPr="00B13BB9" w:rsidTr="00754856">
        <w:trPr>
          <w:trHeight w:val="372"/>
        </w:trPr>
        <w:tc>
          <w:tcPr>
            <w:tcW w:w="1276" w:type="dxa"/>
          </w:tcPr>
          <w:p w:rsidR="00754856" w:rsidRPr="00B13BB9" w:rsidRDefault="00754856" w:rsidP="00754856">
            <w:pPr>
              <w:spacing w:line="360" w:lineRule="auto"/>
              <w:jc w:val="center"/>
              <w:rPr>
                <w:bCs/>
                <w:iCs/>
                <w:sz w:val="24"/>
                <w:szCs w:val="24"/>
              </w:rPr>
            </w:pPr>
            <w:r w:rsidRPr="00B13BB9">
              <w:rPr>
                <w:bCs/>
                <w:iCs/>
                <w:sz w:val="24"/>
                <w:szCs w:val="24"/>
              </w:rPr>
              <w:t>7.</w:t>
            </w:r>
          </w:p>
        </w:tc>
        <w:tc>
          <w:tcPr>
            <w:tcW w:w="8788" w:type="dxa"/>
          </w:tcPr>
          <w:p w:rsidR="00754856" w:rsidRPr="00B13BB9" w:rsidRDefault="00754856" w:rsidP="004F7FA2">
            <w:pPr>
              <w:spacing w:line="276" w:lineRule="auto"/>
              <w:rPr>
                <w:bCs/>
                <w:iCs/>
                <w:sz w:val="24"/>
                <w:szCs w:val="24"/>
              </w:rPr>
            </w:pPr>
            <w:r w:rsidRPr="00B13BB9">
              <w:rPr>
                <w:bCs/>
                <w:iCs/>
                <w:sz w:val="24"/>
                <w:szCs w:val="24"/>
              </w:rPr>
              <w:t>PLAN I PROGRAM IZVANUČIONIČNE NASTAVE</w:t>
            </w:r>
          </w:p>
        </w:tc>
        <w:tc>
          <w:tcPr>
            <w:tcW w:w="1418" w:type="dxa"/>
            <w:vAlign w:val="center"/>
          </w:tcPr>
          <w:p w:rsidR="00754856" w:rsidRPr="00B13BB9" w:rsidRDefault="00754856" w:rsidP="00754856">
            <w:pPr>
              <w:spacing w:line="360" w:lineRule="auto"/>
              <w:jc w:val="center"/>
              <w:rPr>
                <w:bCs/>
                <w:iCs/>
                <w:sz w:val="24"/>
                <w:szCs w:val="24"/>
              </w:rPr>
            </w:pPr>
            <w:r w:rsidRPr="00B13BB9">
              <w:rPr>
                <w:bCs/>
                <w:iCs/>
                <w:sz w:val="24"/>
                <w:szCs w:val="24"/>
              </w:rPr>
              <w:t>63</w:t>
            </w:r>
          </w:p>
        </w:tc>
      </w:tr>
      <w:tr w:rsidR="00754856" w:rsidRPr="00B13BB9" w:rsidTr="00754856">
        <w:trPr>
          <w:trHeight w:val="372"/>
        </w:trPr>
        <w:tc>
          <w:tcPr>
            <w:tcW w:w="1276" w:type="dxa"/>
          </w:tcPr>
          <w:p w:rsidR="00754856" w:rsidRPr="00B13BB9" w:rsidRDefault="00754856" w:rsidP="00754856">
            <w:pPr>
              <w:spacing w:line="360" w:lineRule="auto"/>
              <w:jc w:val="center"/>
              <w:rPr>
                <w:bCs/>
                <w:iCs/>
                <w:sz w:val="24"/>
                <w:szCs w:val="24"/>
              </w:rPr>
            </w:pPr>
            <w:r w:rsidRPr="00B13BB9">
              <w:rPr>
                <w:bCs/>
                <w:iCs/>
                <w:sz w:val="24"/>
                <w:szCs w:val="24"/>
              </w:rPr>
              <w:t>8.</w:t>
            </w:r>
          </w:p>
        </w:tc>
        <w:tc>
          <w:tcPr>
            <w:tcW w:w="8788" w:type="dxa"/>
          </w:tcPr>
          <w:p w:rsidR="00754856" w:rsidRPr="00B13BB9" w:rsidRDefault="00754856" w:rsidP="004F7FA2">
            <w:pPr>
              <w:spacing w:line="276" w:lineRule="auto"/>
              <w:rPr>
                <w:bCs/>
                <w:iCs/>
                <w:sz w:val="24"/>
                <w:szCs w:val="24"/>
              </w:rPr>
            </w:pPr>
            <w:r w:rsidRPr="00B13BB9">
              <w:rPr>
                <w:bCs/>
                <w:iCs/>
                <w:sz w:val="24"/>
                <w:szCs w:val="24"/>
              </w:rPr>
              <w:t>VAŽNIJI DATUMI I NJIHOVO OBILJEŽAVANJE KROZ GODINU</w:t>
            </w:r>
          </w:p>
        </w:tc>
        <w:tc>
          <w:tcPr>
            <w:tcW w:w="1418" w:type="dxa"/>
            <w:vAlign w:val="center"/>
          </w:tcPr>
          <w:p w:rsidR="00754856" w:rsidRPr="00B13BB9" w:rsidRDefault="00754856" w:rsidP="00754856">
            <w:pPr>
              <w:spacing w:line="360" w:lineRule="auto"/>
              <w:jc w:val="center"/>
              <w:rPr>
                <w:bCs/>
                <w:iCs/>
                <w:sz w:val="24"/>
                <w:szCs w:val="24"/>
              </w:rPr>
            </w:pPr>
            <w:r w:rsidRPr="00B13BB9">
              <w:rPr>
                <w:bCs/>
                <w:iCs/>
                <w:sz w:val="24"/>
                <w:szCs w:val="24"/>
              </w:rPr>
              <w:t>84</w:t>
            </w:r>
          </w:p>
        </w:tc>
      </w:tr>
      <w:tr w:rsidR="00754856" w:rsidRPr="00B13BB9" w:rsidTr="00754856">
        <w:trPr>
          <w:trHeight w:val="372"/>
        </w:trPr>
        <w:tc>
          <w:tcPr>
            <w:tcW w:w="1276" w:type="dxa"/>
          </w:tcPr>
          <w:p w:rsidR="00754856" w:rsidRPr="00B13BB9" w:rsidRDefault="00754856" w:rsidP="00754856">
            <w:pPr>
              <w:spacing w:line="360" w:lineRule="auto"/>
              <w:jc w:val="center"/>
              <w:rPr>
                <w:bCs/>
                <w:iCs/>
                <w:sz w:val="24"/>
                <w:szCs w:val="24"/>
              </w:rPr>
            </w:pPr>
            <w:r w:rsidRPr="00B13BB9">
              <w:rPr>
                <w:bCs/>
                <w:iCs/>
                <w:sz w:val="24"/>
                <w:szCs w:val="24"/>
              </w:rPr>
              <w:t>9.</w:t>
            </w:r>
          </w:p>
        </w:tc>
        <w:tc>
          <w:tcPr>
            <w:tcW w:w="8788" w:type="dxa"/>
          </w:tcPr>
          <w:p w:rsidR="00754856" w:rsidRPr="00B13BB9" w:rsidRDefault="00754856" w:rsidP="004F7FA2">
            <w:pPr>
              <w:spacing w:line="276" w:lineRule="auto"/>
              <w:rPr>
                <w:bCs/>
                <w:iCs/>
                <w:sz w:val="24"/>
                <w:szCs w:val="24"/>
              </w:rPr>
            </w:pPr>
            <w:r w:rsidRPr="00B13BB9">
              <w:rPr>
                <w:bCs/>
                <w:iCs/>
                <w:sz w:val="24"/>
                <w:szCs w:val="24"/>
              </w:rPr>
              <w:t>PROFESIONALNO INFORMIRANJE I SAVJETOVANJE</w:t>
            </w:r>
          </w:p>
        </w:tc>
        <w:tc>
          <w:tcPr>
            <w:tcW w:w="1418" w:type="dxa"/>
            <w:vAlign w:val="center"/>
          </w:tcPr>
          <w:p w:rsidR="00754856" w:rsidRPr="00B13BB9" w:rsidRDefault="00754856" w:rsidP="00754856">
            <w:pPr>
              <w:spacing w:line="360" w:lineRule="auto"/>
              <w:jc w:val="center"/>
              <w:rPr>
                <w:bCs/>
                <w:iCs/>
                <w:sz w:val="24"/>
                <w:szCs w:val="24"/>
              </w:rPr>
            </w:pPr>
            <w:r w:rsidRPr="00B13BB9">
              <w:rPr>
                <w:bCs/>
                <w:iCs/>
                <w:sz w:val="24"/>
                <w:szCs w:val="24"/>
              </w:rPr>
              <w:t>87</w:t>
            </w:r>
          </w:p>
        </w:tc>
      </w:tr>
      <w:tr w:rsidR="00754856" w:rsidRPr="00B13BB9" w:rsidTr="00754856">
        <w:trPr>
          <w:trHeight w:val="372"/>
        </w:trPr>
        <w:tc>
          <w:tcPr>
            <w:tcW w:w="1276" w:type="dxa"/>
          </w:tcPr>
          <w:p w:rsidR="00754856" w:rsidRPr="00B13BB9" w:rsidRDefault="00754856" w:rsidP="00754856">
            <w:pPr>
              <w:spacing w:line="360" w:lineRule="auto"/>
              <w:jc w:val="center"/>
              <w:rPr>
                <w:bCs/>
                <w:iCs/>
                <w:sz w:val="24"/>
                <w:szCs w:val="24"/>
              </w:rPr>
            </w:pPr>
            <w:r w:rsidRPr="00B13BB9">
              <w:rPr>
                <w:bCs/>
                <w:iCs/>
                <w:sz w:val="24"/>
                <w:szCs w:val="24"/>
              </w:rPr>
              <w:t>10.</w:t>
            </w:r>
          </w:p>
        </w:tc>
        <w:tc>
          <w:tcPr>
            <w:tcW w:w="8788" w:type="dxa"/>
          </w:tcPr>
          <w:p w:rsidR="00754856" w:rsidRPr="00B13BB9" w:rsidRDefault="00754856" w:rsidP="004F7FA2">
            <w:pPr>
              <w:spacing w:line="276" w:lineRule="auto"/>
              <w:rPr>
                <w:bCs/>
                <w:iCs/>
                <w:sz w:val="24"/>
                <w:szCs w:val="24"/>
              </w:rPr>
            </w:pPr>
            <w:r w:rsidRPr="00B13BB9">
              <w:rPr>
                <w:bCs/>
                <w:iCs/>
                <w:sz w:val="24"/>
                <w:szCs w:val="24"/>
              </w:rPr>
              <w:t>PLAN ZDRAVSTVENE I SOCIJALNE ZAŠTITE UČENIKA</w:t>
            </w:r>
          </w:p>
        </w:tc>
        <w:tc>
          <w:tcPr>
            <w:tcW w:w="1418" w:type="dxa"/>
            <w:vAlign w:val="center"/>
          </w:tcPr>
          <w:p w:rsidR="00754856" w:rsidRPr="00B13BB9" w:rsidRDefault="00754856" w:rsidP="00754856">
            <w:pPr>
              <w:spacing w:line="360" w:lineRule="auto"/>
              <w:jc w:val="center"/>
              <w:rPr>
                <w:bCs/>
                <w:iCs/>
                <w:sz w:val="24"/>
                <w:szCs w:val="24"/>
              </w:rPr>
            </w:pPr>
            <w:r w:rsidRPr="00B13BB9">
              <w:rPr>
                <w:bCs/>
                <w:iCs/>
                <w:sz w:val="24"/>
                <w:szCs w:val="24"/>
              </w:rPr>
              <w:t>88</w:t>
            </w:r>
          </w:p>
        </w:tc>
      </w:tr>
      <w:tr w:rsidR="00754856" w:rsidRPr="00B13BB9" w:rsidTr="00754856">
        <w:trPr>
          <w:trHeight w:val="372"/>
        </w:trPr>
        <w:tc>
          <w:tcPr>
            <w:tcW w:w="1276" w:type="dxa"/>
            <w:tcBorders>
              <w:bottom w:val="single" w:sz="18" w:space="0" w:color="auto"/>
            </w:tcBorders>
          </w:tcPr>
          <w:p w:rsidR="00754856" w:rsidRPr="00B13BB9" w:rsidRDefault="00754856" w:rsidP="00754856">
            <w:pPr>
              <w:spacing w:line="360" w:lineRule="auto"/>
              <w:jc w:val="center"/>
              <w:rPr>
                <w:bCs/>
                <w:iCs/>
                <w:sz w:val="24"/>
                <w:szCs w:val="24"/>
              </w:rPr>
            </w:pPr>
            <w:r w:rsidRPr="00B13BB9">
              <w:rPr>
                <w:bCs/>
                <w:iCs/>
                <w:sz w:val="24"/>
                <w:szCs w:val="24"/>
              </w:rPr>
              <w:t>11.</w:t>
            </w:r>
          </w:p>
        </w:tc>
        <w:tc>
          <w:tcPr>
            <w:tcW w:w="8788" w:type="dxa"/>
            <w:tcBorders>
              <w:bottom w:val="single" w:sz="18" w:space="0" w:color="auto"/>
            </w:tcBorders>
          </w:tcPr>
          <w:p w:rsidR="00754856" w:rsidRPr="00B13BB9" w:rsidRDefault="00754856" w:rsidP="004F7FA2">
            <w:pPr>
              <w:spacing w:line="276" w:lineRule="auto"/>
              <w:rPr>
                <w:bCs/>
                <w:iCs/>
                <w:sz w:val="24"/>
                <w:szCs w:val="24"/>
              </w:rPr>
            </w:pPr>
            <w:r w:rsidRPr="00B13BB9">
              <w:rPr>
                <w:bCs/>
                <w:iCs/>
                <w:sz w:val="24"/>
                <w:szCs w:val="24"/>
              </w:rPr>
              <w:t>PREVENTIVNI PROGRAMI</w:t>
            </w:r>
          </w:p>
        </w:tc>
        <w:tc>
          <w:tcPr>
            <w:tcW w:w="1418" w:type="dxa"/>
            <w:tcBorders>
              <w:bottom w:val="single" w:sz="18" w:space="0" w:color="auto"/>
            </w:tcBorders>
            <w:vAlign w:val="center"/>
          </w:tcPr>
          <w:p w:rsidR="00754856" w:rsidRPr="00B13BB9" w:rsidRDefault="00754856" w:rsidP="00754856">
            <w:pPr>
              <w:spacing w:line="360" w:lineRule="auto"/>
              <w:jc w:val="center"/>
              <w:rPr>
                <w:bCs/>
                <w:iCs/>
                <w:sz w:val="24"/>
                <w:szCs w:val="24"/>
              </w:rPr>
            </w:pPr>
            <w:r w:rsidRPr="00B13BB9">
              <w:rPr>
                <w:bCs/>
                <w:iCs/>
                <w:sz w:val="24"/>
                <w:szCs w:val="24"/>
              </w:rPr>
              <w:t>90</w:t>
            </w:r>
          </w:p>
        </w:tc>
      </w:tr>
    </w:tbl>
    <w:p w:rsidR="00283324" w:rsidRPr="00B13BB9" w:rsidRDefault="00283324" w:rsidP="00754856">
      <w:pPr>
        <w:ind w:firstLine="708"/>
        <w:rPr>
          <w:rFonts w:ascii="Times New Roman" w:eastAsia="Times New Roman" w:hAnsi="Times New Roman" w:cs="Times New Roman"/>
          <w:b/>
          <w:bCs/>
          <w:iCs/>
          <w:sz w:val="24"/>
          <w:szCs w:val="24"/>
          <w:lang w:val="hr-HR" w:eastAsia="hr-HR"/>
        </w:rPr>
      </w:pPr>
    </w:p>
    <w:p w:rsidR="00283324" w:rsidRPr="00B13BB9" w:rsidRDefault="00283324" w:rsidP="00CF509A">
      <w:pPr>
        <w:rPr>
          <w:rFonts w:ascii="Times New Roman" w:eastAsia="Times New Roman" w:hAnsi="Times New Roman" w:cs="Times New Roman"/>
          <w:b/>
          <w:bCs/>
          <w:iCs/>
          <w:sz w:val="24"/>
          <w:szCs w:val="24"/>
          <w:lang w:val="hr-HR" w:eastAsia="hr-HR"/>
        </w:rPr>
      </w:pPr>
    </w:p>
    <w:p w:rsidR="00040453" w:rsidRPr="00B13BB9" w:rsidRDefault="00040453" w:rsidP="007D159A">
      <w:pPr>
        <w:spacing w:after="0" w:line="360" w:lineRule="auto"/>
        <w:rPr>
          <w:rFonts w:ascii="Times New Roman" w:eastAsia="Times New Roman" w:hAnsi="Times New Roman" w:cs="Times New Roman"/>
          <w:sz w:val="24"/>
          <w:szCs w:val="24"/>
          <w:lang w:val="hr-HR" w:eastAsia="hr-HR"/>
        </w:rPr>
      </w:pPr>
      <w:bookmarkStart w:id="1" w:name="h.2et92p0" w:colFirst="0" w:colLast="0"/>
      <w:bookmarkEnd w:id="1"/>
    </w:p>
    <w:p w:rsidR="00754856" w:rsidRPr="00B13BB9" w:rsidRDefault="00754856" w:rsidP="007D159A">
      <w:pPr>
        <w:spacing w:after="0" w:line="360" w:lineRule="auto"/>
        <w:rPr>
          <w:rFonts w:ascii="Times New Roman" w:eastAsia="Times New Roman" w:hAnsi="Times New Roman" w:cs="Times New Roman"/>
          <w:sz w:val="24"/>
          <w:szCs w:val="24"/>
          <w:lang w:val="hr-HR" w:eastAsia="hr-HR"/>
        </w:rPr>
      </w:pPr>
    </w:p>
    <w:p w:rsidR="00754856" w:rsidRPr="00B13BB9" w:rsidRDefault="00754856" w:rsidP="007D159A">
      <w:pPr>
        <w:spacing w:after="0" w:line="360" w:lineRule="auto"/>
        <w:rPr>
          <w:rFonts w:ascii="Times New Roman" w:eastAsia="Times New Roman" w:hAnsi="Times New Roman" w:cs="Times New Roman"/>
          <w:sz w:val="24"/>
          <w:szCs w:val="24"/>
          <w:lang w:val="hr-HR" w:eastAsia="hr-HR"/>
        </w:rPr>
      </w:pPr>
    </w:p>
    <w:p w:rsidR="00754856" w:rsidRPr="00B13BB9" w:rsidRDefault="00754856" w:rsidP="007D159A">
      <w:pPr>
        <w:spacing w:after="0" w:line="360" w:lineRule="auto"/>
        <w:rPr>
          <w:rFonts w:ascii="Times New Roman" w:eastAsia="Times New Roman" w:hAnsi="Times New Roman" w:cs="Times New Roman"/>
          <w:sz w:val="24"/>
          <w:szCs w:val="24"/>
          <w:lang w:val="hr-HR" w:eastAsia="hr-HR"/>
        </w:rPr>
      </w:pPr>
    </w:p>
    <w:p w:rsidR="00754856" w:rsidRPr="00B13BB9" w:rsidRDefault="00754856" w:rsidP="007D159A">
      <w:pPr>
        <w:spacing w:after="0" w:line="360" w:lineRule="auto"/>
        <w:rPr>
          <w:rFonts w:ascii="Times New Roman" w:eastAsia="Times New Roman" w:hAnsi="Times New Roman" w:cs="Times New Roman"/>
          <w:sz w:val="24"/>
          <w:szCs w:val="24"/>
          <w:lang w:val="hr-HR" w:eastAsia="hr-HR"/>
        </w:rPr>
      </w:pPr>
    </w:p>
    <w:p w:rsidR="00754856" w:rsidRPr="00B13BB9" w:rsidRDefault="00754856" w:rsidP="007D159A">
      <w:pPr>
        <w:spacing w:after="0" w:line="360" w:lineRule="auto"/>
        <w:rPr>
          <w:rFonts w:ascii="Times New Roman" w:eastAsia="Times New Roman" w:hAnsi="Times New Roman" w:cs="Times New Roman"/>
          <w:sz w:val="24"/>
          <w:szCs w:val="24"/>
          <w:lang w:val="hr-HR" w:eastAsia="hr-HR"/>
        </w:rPr>
      </w:pPr>
    </w:p>
    <w:p w:rsidR="00754856" w:rsidRPr="00B13BB9" w:rsidRDefault="00754856" w:rsidP="007D159A">
      <w:pPr>
        <w:spacing w:after="0" w:line="360" w:lineRule="auto"/>
        <w:rPr>
          <w:rFonts w:ascii="Times New Roman" w:eastAsia="Times New Roman" w:hAnsi="Times New Roman" w:cs="Times New Roman"/>
          <w:sz w:val="24"/>
          <w:szCs w:val="24"/>
          <w:lang w:val="hr-HR" w:eastAsia="hr-HR"/>
        </w:rPr>
      </w:pPr>
    </w:p>
    <w:p w:rsidR="00754856" w:rsidRPr="00B13BB9" w:rsidRDefault="00754856" w:rsidP="007D159A">
      <w:pPr>
        <w:spacing w:after="0" w:line="360" w:lineRule="auto"/>
        <w:rPr>
          <w:rFonts w:ascii="Times New Roman" w:eastAsia="Times New Roman" w:hAnsi="Times New Roman" w:cs="Times New Roman"/>
          <w:sz w:val="24"/>
          <w:szCs w:val="24"/>
          <w:lang w:val="hr-HR" w:eastAsia="hr-HR"/>
        </w:rPr>
      </w:pPr>
    </w:p>
    <w:p w:rsidR="00754856" w:rsidRPr="00B13BB9" w:rsidRDefault="00754856" w:rsidP="007D159A">
      <w:pPr>
        <w:spacing w:after="0" w:line="360" w:lineRule="auto"/>
        <w:rPr>
          <w:rFonts w:ascii="Times New Roman" w:eastAsia="Times New Roman" w:hAnsi="Times New Roman" w:cs="Times New Roman"/>
          <w:sz w:val="24"/>
          <w:szCs w:val="24"/>
          <w:lang w:val="hr-HR" w:eastAsia="hr-HR"/>
        </w:rPr>
      </w:pPr>
    </w:p>
    <w:p w:rsidR="00754856" w:rsidRPr="00B13BB9" w:rsidRDefault="00754856" w:rsidP="007D159A">
      <w:pPr>
        <w:spacing w:after="0" w:line="360" w:lineRule="auto"/>
        <w:rPr>
          <w:rFonts w:ascii="Times New Roman" w:eastAsia="Times New Roman" w:hAnsi="Times New Roman" w:cs="Times New Roman"/>
          <w:sz w:val="24"/>
          <w:szCs w:val="24"/>
          <w:lang w:val="hr-HR" w:eastAsia="hr-HR"/>
        </w:rPr>
      </w:pPr>
    </w:p>
    <w:p w:rsidR="00754856" w:rsidRPr="00B13BB9" w:rsidRDefault="00754856" w:rsidP="007D159A">
      <w:pPr>
        <w:spacing w:after="0" w:line="360" w:lineRule="auto"/>
        <w:rPr>
          <w:rFonts w:ascii="Times New Roman" w:eastAsia="Times New Roman" w:hAnsi="Times New Roman" w:cs="Times New Roman"/>
          <w:sz w:val="24"/>
          <w:szCs w:val="24"/>
          <w:lang w:val="hr-HR" w:eastAsia="hr-HR"/>
        </w:rPr>
      </w:pPr>
    </w:p>
    <w:p w:rsidR="00754856" w:rsidRPr="00B13BB9" w:rsidRDefault="00754856" w:rsidP="007D159A">
      <w:pPr>
        <w:spacing w:after="0" w:line="360" w:lineRule="auto"/>
        <w:rPr>
          <w:rFonts w:ascii="Times New Roman" w:eastAsia="Times New Roman" w:hAnsi="Times New Roman" w:cs="Times New Roman"/>
          <w:sz w:val="24"/>
          <w:szCs w:val="24"/>
          <w:lang w:val="hr-HR" w:eastAsia="hr-HR"/>
        </w:rPr>
      </w:pPr>
    </w:p>
    <w:p w:rsidR="00754856" w:rsidRPr="00B13BB9" w:rsidRDefault="00754856" w:rsidP="007D159A">
      <w:pPr>
        <w:spacing w:after="0" w:line="360" w:lineRule="auto"/>
        <w:rPr>
          <w:rFonts w:ascii="Times New Roman" w:eastAsia="Times New Roman" w:hAnsi="Times New Roman" w:cs="Times New Roman"/>
          <w:sz w:val="24"/>
          <w:szCs w:val="24"/>
          <w:lang w:val="hr-HR" w:eastAsia="hr-HR"/>
        </w:rPr>
      </w:pPr>
    </w:p>
    <w:p w:rsidR="00754856" w:rsidRPr="00B13BB9" w:rsidRDefault="00754856" w:rsidP="007D159A">
      <w:pPr>
        <w:spacing w:after="0" w:line="360" w:lineRule="auto"/>
        <w:rPr>
          <w:rFonts w:ascii="Times New Roman" w:eastAsia="Times New Roman" w:hAnsi="Times New Roman" w:cs="Times New Roman"/>
          <w:sz w:val="24"/>
          <w:szCs w:val="24"/>
          <w:lang w:val="hr-HR" w:eastAsia="hr-HR"/>
        </w:rPr>
      </w:pPr>
    </w:p>
    <w:p w:rsidR="004F7FA2" w:rsidRPr="00B13BB9" w:rsidRDefault="004F7FA2" w:rsidP="007D159A">
      <w:pPr>
        <w:spacing w:after="0" w:line="360" w:lineRule="auto"/>
        <w:rPr>
          <w:rFonts w:ascii="Times New Roman" w:eastAsia="Times New Roman" w:hAnsi="Times New Roman" w:cs="Times New Roman"/>
          <w:sz w:val="24"/>
          <w:szCs w:val="24"/>
          <w:lang w:val="hr-HR" w:eastAsia="hr-HR"/>
        </w:rPr>
      </w:pPr>
    </w:p>
    <w:p w:rsidR="004F7FA2" w:rsidRPr="00B13BB9" w:rsidRDefault="004F7FA2" w:rsidP="007D159A">
      <w:pPr>
        <w:spacing w:after="0" w:line="360" w:lineRule="auto"/>
        <w:rPr>
          <w:rFonts w:ascii="Times New Roman" w:eastAsia="Times New Roman" w:hAnsi="Times New Roman" w:cs="Times New Roman"/>
          <w:sz w:val="24"/>
          <w:szCs w:val="24"/>
          <w:lang w:val="hr-HR" w:eastAsia="hr-HR"/>
        </w:rPr>
      </w:pPr>
    </w:p>
    <w:p w:rsidR="004575E0" w:rsidRPr="00B13BB9" w:rsidRDefault="004575E0" w:rsidP="007D159A">
      <w:pPr>
        <w:spacing w:after="0" w:line="360" w:lineRule="auto"/>
        <w:rPr>
          <w:rFonts w:ascii="Times New Roman" w:eastAsia="Times New Roman" w:hAnsi="Times New Roman" w:cs="Times New Roman"/>
          <w:sz w:val="24"/>
          <w:szCs w:val="24"/>
          <w:lang w:val="hr-HR" w:eastAsia="hr-HR"/>
        </w:rPr>
      </w:pPr>
    </w:p>
    <w:p w:rsidR="00754856" w:rsidRPr="00B13BB9" w:rsidRDefault="00754856" w:rsidP="007D159A">
      <w:pPr>
        <w:spacing w:after="0" w:line="360" w:lineRule="auto"/>
        <w:rPr>
          <w:rFonts w:ascii="Times New Roman" w:eastAsia="Times New Roman" w:hAnsi="Times New Roman" w:cs="Times New Roman"/>
          <w:sz w:val="24"/>
          <w:szCs w:val="24"/>
          <w:lang w:val="hr-HR" w:eastAsia="hr-HR"/>
        </w:rPr>
      </w:pPr>
    </w:p>
    <w:p w:rsidR="0060451A" w:rsidRPr="00B13BB9" w:rsidRDefault="0060451A" w:rsidP="00754856">
      <w:pPr>
        <w:pStyle w:val="Odlomakpopisa"/>
        <w:numPr>
          <w:ilvl w:val="0"/>
          <w:numId w:val="41"/>
        </w:numPr>
        <w:spacing w:line="360" w:lineRule="auto"/>
        <w:rPr>
          <w:b/>
        </w:rPr>
      </w:pPr>
      <w:r w:rsidRPr="00B13BB9">
        <w:rPr>
          <w:b/>
        </w:rPr>
        <w:t>OSNOVNI PODACI O ŠKOLI</w:t>
      </w:r>
    </w:p>
    <w:p w:rsidR="0060451A" w:rsidRPr="00B13BB9" w:rsidRDefault="0060451A" w:rsidP="007D159A">
      <w:pPr>
        <w:spacing w:after="0" w:line="360" w:lineRule="auto"/>
        <w:rPr>
          <w:rFonts w:ascii="Times New Roman" w:eastAsia="Times New Roman" w:hAnsi="Times New Roman" w:cs="Times New Roman"/>
          <w:b/>
          <w:sz w:val="24"/>
          <w:szCs w:val="24"/>
          <w:lang w:val="hr-HR" w:eastAsia="hr-HR"/>
        </w:rPr>
      </w:pPr>
    </w:p>
    <w:tbl>
      <w:tblPr>
        <w:tblStyle w:val="Srednjesjenanje1-Isticanje6"/>
        <w:tblW w:w="0" w:type="auto"/>
        <w:tblLook w:val="06A0" w:firstRow="1" w:lastRow="0" w:firstColumn="1" w:lastColumn="0" w:noHBand="1" w:noVBand="1"/>
      </w:tblPr>
      <w:tblGrid>
        <w:gridCol w:w="4833"/>
        <w:gridCol w:w="4834"/>
      </w:tblGrid>
      <w:tr w:rsidR="0060451A" w:rsidRPr="00B13BB9" w:rsidTr="00F83559">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667" w:type="dxa"/>
            <w:gridSpan w:val="2"/>
            <w:tcBorders>
              <w:top w:val="single" w:sz="18" w:space="0" w:color="000000" w:themeColor="text1"/>
              <w:left w:val="single" w:sz="2" w:space="0" w:color="FFFFFF" w:themeColor="background1"/>
              <w:right w:val="single" w:sz="2" w:space="0" w:color="FFFFFF" w:themeColor="background1"/>
            </w:tcBorders>
            <w:shd w:val="clear" w:color="auto" w:fill="FFFFFF" w:themeFill="background1"/>
          </w:tcPr>
          <w:p w:rsidR="0060451A" w:rsidRPr="00B13BB9" w:rsidRDefault="0060451A" w:rsidP="00F83559">
            <w:pPr>
              <w:jc w:val="center"/>
              <w:rPr>
                <w:rFonts w:ascii="Times New Roman" w:hAnsi="Times New Roman" w:cs="Times New Roman"/>
                <w:bCs w:val="0"/>
                <w:i/>
                <w:iCs/>
                <w:color w:val="auto"/>
                <w:sz w:val="28"/>
                <w:szCs w:val="28"/>
              </w:rPr>
            </w:pPr>
          </w:p>
          <w:p w:rsidR="0060451A" w:rsidRPr="00B13BB9" w:rsidRDefault="0060451A" w:rsidP="00F83559">
            <w:pPr>
              <w:jc w:val="center"/>
              <w:rPr>
                <w:rFonts w:ascii="Times New Roman" w:hAnsi="Times New Roman" w:cs="Times New Roman"/>
                <w:bCs w:val="0"/>
                <w:i/>
                <w:iCs/>
                <w:color w:val="auto"/>
                <w:sz w:val="28"/>
                <w:szCs w:val="28"/>
              </w:rPr>
            </w:pPr>
            <w:r w:rsidRPr="00B13BB9">
              <w:rPr>
                <w:rFonts w:ascii="Times New Roman" w:hAnsi="Times New Roman" w:cs="Times New Roman"/>
                <w:bCs w:val="0"/>
                <w:i/>
                <w:iCs/>
                <w:color w:val="auto"/>
                <w:sz w:val="28"/>
                <w:szCs w:val="28"/>
              </w:rPr>
              <w:t>Osnovna škola Mate Lovraka, Županja</w:t>
            </w:r>
          </w:p>
          <w:p w:rsidR="0060451A" w:rsidRPr="00B13BB9" w:rsidRDefault="0060451A" w:rsidP="00F83559">
            <w:pPr>
              <w:jc w:val="center"/>
              <w:rPr>
                <w:rFonts w:ascii="Times New Roman" w:eastAsia="Times New Roman" w:hAnsi="Times New Roman" w:cs="Times New Roman"/>
                <w:b w:val="0"/>
                <w:bCs w:val="0"/>
                <w:i/>
                <w:iCs/>
                <w:sz w:val="24"/>
                <w:szCs w:val="24"/>
                <w:lang w:val="hr-HR" w:eastAsia="hr-HR"/>
              </w:rPr>
            </w:pPr>
          </w:p>
        </w:tc>
      </w:tr>
      <w:tr w:rsidR="0060451A" w:rsidRPr="00B13BB9" w:rsidTr="00F83559">
        <w:trPr>
          <w:trHeight w:val="455"/>
        </w:trPr>
        <w:tc>
          <w:tcPr>
            <w:cnfStyle w:val="001000000000" w:firstRow="0" w:lastRow="0" w:firstColumn="1" w:lastColumn="0" w:oddVBand="0" w:evenVBand="0" w:oddHBand="0" w:evenHBand="0" w:firstRowFirstColumn="0" w:firstRowLastColumn="0" w:lastRowFirstColumn="0" w:lastRowLastColumn="0"/>
            <w:tcW w:w="4833" w:type="dxa"/>
            <w:tcBorders>
              <w:top w:val="single" w:sz="18" w:space="0" w:color="E36C0A" w:themeColor="accent6" w:themeShade="BF"/>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both"/>
              <w:rPr>
                <w:rFonts w:ascii="Times New Roman" w:eastAsia="Times New Roman" w:hAnsi="Times New Roman" w:cs="Times New Roman"/>
                <w:b w:val="0"/>
                <w:bCs w:val="0"/>
                <w:iCs/>
                <w:color w:val="7F7F7F" w:themeColor="text1" w:themeTint="80"/>
                <w:sz w:val="24"/>
                <w:szCs w:val="24"/>
                <w:lang w:val="hr-HR" w:eastAsia="hr-HR"/>
              </w:rPr>
            </w:pPr>
            <w:r w:rsidRPr="00B13BB9">
              <w:rPr>
                <w:rFonts w:ascii="Times New Roman" w:hAnsi="Times New Roman" w:cs="Times New Roman"/>
                <w:b w:val="0"/>
                <w:bCs w:val="0"/>
                <w:iCs/>
                <w:color w:val="7F7F7F" w:themeColor="text1" w:themeTint="80"/>
                <w:sz w:val="24"/>
                <w:szCs w:val="24"/>
              </w:rPr>
              <w:t>adresa</w:t>
            </w:r>
          </w:p>
        </w:tc>
        <w:tc>
          <w:tcPr>
            <w:tcW w:w="4834" w:type="dxa"/>
            <w:tcBorders>
              <w:top w:val="single" w:sz="18" w:space="0" w:color="E36C0A" w:themeColor="accent6" w:themeShade="BF"/>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sz w:val="24"/>
                <w:szCs w:val="24"/>
                <w:lang w:val="hr-HR" w:eastAsia="hr-HR"/>
              </w:rPr>
            </w:pPr>
            <w:r w:rsidRPr="00B13BB9">
              <w:rPr>
                <w:rFonts w:ascii="Times New Roman" w:hAnsi="Times New Roman" w:cs="Times New Roman"/>
                <w:bCs/>
                <w:iCs/>
                <w:sz w:val="24"/>
                <w:szCs w:val="24"/>
              </w:rPr>
              <w:t>Alojzija Stepinca 18, 32 270 Županja</w:t>
            </w:r>
          </w:p>
        </w:tc>
      </w:tr>
      <w:tr w:rsidR="0060451A" w:rsidRPr="00B13BB9" w:rsidTr="00F83559">
        <w:trPr>
          <w:trHeight w:val="483"/>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both"/>
              <w:rPr>
                <w:rFonts w:ascii="Times New Roman" w:eastAsia="Times New Roman" w:hAnsi="Times New Roman" w:cs="Times New Roman"/>
                <w:b w:val="0"/>
                <w:bCs w:val="0"/>
                <w:iCs/>
                <w:color w:val="7F7F7F" w:themeColor="text1" w:themeTint="80"/>
                <w:sz w:val="24"/>
                <w:szCs w:val="24"/>
                <w:lang w:val="hr-HR" w:eastAsia="hr-HR"/>
              </w:rPr>
            </w:pPr>
            <w:r w:rsidRPr="00B13BB9">
              <w:rPr>
                <w:rFonts w:ascii="Times New Roman" w:hAnsi="Times New Roman" w:cs="Times New Roman"/>
                <w:b w:val="0"/>
                <w:bCs w:val="0"/>
                <w:iCs/>
                <w:color w:val="7F7F7F" w:themeColor="text1" w:themeTint="80"/>
                <w:sz w:val="24"/>
                <w:szCs w:val="24"/>
              </w:rPr>
              <w:t>telefon</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sz w:val="24"/>
                <w:szCs w:val="24"/>
                <w:lang w:val="hr-HR" w:eastAsia="hr-HR"/>
              </w:rPr>
            </w:pPr>
            <w:r w:rsidRPr="00B13BB9">
              <w:rPr>
                <w:rFonts w:ascii="Times New Roman" w:hAnsi="Times New Roman" w:cs="Times New Roman"/>
                <w:bCs/>
                <w:iCs/>
                <w:sz w:val="24"/>
                <w:szCs w:val="24"/>
              </w:rPr>
              <w:t>032 831 110</w:t>
            </w:r>
          </w:p>
        </w:tc>
      </w:tr>
      <w:tr w:rsidR="0060451A" w:rsidRPr="00B13BB9" w:rsidTr="00F83559">
        <w:trPr>
          <w:trHeight w:val="483"/>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both"/>
              <w:rPr>
                <w:rFonts w:ascii="Times New Roman" w:hAnsi="Times New Roman" w:cs="Times New Roman"/>
                <w:b w:val="0"/>
                <w:bCs w:val="0"/>
                <w:iCs/>
                <w:color w:val="7F7F7F" w:themeColor="text1" w:themeTint="80"/>
                <w:sz w:val="24"/>
                <w:szCs w:val="24"/>
              </w:rPr>
            </w:pPr>
            <w:r w:rsidRPr="00B13BB9">
              <w:rPr>
                <w:rFonts w:ascii="Times New Roman" w:hAnsi="Times New Roman" w:cs="Times New Roman"/>
                <w:b w:val="0"/>
                <w:bCs w:val="0"/>
                <w:iCs/>
                <w:color w:val="7F7F7F" w:themeColor="text1" w:themeTint="80"/>
                <w:sz w:val="24"/>
                <w:szCs w:val="24"/>
              </w:rPr>
              <w:t>telefax</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rPr>
            </w:pPr>
            <w:r w:rsidRPr="00B13BB9">
              <w:rPr>
                <w:rFonts w:ascii="Times New Roman" w:hAnsi="Times New Roman" w:cs="Times New Roman"/>
                <w:bCs/>
                <w:iCs/>
                <w:sz w:val="24"/>
                <w:szCs w:val="24"/>
              </w:rPr>
              <w:t>032 833 095</w:t>
            </w:r>
          </w:p>
        </w:tc>
      </w:tr>
      <w:tr w:rsidR="0060451A" w:rsidRPr="00B13BB9" w:rsidTr="00F83559">
        <w:trPr>
          <w:trHeight w:val="455"/>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both"/>
              <w:rPr>
                <w:rFonts w:ascii="Times New Roman" w:eastAsia="Times New Roman" w:hAnsi="Times New Roman" w:cs="Times New Roman"/>
                <w:b w:val="0"/>
                <w:bCs w:val="0"/>
                <w:iCs/>
                <w:color w:val="7F7F7F" w:themeColor="text1" w:themeTint="80"/>
                <w:sz w:val="24"/>
                <w:szCs w:val="24"/>
                <w:lang w:val="hr-HR" w:eastAsia="hr-HR"/>
              </w:rPr>
            </w:pPr>
            <w:r w:rsidRPr="00B13BB9">
              <w:rPr>
                <w:rFonts w:ascii="Times New Roman" w:hAnsi="Times New Roman" w:cs="Times New Roman"/>
                <w:b w:val="0"/>
                <w:bCs w:val="0"/>
                <w:iCs/>
                <w:color w:val="7F7F7F" w:themeColor="text1" w:themeTint="80"/>
                <w:sz w:val="24"/>
                <w:szCs w:val="24"/>
              </w:rPr>
              <w:t>Mrežna stranica</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sz w:val="24"/>
                <w:szCs w:val="24"/>
                <w:lang w:val="hr-HR" w:eastAsia="hr-HR"/>
              </w:rPr>
            </w:pPr>
            <w:r w:rsidRPr="00B13BB9">
              <w:rPr>
                <w:rFonts w:ascii="Times New Roman" w:hAnsi="Times New Roman" w:cs="Times New Roman"/>
                <w:bCs/>
                <w:iCs/>
                <w:sz w:val="24"/>
                <w:szCs w:val="24"/>
              </w:rPr>
              <w:t>http://os-mlovraka-zu.skole.hr/</w:t>
            </w:r>
          </w:p>
        </w:tc>
      </w:tr>
      <w:tr w:rsidR="0060451A" w:rsidRPr="00B13BB9" w:rsidTr="00F83559">
        <w:trPr>
          <w:trHeight w:val="455"/>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both"/>
              <w:rPr>
                <w:rFonts w:ascii="Times New Roman" w:eastAsia="Times New Roman" w:hAnsi="Times New Roman" w:cs="Times New Roman"/>
                <w:b w:val="0"/>
                <w:bCs w:val="0"/>
                <w:iCs/>
                <w:color w:val="7F7F7F" w:themeColor="text1" w:themeTint="80"/>
                <w:sz w:val="24"/>
                <w:szCs w:val="24"/>
                <w:lang w:val="hr-HR" w:eastAsia="hr-HR"/>
              </w:rPr>
            </w:pPr>
            <w:r w:rsidRPr="00B13BB9">
              <w:rPr>
                <w:rFonts w:ascii="Times New Roman" w:hAnsi="Times New Roman" w:cs="Times New Roman"/>
                <w:b w:val="0"/>
                <w:bCs w:val="0"/>
                <w:iCs/>
                <w:color w:val="7F7F7F" w:themeColor="text1" w:themeTint="80"/>
                <w:sz w:val="24"/>
                <w:szCs w:val="24"/>
              </w:rPr>
              <w:t>E - mail</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sz w:val="24"/>
                <w:szCs w:val="24"/>
                <w:lang w:val="hr-HR" w:eastAsia="hr-HR"/>
              </w:rPr>
            </w:pPr>
            <w:r w:rsidRPr="00B13BB9">
              <w:rPr>
                <w:rFonts w:ascii="Times New Roman" w:hAnsi="Times New Roman" w:cs="Times New Roman"/>
                <w:bCs/>
                <w:iCs/>
                <w:sz w:val="24"/>
                <w:szCs w:val="24"/>
              </w:rPr>
              <w:t>os.mlovraka.zu@os-mlovraka-zu.skole.hr</w:t>
            </w:r>
          </w:p>
        </w:tc>
      </w:tr>
      <w:tr w:rsidR="0060451A" w:rsidRPr="00B13BB9" w:rsidTr="00F83559">
        <w:trPr>
          <w:trHeight w:val="483"/>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both"/>
              <w:rPr>
                <w:rFonts w:ascii="Times New Roman" w:eastAsia="Times New Roman" w:hAnsi="Times New Roman" w:cs="Times New Roman"/>
                <w:b w:val="0"/>
                <w:bCs w:val="0"/>
                <w:iCs/>
                <w:color w:val="7F7F7F" w:themeColor="text1" w:themeTint="80"/>
                <w:sz w:val="24"/>
                <w:szCs w:val="24"/>
                <w:lang w:val="hr-HR" w:eastAsia="hr-HR"/>
              </w:rPr>
            </w:pPr>
            <w:r w:rsidRPr="00B13BB9">
              <w:rPr>
                <w:rFonts w:ascii="Times New Roman" w:hAnsi="Times New Roman" w:cs="Times New Roman"/>
                <w:b w:val="0"/>
                <w:bCs w:val="0"/>
                <w:iCs/>
                <w:color w:val="7F7F7F" w:themeColor="text1" w:themeTint="80"/>
                <w:sz w:val="24"/>
                <w:szCs w:val="24"/>
              </w:rPr>
              <w:t>županija</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sz w:val="24"/>
                <w:szCs w:val="24"/>
                <w:lang w:val="hr-HR" w:eastAsia="hr-HR"/>
              </w:rPr>
            </w:pPr>
            <w:r w:rsidRPr="00B13BB9">
              <w:rPr>
                <w:rFonts w:ascii="Times New Roman" w:hAnsi="Times New Roman" w:cs="Times New Roman"/>
                <w:bCs/>
                <w:iCs/>
                <w:sz w:val="24"/>
                <w:szCs w:val="24"/>
              </w:rPr>
              <w:t>Vukovarsko - srijemska</w:t>
            </w:r>
          </w:p>
        </w:tc>
      </w:tr>
      <w:tr w:rsidR="0060451A" w:rsidRPr="00B13BB9" w:rsidTr="00F83559">
        <w:trPr>
          <w:trHeight w:val="455"/>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both"/>
              <w:rPr>
                <w:rFonts w:ascii="Times New Roman" w:eastAsia="Times New Roman" w:hAnsi="Times New Roman" w:cs="Times New Roman"/>
                <w:b w:val="0"/>
                <w:bCs w:val="0"/>
                <w:iCs/>
                <w:color w:val="7F7F7F" w:themeColor="text1" w:themeTint="80"/>
                <w:sz w:val="24"/>
                <w:szCs w:val="24"/>
                <w:lang w:val="hr-HR" w:eastAsia="hr-HR"/>
              </w:rPr>
            </w:pPr>
            <w:r w:rsidRPr="00B13BB9">
              <w:rPr>
                <w:rFonts w:ascii="Times New Roman" w:hAnsi="Times New Roman" w:cs="Times New Roman"/>
                <w:b w:val="0"/>
                <w:bCs w:val="0"/>
                <w:iCs/>
                <w:color w:val="7F7F7F" w:themeColor="text1" w:themeTint="80"/>
                <w:sz w:val="24"/>
                <w:szCs w:val="24"/>
              </w:rPr>
              <w:t>Ravnatelj</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sz w:val="24"/>
                <w:szCs w:val="24"/>
                <w:lang w:val="hr-HR" w:eastAsia="hr-HR"/>
              </w:rPr>
            </w:pPr>
            <w:r w:rsidRPr="00B13BB9">
              <w:rPr>
                <w:rFonts w:ascii="Times New Roman" w:hAnsi="Times New Roman" w:cs="Times New Roman"/>
                <w:bCs/>
                <w:iCs/>
                <w:sz w:val="24"/>
                <w:szCs w:val="24"/>
              </w:rPr>
              <w:t>Marijan Oršolić, prof.</w:t>
            </w:r>
          </w:p>
        </w:tc>
      </w:tr>
      <w:tr w:rsidR="0060451A" w:rsidRPr="00B13BB9" w:rsidTr="00F83559">
        <w:trPr>
          <w:trHeight w:val="483"/>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both"/>
              <w:rPr>
                <w:rFonts w:ascii="Times New Roman" w:eastAsia="Times New Roman" w:hAnsi="Times New Roman" w:cs="Times New Roman"/>
                <w:b w:val="0"/>
                <w:bCs w:val="0"/>
                <w:iCs/>
                <w:color w:val="7F7F7F" w:themeColor="text1" w:themeTint="80"/>
                <w:sz w:val="24"/>
                <w:szCs w:val="24"/>
                <w:lang w:val="hr-HR" w:eastAsia="hr-HR"/>
              </w:rPr>
            </w:pPr>
            <w:r w:rsidRPr="00B13BB9">
              <w:rPr>
                <w:rFonts w:ascii="Times New Roman" w:hAnsi="Times New Roman" w:cs="Times New Roman"/>
                <w:b w:val="0"/>
                <w:bCs w:val="0"/>
                <w:iCs/>
                <w:color w:val="7F7F7F" w:themeColor="text1" w:themeTint="80"/>
                <w:sz w:val="24"/>
                <w:szCs w:val="24"/>
              </w:rPr>
              <w:t>Broj učitelja razredne nastave</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sz w:val="24"/>
                <w:szCs w:val="24"/>
                <w:lang w:val="hr-HR" w:eastAsia="hr-HR"/>
              </w:rPr>
            </w:pPr>
            <w:r w:rsidRPr="00B13BB9">
              <w:rPr>
                <w:rFonts w:ascii="Times New Roman" w:eastAsia="Times New Roman" w:hAnsi="Times New Roman" w:cs="Times New Roman"/>
                <w:bCs/>
                <w:iCs/>
                <w:sz w:val="24"/>
                <w:szCs w:val="24"/>
                <w:lang w:val="hr-HR" w:eastAsia="hr-HR"/>
              </w:rPr>
              <w:t>7</w:t>
            </w:r>
          </w:p>
        </w:tc>
      </w:tr>
      <w:tr w:rsidR="0060451A" w:rsidRPr="00B13BB9" w:rsidTr="00F83559">
        <w:trPr>
          <w:trHeight w:val="455"/>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both"/>
              <w:rPr>
                <w:rFonts w:ascii="Times New Roman" w:eastAsia="Times New Roman" w:hAnsi="Times New Roman" w:cs="Times New Roman"/>
                <w:b w:val="0"/>
                <w:bCs w:val="0"/>
                <w:iCs/>
                <w:color w:val="7F7F7F" w:themeColor="text1" w:themeTint="80"/>
                <w:sz w:val="24"/>
                <w:szCs w:val="24"/>
                <w:lang w:val="hr-HR" w:eastAsia="hr-HR"/>
              </w:rPr>
            </w:pPr>
            <w:r w:rsidRPr="00B13BB9">
              <w:rPr>
                <w:rFonts w:ascii="Times New Roman" w:hAnsi="Times New Roman" w:cs="Times New Roman"/>
                <w:b w:val="0"/>
                <w:bCs w:val="0"/>
                <w:iCs/>
                <w:color w:val="7F7F7F" w:themeColor="text1" w:themeTint="80"/>
                <w:sz w:val="24"/>
                <w:szCs w:val="24"/>
              </w:rPr>
              <w:t>Broj učitelja predmetne nastave</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4575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sz w:val="24"/>
                <w:szCs w:val="24"/>
                <w:lang w:val="hr-HR" w:eastAsia="hr-HR"/>
              </w:rPr>
            </w:pPr>
            <w:r w:rsidRPr="00B13BB9">
              <w:rPr>
                <w:rFonts w:ascii="Times New Roman" w:eastAsia="Times New Roman" w:hAnsi="Times New Roman" w:cs="Times New Roman"/>
                <w:bCs/>
                <w:iCs/>
                <w:sz w:val="24"/>
                <w:szCs w:val="24"/>
                <w:lang w:val="hr-HR" w:eastAsia="hr-HR"/>
              </w:rPr>
              <w:t>2</w:t>
            </w:r>
            <w:r w:rsidR="004575E0" w:rsidRPr="00B13BB9">
              <w:rPr>
                <w:rFonts w:ascii="Times New Roman" w:eastAsia="Times New Roman" w:hAnsi="Times New Roman" w:cs="Times New Roman"/>
                <w:bCs/>
                <w:iCs/>
                <w:sz w:val="24"/>
                <w:szCs w:val="24"/>
                <w:lang w:val="hr-HR" w:eastAsia="hr-HR"/>
              </w:rPr>
              <w:t>2</w:t>
            </w:r>
          </w:p>
        </w:tc>
      </w:tr>
      <w:tr w:rsidR="0060451A" w:rsidRPr="00B13BB9" w:rsidTr="00F83559">
        <w:trPr>
          <w:trHeight w:val="483"/>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both"/>
              <w:rPr>
                <w:rFonts w:ascii="Times New Roman" w:eastAsia="Times New Roman" w:hAnsi="Times New Roman" w:cs="Times New Roman"/>
                <w:b w:val="0"/>
                <w:bCs w:val="0"/>
                <w:iCs/>
                <w:color w:val="7F7F7F" w:themeColor="text1" w:themeTint="80"/>
                <w:sz w:val="24"/>
                <w:szCs w:val="24"/>
                <w:lang w:val="hr-HR" w:eastAsia="hr-HR"/>
              </w:rPr>
            </w:pPr>
            <w:r w:rsidRPr="00B13BB9">
              <w:rPr>
                <w:rFonts w:ascii="Times New Roman" w:hAnsi="Times New Roman" w:cs="Times New Roman"/>
                <w:b w:val="0"/>
                <w:bCs w:val="0"/>
                <w:iCs/>
                <w:color w:val="7F7F7F" w:themeColor="text1" w:themeTint="80"/>
                <w:sz w:val="24"/>
                <w:szCs w:val="24"/>
              </w:rPr>
              <w:t>Stručni suradnici</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sz w:val="24"/>
                <w:szCs w:val="24"/>
                <w:lang w:val="hr-HR" w:eastAsia="hr-HR"/>
              </w:rPr>
            </w:pPr>
            <w:r w:rsidRPr="00B13BB9">
              <w:rPr>
                <w:rFonts w:ascii="Times New Roman" w:hAnsi="Times New Roman" w:cs="Times New Roman"/>
                <w:bCs/>
                <w:iCs/>
                <w:sz w:val="24"/>
                <w:szCs w:val="24"/>
              </w:rPr>
              <w:t>3</w:t>
            </w:r>
          </w:p>
        </w:tc>
      </w:tr>
      <w:tr w:rsidR="0060451A" w:rsidRPr="00B13BB9" w:rsidTr="00F83559">
        <w:trPr>
          <w:trHeight w:val="455"/>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both"/>
              <w:rPr>
                <w:rFonts w:ascii="Times New Roman" w:eastAsia="Times New Roman" w:hAnsi="Times New Roman" w:cs="Times New Roman"/>
                <w:b w:val="0"/>
                <w:bCs w:val="0"/>
                <w:iCs/>
                <w:color w:val="7F7F7F" w:themeColor="text1" w:themeTint="80"/>
                <w:sz w:val="24"/>
                <w:szCs w:val="24"/>
                <w:lang w:val="hr-HR" w:eastAsia="hr-HR"/>
              </w:rPr>
            </w:pPr>
            <w:r w:rsidRPr="00B13BB9">
              <w:rPr>
                <w:rFonts w:ascii="Times New Roman" w:hAnsi="Times New Roman" w:cs="Times New Roman"/>
                <w:b w:val="0"/>
                <w:bCs w:val="0"/>
                <w:iCs/>
                <w:color w:val="7F7F7F" w:themeColor="text1" w:themeTint="80"/>
                <w:sz w:val="24"/>
                <w:szCs w:val="24"/>
              </w:rPr>
              <w:t>Ukupno djelatnika</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4575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sz w:val="24"/>
                <w:szCs w:val="24"/>
                <w:lang w:val="hr-HR" w:eastAsia="hr-HR"/>
              </w:rPr>
            </w:pPr>
            <w:r w:rsidRPr="00B13BB9">
              <w:rPr>
                <w:rFonts w:ascii="Times New Roman" w:eastAsia="Times New Roman" w:hAnsi="Times New Roman" w:cs="Times New Roman"/>
                <w:bCs/>
                <w:iCs/>
                <w:sz w:val="24"/>
                <w:szCs w:val="24"/>
                <w:lang w:val="hr-HR" w:eastAsia="hr-HR"/>
              </w:rPr>
              <w:t>3</w:t>
            </w:r>
            <w:r w:rsidR="004575E0" w:rsidRPr="00B13BB9">
              <w:rPr>
                <w:rFonts w:ascii="Times New Roman" w:eastAsia="Times New Roman" w:hAnsi="Times New Roman" w:cs="Times New Roman"/>
                <w:bCs/>
                <w:iCs/>
                <w:sz w:val="24"/>
                <w:szCs w:val="24"/>
                <w:lang w:val="hr-HR" w:eastAsia="hr-HR"/>
              </w:rPr>
              <w:t>2</w:t>
            </w:r>
          </w:p>
        </w:tc>
      </w:tr>
      <w:tr w:rsidR="0060451A" w:rsidRPr="00B13BB9" w:rsidTr="00F83559">
        <w:trPr>
          <w:trHeight w:val="455"/>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60451A" w:rsidP="00F83559">
            <w:pPr>
              <w:jc w:val="both"/>
              <w:rPr>
                <w:rFonts w:ascii="Times New Roman" w:eastAsia="Times New Roman" w:hAnsi="Times New Roman" w:cs="Times New Roman"/>
                <w:b w:val="0"/>
                <w:bCs w:val="0"/>
                <w:iCs/>
                <w:color w:val="7F7F7F" w:themeColor="text1" w:themeTint="80"/>
                <w:sz w:val="24"/>
                <w:szCs w:val="24"/>
                <w:lang w:val="hr-HR" w:eastAsia="hr-HR"/>
              </w:rPr>
            </w:pPr>
            <w:r w:rsidRPr="00B13BB9">
              <w:rPr>
                <w:rFonts w:ascii="Times New Roman" w:hAnsi="Times New Roman" w:cs="Times New Roman"/>
                <w:b w:val="0"/>
                <w:bCs w:val="0"/>
                <w:iCs/>
                <w:color w:val="7F7F7F" w:themeColor="text1" w:themeTint="80"/>
                <w:sz w:val="24"/>
                <w:szCs w:val="24"/>
              </w:rPr>
              <w:t>Broj učenika (PN/RN)</w:t>
            </w:r>
          </w:p>
        </w:tc>
        <w:tc>
          <w:tcPr>
            <w:tcW w:w="48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0451A" w:rsidRPr="00B13BB9" w:rsidRDefault="008A7FEF" w:rsidP="008A7FE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sz w:val="24"/>
                <w:szCs w:val="24"/>
                <w:lang w:val="hr-HR" w:eastAsia="hr-HR"/>
              </w:rPr>
            </w:pPr>
            <w:r>
              <w:rPr>
                <w:rFonts w:ascii="Times New Roman" w:eastAsia="Times New Roman" w:hAnsi="Times New Roman" w:cs="Times New Roman"/>
                <w:bCs/>
                <w:iCs/>
                <w:sz w:val="24"/>
                <w:szCs w:val="24"/>
                <w:lang w:val="hr-HR" w:eastAsia="hr-HR"/>
              </w:rPr>
              <w:t xml:space="preserve">           </w:t>
            </w:r>
            <w:r w:rsidR="00A97BA2" w:rsidRPr="00B13BB9">
              <w:rPr>
                <w:rFonts w:ascii="Times New Roman" w:eastAsia="Times New Roman" w:hAnsi="Times New Roman" w:cs="Times New Roman"/>
                <w:bCs/>
                <w:iCs/>
                <w:sz w:val="24"/>
                <w:szCs w:val="24"/>
                <w:lang w:val="hr-HR" w:eastAsia="hr-HR"/>
              </w:rPr>
              <w:t>98</w:t>
            </w:r>
            <w:r w:rsidR="0060451A" w:rsidRPr="00B13BB9">
              <w:rPr>
                <w:rFonts w:ascii="Times New Roman" w:eastAsia="Times New Roman" w:hAnsi="Times New Roman" w:cs="Times New Roman"/>
                <w:bCs/>
                <w:iCs/>
                <w:sz w:val="24"/>
                <w:szCs w:val="24"/>
                <w:lang w:val="hr-HR" w:eastAsia="hr-HR"/>
              </w:rPr>
              <w:t>/</w:t>
            </w:r>
            <w:r w:rsidR="00A97BA2" w:rsidRPr="00B13BB9">
              <w:rPr>
                <w:rFonts w:ascii="Times New Roman" w:eastAsia="Times New Roman" w:hAnsi="Times New Roman" w:cs="Times New Roman"/>
                <w:bCs/>
                <w:iCs/>
                <w:sz w:val="24"/>
                <w:szCs w:val="24"/>
                <w:lang w:val="hr-HR" w:eastAsia="hr-HR"/>
              </w:rPr>
              <w:t>12</w:t>
            </w:r>
            <w:r>
              <w:rPr>
                <w:rFonts w:ascii="Times New Roman" w:eastAsia="Times New Roman" w:hAnsi="Times New Roman" w:cs="Times New Roman"/>
                <w:bCs/>
                <w:iCs/>
                <w:sz w:val="24"/>
                <w:szCs w:val="24"/>
                <w:lang w:val="hr-HR" w:eastAsia="hr-HR"/>
              </w:rPr>
              <w:t>1 (219)</w:t>
            </w:r>
          </w:p>
        </w:tc>
      </w:tr>
      <w:tr w:rsidR="0060451A" w:rsidRPr="00B13BB9" w:rsidTr="00F83559">
        <w:trPr>
          <w:trHeight w:val="483"/>
        </w:trPr>
        <w:tc>
          <w:tcPr>
            <w:cnfStyle w:val="001000000000" w:firstRow="0" w:lastRow="0" w:firstColumn="1" w:lastColumn="0" w:oddVBand="0" w:evenVBand="0" w:oddHBand="0" w:evenHBand="0" w:firstRowFirstColumn="0" w:firstRowLastColumn="0" w:lastRowFirstColumn="0" w:lastRowLastColumn="0"/>
            <w:tcW w:w="4833" w:type="dxa"/>
            <w:tcBorders>
              <w:top w:val="single" w:sz="2" w:space="0" w:color="FFFFFF" w:themeColor="background1"/>
              <w:left w:val="single" w:sz="2" w:space="0" w:color="FFFFFF" w:themeColor="background1"/>
              <w:bottom w:val="single" w:sz="18" w:space="0" w:color="000000" w:themeColor="text1"/>
              <w:right w:val="single" w:sz="2" w:space="0" w:color="FFFFFF" w:themeColor="background1"/>
            </w:tcBorders>
          </w:tcPr>
          <w:p w:rsidR="0060451A" w:rsidRPr="00B13BB9" w:rsidRDefault="0060451A" w:rsidP="00F83559">
            <w:pPr>
              <w:jc w:val="both"/>
              <w:rPr>
                <w:rFonts w:ascii="Times New Roman" w:eastAsia="Times New Roman" w:hAnsi="Times New Roman" w:cs="Times New Roman"/>
                <w:b w:val="0"/>
                <w:bCs w:val="0"/>
                <w:iCs/>
                <w:color w:val="7F7F7F" w:themeColor="text1" w:themeTint="80"/>
                <w:sz w:val="24"/>
                <w:szCs w:val="24"/>
                <w:lang w:val="hr-HR" w:eastAsia="hr-HR"/>
              </w:rPr>
            </w:pPr>
            <w:r w:rsidRPr="00B13BB9">
              <w:rPr>
                <w:rFonts w:ascii="Times New Roman" w:hAnsi="Times New Roman" w:cs="Times New Roman"/>
                <w:b w:val="0"/>
                <w:bCs w:val="0"/>
                <w:iCs/>
                <w:color w:val="7F7F7F" w:themeColor="text1" w:themeTint="80"/>
                <w:sz w:val="24"/>
                <w:szCs w:val="24"/>
              </w:rPr>
              <w:t>Broj razrednih odjeljenja (RN/PN)</w:t>
            </w:r>
          </w:p>
        </w:tc>
        <w:tc>
          <w:tcPr>
            <w:tcW w:w="4834" w:type="dxa"/>
            <w:tcBorders>
              <w:top w:val="single" w:sz="2" w:space="0" w:color="FFFFFF" w:themeColor="background1"/>
              <w:left w:val="single" w:sz="2" w:space="0" w:color="FFFFFF" w:themeColor="background1"/>
              <w:bottom w:val="single" w:sz="18" w:space="0" w:color="000000" w:themeColor="text1"/>
              <w:right w:val="single" w:sz="2" w:space="0" w:color="FFFFFF" w:themeColor="background1"/>
            </w:tcBorders>
          </w:tcPr>
          <w:p w:rsidR="0060451A" w:rsidRPr="00B13BB9" w:rsidRDefault="0060451A" w:rsidP="00F8355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Cs/>
                <w:sz w:val="24"/>
                <w:szCs w:val="24"/>
                <w:lang w:val="hr-HR" w:eastAsia="hr-HR"/>
              </w:rPr>
            </w:pPr>
            <w:r w:rsidRPr="00B13BB9">
              <w:rPr>
                <w:rFonts w:ascii="Times New Roman" w:eastAsia="Times New Roman" w:hAnsi="Times New Roman" w:cs="Times New Roman"/>
                <w:bCs/>
                <w:iCs/>
                <w:sz w:val="24"/>
                <w:szCs w:val="24"/>
                <w:lang w:val="hr-HR" w:eastAsia="hr-HR"/>
              </w:rPr>
              <w:t>6/8</w:t>
            </w:r>
          </w:p>
        </w:tc>
      </w:tr>
    </w:tbl>
    <w:p w:rsidR="0060451A" w:rsidRPr="00B13BB9" w:rsidRDefault="0060451A" w:rsidP="007D159A">
      <w:pPr>
        <w:spacing w:after="0" w:line="360" w:lineRule="auto"/>
        <w:rPr>
          <w:rFonts w:ascii="Times New Roman" w:eastAsia="Times New Roman" w:hAnsi="Times New Roman" w:cs="Times New Roman"/>
          <w:b/>
          <w:sz w:val="24"/>
          <w:szCs w:val="24"/>
          <w:lang w:val="hr-HR" w:eastAsia="hr-HR"/>
        </w:rPr>
      </w:pPr>
    </w:p>
    <w:p w:rsidR="00DB3F7B" w:rsidRPr="00B13BB9" w:rsidRDefault="00DB3F7B" w:rsidP="007D159A">
      <w:pPr>
        <w:spacing w:after="0" w:line="360" w:lineRule="auto"/>
        <w:rPr>
          <w:rFonts w:ascii="Times New Roman" w:eastAsia="Times New Roman" w:hAnsi="Times New Roman" w:cs="Times New Roman"/>
          <w:b/>
          <w:sz w:val="24"/>
          <w:szCs w:val="24"/>
          <w:lang w:val="hr-HR" w:eastAsia="hr-HR"/>
        </w:rPr>
      </w:pPr>
    </w:p>
    <w:p w:rsidR="00F21288" w:rsidRPr="00B13BB9" w:rsidRDefault="00F21288" w:rsidP="007D159A">
      <w:pPr>
        <w:spacing w:after="0" w:line="360" w:lineRule="auto"/>
        <w:rPr>
          <w:rFonts w:ascii="Times New Roman" w:eastAsia="Times New Roman" w:hAnsi="Times New Roman" w:cs="Times New Roman"/>
          <w:b/>
          <w:sz w:val="24"/>
          <w:szCs w:val="24"/>
          <w:lang w:val="hr-HR" w:eastAsia="hr-HR"/>
        </w:rPr>
      </w:pPr>
    </w:p>
    <w:p w:rsidR="004C3798" w:rsidRPr="00B13BB9" w:rsidRDefault="00F36B1E" w:rsidP="00754856">
      <w:pPr>
        <w:pStyle w:val="Odlomakpopisa"/>
        <w:numPr>
          <w:ilvl w:val="0"/>
          <w:numId w:val="41"/>
        </w:numPr>
        <w:spacing w:line="360" w:lineRule="auto"/>
        <w:rPr>
          <w:b/>
        </w:rPr>
      </w:pPr>
      <w:r w:rsidRPr="00B13BB9">
        <w:rPr>
          <w:b/>
        </w:rPr>
        <w:t>CILJ I ZADACI ŠKOLSKOG KURIKULA</w:t>
      </w:r>
    </w:p>
    <w:p w:rsidR="00B77302" w:rsidRPr="00B13BB9" w:rsidRDefault="00B77302" w:rsidP="00B77302">
      <w:pPr>
        <w:spacing w:after="0" w:line="360" w:lineRule="auto"/>
        <w:ind w:firstLine="708"/>
        <w:jc w:val="both"/>
        <w:rPr>
          <w:rFonts w:ascii="Times New Roman" w:eastAsia="Times New Roman" w:hAnsi="Times New Roman" w:cs="Times New Roman"/>
          <w:sz w:val="24"/>
          <w:szCs w:val="24"/>
          <w:lang w:val="hr-HR" w:eastAsia="hr-HR"/>
        </w:rPr>
      </w:pPr>
      <w:r w:rsidRPr="00B13BB9">
        <w:rPr>
          <w:rFonts w:ascii="Times New Roman" w:hAnsi="Times New Roman" w:cs="Times New Roman"/>
          <w:sz w:val="24"/>
          <w:szCs w:val="24"/>
        </w:rPr>
        <w:t>Školski kurikul kao dio godišnjeg plana i programa rada škole, temeljni je dokument putem kojega planiramo ostvarenje ciljeva i zadataka odgoja i obrazovanja u procesu unapređivanja rada i razvoja škole kao suvremene odgojno-obrazovne ustanove i maksimalnog razvoja učeničkih potencijala.</w:t>
      </w:r>
      <w:r w:rsidRPr="00B13BB9">
        <w:rPr>
          <w:rFonts w:ascii="Times New Roman" w:eastAsia="Times New Roman" w:hAnsi="Times New Roman" w:cs="Times New Roman"/>
          <w:sz w:val="24"/>
          <w:szCs w:val="24"/>
          <w:lang w:val="hr-HR" w:eastAsia="hr-HR"/>
        </w:rPr>
        <w:t xml:space="preserve"> Školskim kurikulumom utvrđen je dugoročni i kratkoročni plan i program rada škole kroz izbornu nastavu, izvannastavne i izvanškolske aktivnosti, te druge odgojnoobrazovne programe i projekte prema smjernicama HNOS – a. Uz službeni program, kurikulum sadrži i one aktivnosti i sadržaje koje možemo smatrati neformalnim, a predstavljaju svojevrsni specifikum škole, zaštitni znak njenog imidža.</w:t>
      </w:r>
    </w:p>
    <w:p w:rsidR="00A835C9" w:rsidRPr="00B13BB9" w:rsidRDefault="00B77302" w:rsidP="0060451A">
      <w:pPr>
        <w:spacing w:after="0" w:line="360" w:lineRule="auto"/>
        <w:jc w:val="both"/>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Pri izradi školskog kurikuluma stavljen je naglasak na specifičnosti škole i sredine u kojoj škola djeluje. Središte i polazište rada na sadržajima školskog kurikuluma jesu potrebe i interesi naših učenika, roditelja i lokalne zajednice. U planiranju aktivnosti vodimo se načelima individualizma, nepristranosti i transdisciplinarnosti. </w:t>
      </w:r>
      <w:r w:rsidRPr="00B13BB9">
        <w:rPr>
          <w:rFonts w:ascii="Times New Roman" w:hAnsi="Times New Roman" w:cs="Times New Roman"/>
          <w:sz w:val="24"/>
          <w:szCs w:val="24"/>
        </w:rPr>
        <w:t xml:space="preserve">U planiranju sadržaja rada polazište su nam interesi i potrebe naših učenika sukladne njihovoj razvojnoj dobi, te smo u skladu s tim, nastojali planirati aktivnosti u kojima je u središtu učenik i njegov cjeloviti razvoj - koji osim obrazovnih - uključuje i razvoj kompetencija osobnog identiteta i odgovornosti za druge i svijet u kojem živimo. Cilj nam je svakom učeniku omogućiti razvoj intelektualnog, tjelesnog, osobnog, psihosocijalnog i društvenog područja njegove osobnosti. U realizaciji planiranih aktivnosti kontinuirano ćemo poticati razvoj kreativnosti, samostalnosti i stvaralačkog rada učenika. Unapređivat ćemo rad s darovitim učenicima. Pratit ćemo i pružati adekvatnu pomoć učenicima s teškoćama u razvoju sukladno njihovim individualnim potrebama kako bi osigurali uspjeh svakog u skladu s njegovim sposobnostima i mogućnostima. Razvijat ćemo suradničke odnose svih sudionika odgojno-obrazovnog procesa (učenika, učitelja, roditelja, lokalne zajednice…) temeljene na međusobnom uvažavanju kao vrijednosti koja obogaćuje i pruža priliku za osobni rast i razvoj. Putem planiranih aktivnosti nastojat ćemo stvoriti ugodno i sigurno razredno i školsko ozračje koje će djelotvorno utjecati na motivaciju za učenjem, osigurati učenicima kvalitetno znanje, omogućiti da svaki pojedinac bude uspješan </w:t>
      </w:r>
      <w:r w:rsidR="0060451A" w:rsidRPr="00B13BB9">
        <w:rPr>
          <w:rFonts w:ascii="Times New Roman" w:hAnsi="Times New Roman" w:cs="Times New Roman"/>
          <w:sz w:val="24"/>
          <w:szCs w:val="24"/>
        </w:rPr>
        <w:t>u skladu sa svojim mogućnostima te</w:t>
      </w:r>
      <w:r w:rsidRPr="00B13BB9">
        <w:rPr>
          <w:rFonts w:ascii="Times New Roman" w:hAnsi="Times New Roman" w:cs="Times New Roman"/>
          <w:sz w:val="24"/>
          <w:szCs w:val="24"/>
        </w:rPr>
        <w:t xml:space="preserve"> da razvija samopouzdanje na partnerskim, motivacijskim, prijateljskim i poticajnim temeljima</w:t>
      </w:r>
      <w:r w:rsidR="0060451A" w:rsidRPr="00B13BB9">
        <w:rPr>
          <w:rFonts w:ascii="Times New Roman" w:hAnsi="Times New Roman" w:cs="Times New Roman"/>
          <w:sz w:val="24"/>
          <w:szCs w:val="24"/>
        </w:rPr>
        <w:t>.</w:t>
      </w:r>
    </w:p>
    <w:p w:rsidR="00754856" w:rsidRPr="00B13BB9" w:rsidRDefault="00754856" w:rsidP="00754856">
      <w:pPr>
        <w:spacing w:after="0" w:line="240" w:lineRule="auto"/>
        <w:jc w:val="center"/>
        <w:rPr>
          <w:rFonts w:ascii="Times New Roman" w:eastAsia="Times New Roman" w:hAnsi="Times New Roman" w:cs="Times New Roman"/>
          <w:b/>
          <w:sz w:val="40"/>
          <w:szCs w:val="40"/>
          <w:lang w:val="hr-HR" w:eastAsia="hr-HR"/>
        </w:rPr>
      </w:pPr>
      <w:r w:rsidRPr="00B13BB9">
        <w:rPr>
          <w:rFonts w:ascii="Times New Roman" w:eastAsia="Times New Roman" w:hAnsi="Times New Roman" w:cs="Times New Roman"/>
          <w:b/>
          <w:sz w:val="40"/>
          <w:szCs w:val="40"/>
          <w:lang w:val="hr-HR" w:eastAsia="hr-HR"/>
        </w:rPr>
        <w:t xml:space="preserve">                                                                </w:t>
      </w:r>
    </w:p>
    <w:p w:rsidR="00754856" w:rsidRPr="00B13BB9" w:rsidRDefault="00754856" w:rsidP="00754856">
      <w:pPr>
        <w:spacing w:after="0" w:line="240" w:lineRule="auto"/>
        <w:jc w:val="center"/>
        <w:rPr>
          <w:rFonts w:ascii="Times New Roman" w:eastAsia="Times New Roman" w:hAnsi="Times New Roman" w:cs="Times New Roman"/>
          <w:b/>
          <w:sz w:val="40"/>
          <w:szCs w:val="40"/>
          <w:lang w:val="hr-HR" w:eastAsia="hr-HR"/>
        </w:rPr>
      </w:pPr>
    </w:p>
    <w:p w:rsidR="00C00785" w:rsidRPr="00B13BB9" w:rsidRDefault="00754856" w:rsidP="00754856">
      <w:pPr>
        <w:spacing w:after="0" w:line="240" w:lineRule="auto"/>
        <w:jc w:val="center"/>
        <w:rPr>
          <w:rFonts w:ascii="Times New Roman" w:eastAsia="Times New Roman" w:hAnsi="Times New Roman" w:cs="Times New Roman"/>
          <w:b/>
          <w:sz w:val="40"/>
          <w:szCs w:val="40"/>
          <w:lang w:val="hr-HR" w:eastAsia="hr-HR"/>
        </w:rPr>
      </w:pPr>
      <w:r w:rsidRPr="00B13BB9">
        <w:rPr>
          <w:rFonts w:ascii="Times New Roman" w:eastAsia="Times New Roman" w:hAnsi="Times New Roman" w:cs="Times New Roman"/>
          <w:b/>
          <w:sz w:val="40"/>
          <w:szCs w:val="40"/>
          <w:lang w:val="hr-HR" w:eastAsia="hr-HR"/>
        </w:rPr>
        <w:t xml:space="preserve">                                                               3.</w:t>
      </w:r>
    </w:p>
    <w:p w:rsidR="00DB0AE6" w:rsidRPr="00B13BB9" w:rsidRDefault="00DB0AE6" w:rsidP="00754856">
      <w:pPr>
        <w:spacing w:after="0" w:line="240" w:lineRule="auto"/>
        <w:jc w:val="center"/>
        <w:rPr>
          <w:rFonts w:ascii="Times New Roman" w:eastAsia="Times New Roman" w:hAnsi="Times New Roman" w:cs="Times New Roman"/>
          <w:b/>
          <w:sz w:val="72"/>
          <w:szCs w:val="72"/>
          <w:lang w:val="hr-HR" w:eastAsia="hr-HR"/>
        </w:rPr>
      </w:pPr>
      <w:r w:rsidRPr="00B13BB9">
        <w:rPr>
          <w:rFonts w:ascii="Times New Roman" w:eastAsia="Times New Roman" w:hAnsi="Times New Roman" w:cs="Times New Roman"/>
          <w:b/>
          <w:noProof/>
          <w:sz w:val="72"/>
          <w:szCs w:val="72"/>
          <w:lang w:val="hr-HR" w:eastAsia="hr-HR"/>
        </w:rPr>
        <w:drawing>
          <wp:anchor distT="0" distB="0" distL="114300" distR="114300" simplePos="0" relativeHeight="251664384" behindDoc="1" locked="0" layoutInCell="1" allowOverlap="1" wp14:anchorId="56ED6EAD" wp14:editId="6DBBC527">
            <wp:simplePos x="0" y="0"/>
            <wp:positionH relativeFrom="column">
              <wp:posOffset>850900</wp:posOffset>
            </wp:positionH>
            <wp:positionV relativeFrom="paragraph">
              <wp:posOffset>13335</wp:posOffset>
            </wp:positionV>
            <wp:extent cx="3075305" cy="3266440"/>
            <wp:effectExtent l="0" t="0" r="0" b="0"/>
            <wp:wrapTight wrapText="bothSides">
              <wp:wrapPolygon edited="0">
                <wp:start x="13113" y="0"/>
                <wp:lineTo x="7359" y="1008"/>
                <wp:lineTo x="5084" y="1512"/>
                <wp:lineTo x="5084" y="2016"/>
                <wp:lineTo x="3746" y="2016"/>
                <wp:lineTo x="669" y="3401"/>
                <wp:lineTo x="669" y="4031"/>
                <wp:lineTo x="0" y="4157"/>
                <wp:lineTo x="0" y="4787"/>
                <wp:lineTo x="268" y="6047"/>
                <wp:lineTo x="4014" y="16124"/>
                <wp:lineTo x="3880" y="18896"/>
                <wp:lineTo x="4282" y="20156"/>
                <wp:lineTo x="5753" y="21415"/>
                <wp:lineTo x="5887" y="21415"/>
                <wp:lineTo x="6824" y="21415"/>
                <wp:lineTo x="16190" y="21415"/>
                <wp:lineTo x="19134" y="21163"/>
                <wp:lineTo x="19134" y="20156"/>
                <wp:lineTo x="19803" y="18140"/>
                <wp:lineTo x="20070" y="16754"/>
                <wp:lineTo x="19803" y="14109"/>
                <wp:lineTo x="21274" y="6047"/>
                <wp:lineTo x="21408" y="4157"/>
                <wp:lineTo x="21408" y="3149"/>
                <wp:lineTo x="18063" y="2016"/>
                <wp:lineTo x="18331" y="1260"/>
                <wp:lineTo x="17394" y="882"/>
                <wp:lineTo x="13915" y="0"/>
                <wp:lineTo x="1311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to-use-school-p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5305" cy="3266440"/>
                    </a:xfrm>
                    <a:prstGeom prst="rect">
                      <a:avLst/>
                    </a:prstGeom>
                  </pic:spPr>
                </pic:pic>
              </a:graphicData>
            </a:graphic>
            <wp14:sizeRelH relativeFrom="page">
              <wp14:pctWidth>0</wp14:pctWidth>
            </wp14:sizeRelH>
            <wp14:sizeRelV relativeFrom="page">
              <wp14:pctHeight>0</wp14:pctHeight>
            </wp14:sizeRelV>
          </wp:anchor>
        </w:drawing>
      </w:r>
      <w:r w:rsidR="00040453" w:rsidRPr="00B13BB9">
        <w:rPr>
          <w:rFonts w:ascii="Times New Roman" w:eastAsia="Times New Roman" w:hAnsi="Times New Roman" w:cs="Times New Roman"/>
          <w:b/>
          <w:sz w:val="72"/>
          <w:szCs w:val="72"/>
          <w:lang w:val="hr-HR" w:eastAsia="hr-HR"/>
        </w:rPr>
        <w:t>NASTAVNI PLAN IZBORNE NASTAVE, DODATNOG I</w:t>
      </w:r>
    </w:p>
    <w:p w:rsidR="00AA49A1" w:rsidRPr="00B13BB9" w:rsidRDefault="00040453" w:rsidP="00754856">
      <w:pPr>
        <w:spacing w:after="0" w:line="240" w:lineRule="auto"/>
        <w:jc w:val="center"/>
        <w:rPr>
          <w:rFonts w:ascii="Times New Roman" w:eastAsia="Times New Roman" w:hAnsi="Times New Roman" w:cs="Times New Roman"/>
          <w:b/>
          <w:sz w:val="72"/>
          <w:szCs w:val="72"/>
          <w:lang w:val="hr-HR" w:eastAsia="hr-HR"/>
        </w:rPr>
      </w:pPr>
      <w:r w:rsidRPr="00B13BB9">
        <w:rPr>
          <w:rFonts w:ascii="Times New Roman" w:eastAsia="Times New Roman" w:hAnsi="Times New Roman" w:cs="Times New Roman"/>
          <w:b/>
          <w:sz w:val="72"/>
          <w:szCs w:val="72"/>
          <w:lang w:val="hr-HR" w:eastAsia="hr-HR"/>
        </w:rPr>
        <w:t>DOPUNSKOG RADA</w:t>
      </w:r>
    </w:p>
    <w:p w:rsidR="00040453" w:rsidRPr="00B13BB9" w:rsidRDefault="00040453" w:rsidP="00C00785">
      <w:pPr>
        <w:spacing w:after="0" w:line="240" w:lineRule="auto"/>
        <w:jc w:val="right"/>
        <w:rPr>
          <w:rFonts w:ascii="Times New Roman" w:eastAsia="Times New Roman" w:hAnsi="Times New Roman" w:cs="Times New Roman"/>
          <w:lang w:val="hr-HR" w:eastAsia="hr-HR"/>
        </w:rPr>
      </w:pPr>
    </w:p>
    <w:p w:rsidR="00392A4D" w:rsidRPr="00B13BB9" w:rsidRDefault="00392A4D" w:rsidP="00884C24">
      <w:pPr>
        <w:spacing w:after="0" w:line="240" w:lineRule="auto"/>
        <w:rPr>
          <w:rFonts w:ascii="Times New Roman" w:eastAsia="Times New Roman" w:hAnsi="Times New Roman" w:cs="Times New Roman"/>
          <w:lang w:val="hr-HR" w:eastAsia="hr-HR"/>
        </w:rPr>
      </w:pPr>
    </w:p>
    <w:p w:rsidR="00392A4D" w:rsidRPr="00B13BB9" w:rsidRDefault="00392A4D" w:rsidP="00884C24">
      <w:pPr>
        <w:spacing w:after="0" w:line="240" w:lineRule="auto"/>
        <w:rPr>
          <w:rFonts w:ascii="Times New Roman" w:eastAsia="Times New Roman" w:hAnsi="Times New Roman" w:cs="Times New Roman"/>
          <w:lang w:val="hr-HR" w:eastAsia="hr-HR"/>
        </w:rPr>
      </w:pPr>
    </w:p>
    <w:p w:rsidR="00392A4D" w:rsidRPr="00B13BB9" w:rsidRDefault="00392A4D" w:rsidP="00884C24">
      <w:pPr>
        <w:spacing w:after="0" w:line="240" w:lineRule="auto"/>
        <w:rPr>
          <w:rFonts w:ascii="Times New Roman" w:eastAsia="Times New Roman" w:hAnsi="Times New Roman" w:cs="Times New Roman"/>
          <w:lang w:val="hr-HR" w:eastAsia="hr-HR"/>
        </w:rPr>
      </w:pPr>
    </w:p>
    <w:p w:rsidR="00392A4D" w:rsidRPr="00B13BB9" w:rsidRDefault="00392A4D" w:rsidP="00884C24">
      <w:pPr>
        <w:spacing w:after="0" w:line="240" w:lineRule="auto"/>
        <w:rPr>
          <w:rFonts w:ascii="Times New Roman" w:eastAsia="Times New Roman" w:hAnsi="Times New Roman" w:cs="Times New Roman"/>
          <w:lang w:val="hr-HR" w:eastAsia="hr-HR"/>
        </w:rPr>
      </w:pPr>
    </w:p>
    <w:p w:rsidR="00392A4D" w:rsidRPr="00B13BB9" w:rsidRDefault="00392A4D" w:rsidP="00884C24">
      <w:pPr>
        <w:spacing w:after="0" w:line="240" w:lineRule="auto"/>
        <w:rPr>
          <w:rFonts w:ascii="Times New Roman" w:eastAsia="Times New Roman" w:hAnsi="Times New Roman" w:cs="Times New Roman"/>
          <w:lang w:val="hr-HR" w:eastAsia="hr-HR"/>
        </w:rPr>
      </w:pPr>
    </w:p>
    <w:p w:rsidR="00392A4D" w:rsidRPr="00B13BB9" w:rsidRDefault="00392A4D" w:rsidP="00884C24">
      <w:pPr>
        <w:spacing w:after="0" w:line="240" w:lineRule="auto"/>
        <w:rPr>
          <w:rFonts w:ascii="Times New Roman" w:eastAsia="Times New Roman" w:hAnsi="Times New Roman" w:cs="Times New Roman"/>
          <w:lang w:val="hr-HR" w:eastAsia="hr-HR"/>
        </w:rPr>
      </w:pPr>
    </w:p>
    <w:p w:rsidR="00040453" w:rsidRPr="00B13BB9" w:rsidRDefault="00040453" w:rsidP="00884C24">
      <w:pPr>
        <w:spacing w:after="0" w:line="240" w:lineRule="auto"/>
        <w:rPr>
          <w:rFonts w:ascii="Times New Roman" w:eastAsia="Times New Roman" w:hAnsi="Times New Roman" w:cs="Times New Roman"/>
          <w:lang w:val="hr-HR" w:eastAsia="hr-HR"/>
        </w:rPr>
      </w:pPr>
    </w:p>
    <w:p w:rsidR="00C00785" w:rsidRPr="00B13BB9" w:rsidRDefault="00C00785" w:rsidP="00884C24">
      <w:pPr>
        <w:spacing w:after="0" w:line="240" w:lineRule="auto"/>
        <w:rPr>
          <w:rFonts w:ascii="Times New Roman" w:eastAsia="Times New Roman" w:hAnsi="Times New Roman" w:cs="Times New Roman"/>
          <w:lang w:val="hr-HR" w:eastAsia="hr-HR"/>
        </w:rPr>
      </w:pPr>
    </w:p>
    <w:p w:rsidR="00845E2D" w:rsidRPr="00B13BB9" w:rsidRDefault="00845E2D" w:rsidP="00884C24">
      <w:pPr>
        <w:spacing w:after="0" w:line="240" w:lineRule="auto"/>
        <w:rPr>
          <w:rFonts w:ascii="Times New Roman" w:eastAsia="Times New Roman" w:hAnsi="Times New Roman" w:cs="Times New Roman"/>
          <w:lang w:val="hr-HR" w:eastAsia="hr-HR"/>
        </w:rPr>
      </w:pPr>
    </w:p>
    <w:p w:rsidR="00845E2D" w:rsidRPr="00B13BB9" w:rsidRDefault="00845E2D" w:rsidP="00884C24">
      <w:pPr>
        <w:spacing w:after="0" w:line="240" w:lineRule="auto"/>
        <w:rPr>
          <w:rFonts w:ascii="Times New Roman" w:eastAsia="Times New Roman" w:hAnsi="Times New Roman" w:cs="Times New Roman"/>
          <w:lang w:val="hr-HR" w:eastAsia="hr-HR"/>
        </w:rPr>
      </w:pPr>
    </w:p>
    <w:p w:rsidR="00845E2D" w:rsidRPr="00B13BB9" w:rsidRDefault="00845E2D" w:rsidP="00884C24">
      <w:pPr>
        <w:spacing w:after="0" w:line="240" w:lineRule="auto"/>
        <w:rPr>
          <w:rFonts w:ascii="Times New Roman" w:eastAsia="Times New Roman" w:hAnsi="Times New Roman" w:cs="Times New Roman"/>
          <w:lang w:val="hr-HR" w:eastAsia="hr-HR"/>
        </w:rPr>
      </w:pPr>
    </w:p>
    <w:p w:rsidR="004575E0" w:rsidRPr="00B13BB9" w:rsidRDefault="004575E0" w:rsidP="00884C24">
      <w:pPr>
        <w:spacing w:after="0" w:line="240" w:lineRule="auto"/>
        <w:rPr>
          <w:rFonts w:ascii="Times New Roman" w:eastAsia="Times New Roman" w:hAnsi="Times New Roman" w:cs="Times New Roman"/>
          <w:lang w:val="hr-HR" w:eastAsia="hr-HR"/>
        </w:rPr>
      </w:pPr>
    </w:p>
    <w:p w:rsidR="004575E0" w:rsidRPr="00B13BB9" w:rsidRDefault="004575E0" w:rsidP="00884C24">
      <w:pPr>
        <w:spacing w:after="0" w:line="240" w:lineRule="auto"/>
        <w:rPr>
          <w:rFonts w:ascii="Times New Roman" w:eastAsia="Times New Roman" w:hAnsi="Times New Roman" w:cs="Times New Roman"/>
          <w:lang w:val="hr-HR" w:eastAsia="hr-HR"/>
        </w:rPr>
      </w:pPr>
    </w:p>
    <w:p w:rsidR="00754856" w:rsidRPr="00B13BB9" w:rsidRDefault="00754856" w:rsidP="00884C24">
      <w:pPr>
        <w:spacing w:after="0" w:line="240" w:lineRule="auto"/>
        <w:rPr>
          <w:rFonts w:ascii="Times New Roman" w:eastAsia="Times New Roman" w:hAnsi="Times New Roman" w:cs="Times New Roman"/>
          <w:lang w:val="hr-HR" w:eastAsia="hr-HR"/>
        </w:rPr>
      </w:pPr>
    </w:p>
    <w:p w:rsidR="00E731DB" w:rsidRDefault="00E731DB" w:rsidP="00884C24">
      <w:pPr>
        <w:spacing w:after="0" w:line="240" w:lineRule="auto"/>
        <w:rPr>
          <w:rFonts w:ascii="Times New Roman" w:eastAsia="Times New Roman" w:hAnsi="Times New Roman" w:cs="Times New Roman"/>
          <w:b/>
          <w:sz w:val="32"/>
          <w:szCs w:val="32"/>
          <w:lang w:val="hr-HR" w:eastAsia="hr-HR"/>
        </w:rPr>
      </w:pPr>
    </w:p>
    <w:p w:rsidR="00E731DB" w:rsidRPr="00B13BB9" w:rsidRDefault="00E731DB" w:rsidP="00884C24">
      <w:pPr>
        <w:spacing w:after="0" w:line="240" w:lineRule="auto"/>
        <w:rPr>
          <w:rFonts w:ascii="Times New Roman" w:eastAsia="Times New Roman" w:hAnsi="Times New Roman" w:cs="Times New Roman"/>
          <w:b/>
          <w:sz w:val="32"/>
          <w:szCs w:val="32"/>
          <w:lang w:val="hr-HR" w:eastAsia="hr-HR"/>
        </w:rPr>
      </w:pPr>
    </w:p>
    <w:p w:rsidR="00F80FD5" w:rsidRPr="00B13BB9" w:rsidRDefault="00754856" w:rsidP="00884C24">
      <w:pPr>
        <w:spacing w:after="0" w:line="240" w:lineRule="auto"/>
        <w:rPr>
          <w:rFonts w:ascii="Times New Roman" w:eastAsia="Times New Roman" w:hAnsi="Times New Roman" w:cs="Times New Roman"/>
          <w:b/>
          <w:sz w:val="32"/>
          <w:szCs w:val="32"/>
          <w:lang w:val="hr-HR" w:eastAsia="hr-HR"/>
        </w:rPr>
      </w:pPr>
      <w:r w:rsidRPr="00B13BB9">
        <w:rPr>
          <w:rFonts w:ascii="Times New Roman" w:eastAsia="Times New Roman" w:hAnsi="Times New Roman" w:cs="Times New Roman"/>
          <w:b/>
          <w:sz w:val="32"/>
          <w:szCs w:val="32"/>
          <w:lang w:val="hr-HR" w:eastAsia="hr-HR"/>
        </w:rPr>
        <w:t xml:space="preserve">3.1. </w:t>
      </w:r>
      <w:r w:rsidR="00F80FD5" w:rsidRPr="00B13BB9">
        <w:rPr>
          <w:rFonts w:ascii="Times New Roman" w:eastAsia="Times New Roman" w:hAnsi="Times New Roman" w:cs="Times New Roman"/>
          <w:b/>
          <w:sz w:val="32"/>
          <w:szCs w:val="32"/>
          <w:lang w:val="hr-HR" w:eastAsia="hr-HR"/>
        </w:rPr>
        <w:t>IZBORNA NASTAVA</w:t>
      </w:r>
    </w:p>
    <w:p w:rsidR="00283324" w:rsidRPr="00B13BB9" w:rsidRDefault="00283324" w:rsidP="00884C24">
      <w:pPr>
        <w:spacing w:after="0" w:line="240" w:lineRule="auto"/>
        <w:rPr>
          <w:rFonts w:ascii="Times New Roman" w:eastAsia="Times New Roman" w:hAnsi="Times New Roman" w:cs="Times New Roman"/>
          <w:b/>
          <w:sz w:val="32"/>
          <w:szCs w:val="32"/>
          <w:lang w:val="hr-HR" w:eastAsia="hr-HR"/>
        </w:rPr>
      </w:pPr>
    </w:p>
    <w:p w:rsidR="00283324" w:rsidRPr="00B13BB9" w:rsidRDefault="00283324" w:rsidP="00E731DB">
      <w:pPr>
        <w:spacing w:line="360" w:lineRule="auto"/>
        <w:ind w:firstLine="720"/>
        <w:jc w:val="both"/>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Izborna nastava pruža svakom pojedinom učeniku mogućnost izbora nastavnog predmeta iz ponuđenih odgojno – obrazovnih sadržaja u školi. Svrha je izborne nastave omogućavanje učeniku da slobodno kreira odgojno – obrazovni proces na način da već usvojena znanja proširi, produbi ili u području koje ga posebno zanima ili za što ima određenu sklonost. Sukladno Zakonu o odgoju i osnovnom obrazovanju u osnovnoj i srednjoj školi, učenik izborni predmet koji odabere na početku školske godine mora polaziti do kraja iste. Jedina mogućnost odustajanja od izabranog predmeta izborne nastave je pisani zahtjev roditelja učenika koji se mora dostaviti učiteljskom vijeću nakon završetka nastavne godine, a najkasnije do 15. kolovoza tekuće god</w:t>
      </w:r>
      <w:r w:rsidR="00E731DB">
        <w:rPr>
          <w:rFonts w:ascii="Times New Roman" w:eastAsia="Times New Roman" w:hAnsi="Times New Roman" w:cs="Times New Roman"/>
          <w:sz w:val="24"/>
          <w:szCs w:val="24"/>
          <w:lang w:val="hr-HR" w:eastAsia="hr-HR"/>
        </w:rPr>
        <w:t>ine za sljedeću školsku godinu.</w:t>
      </w:r>
    </w:p>
    <w:p w:rsidR="00283324" w:rsidRPr="00B13BB9" w:rsidRDefault="0055352E" w:rsidP="00283324">
      <w:pPr>
        <w:spacing w:after="0" w:line="240" w:lineRule="auto"/>
        <w:jc w:val="center"/>
        <w:rPr>
          <w:rFonts w:ascii="Times New Roman" w:eastAsia="Times New Roman" w:hAnsi="Times New Roman" w:cs="Times New Roman"/>
          <w:b/>
          <w:color w:val="808080" w:themeColor="background1" w:themeShade="80"/>
          <w:sz w:val="24"/>
          <w:szCs w:val="24"/>
          <w:lang w:val="hr-HR" w:eastAsia="hr-HR"/>
        </w:rPr>
      </w:pPr>
      <w:r w:rsidRPr="00B13BB9">
        <w:rPr>
          <w:rFonts w:ascii="Times New Roman" w:eastAsia="Times New Roman" w:hAnsi="Times New Roman" w:cs="Times New Roman"/>
          <w:b/>
          <w:color w:val="808080" w:themeColor="background1" w:themeShade="80"/>
          <w:sz w:val="24"/>
          <w:szCs w:val="24"/>
          <w:lang w:val="hr-HR" w:eastAsia="hr-HR"/>
        </w:rPr>
        <w:t>PLAN IZBORNE NASTAVE ZA ŠKOLSKU 201</w:t>
      </w:r>
      <w:r w:rsidR="0013185A" w:rsidRPr="00B13BB9">
        <w:rPr>
          <w:rFonts w:ascii="Times New Roman" w:eastAsia="Times New Roman" w:hAnsi="Times New Roman" w:cs="Times New Roman"/>
          <w:b/>
          <w:color w:val="808080" w:themeColor="background1" w:themeShade="80"/>
          <w:sz w:val="24"/>
          <w:szCs w:val="24"/>
          <w:lang w:val="hr-HR" w:eastAsia="hr-HR"/>
        </w:rPr>
        <w:t>7</w:t>
      </w:r>
      <w:r w:rsidRPr="00B13BB9">
        <w:rPr>
          <w:rFonts w:ascii="Times New Roman" w:eastAsia="Times New Roman" w:hAnsi="Times New Roman" w:cs="Times New Roman"/>
          <w:b/>
          <w:color w:val="808080" w:themeColor="background1" w:themeShade="80"/>
          <w:sz w:val="24"/>
          <w:szCs w:val="24"/>
          <w:lang w:val="hr-HR" w:eastAsia="hr-HR"/>
        </w:rPr>
        <w:t>./201</w:t>
      </w:r>
      <w:r w:rsidR="0013185A" w:rsidRPr="00B13BB9">
        <w:rPr>
          <w:rFonts w:ascii="Times New Roman" w:eastAsia="Times New Roman" w:hAnsi="Times New Roman" w:cs="Times New Roman"/>
          <w:b/>
          <w:color w:val="808080" w:themeColor="background1" w:themeShade="80"/>
          <w:sz w:val="24"/>
          <w:szCs w:val="24"/>
          <w:lang w:val="hr-HR" w:eastAsia="hr-HR"/>
        </w:rPr>
        <w:t>8</w:t>
      </w:r>
      <w:r w:rsidRPr="00B13BB9">
        <w:rPr>
          <w:rFonts w:ascii="Times New Roman" w:eastAsia="Times New Roman" w:hAnsi="Times New Roman" w:cs="Times New Roman"/>
          <w:b/>
          <w:color w:val="808080" w:themeColor="background1" w:themeShade="80"/>
          <w:sz w:val="24"/>
          <w:szCs w:val="24"/>
          <w:lang w:val="hr-HR" w:eastAsia="hr-HR"/>
        </w:rPr>
        <w:t>. GODINU</w:t>
      </w:r>
    </w:p>
    <w:p w:rsidR="00283324" w:rsidRPr="00B13BB9" w:rsidRDefault="00283324" w:rsidP="00283324">
      <w:pPr>
        <w:spacing w:after="0" w:line="240" w:lineRule="auto"/>
        <w:jc w:val="center"/>
        <w:rPr>
          <w:rFonts w:ascii="Times New Roman" w:eastAsia="Times New Roman" w:hAnsi="Times New Roman" w:cs="Times New Roman"/>
          <w:b/>
          <w:color w:val="808080" w:themeColor="background1" w:themeShade="80"/>
          <w:sz w:val="24"/>
          <w:szCs w:val="24"/>
          <w:lang w:val="hr-HR" w:eastAsia="hr-HR"/>
        </w:rPr>
      </w:pPr>
    </w:p>
    <w:p w:rsidR="00C4483F" w:rsidRPr="00B13BB9" w:rsidRDefault="0013185A" w:rsidP="0013185A">
      <w:pPr>
        <w:tabs>
          <w:tab w:val="left" w:pos="7817"/>
        </w:tabs>
        <w:spacing w:after="0" w:line="240" w:lineRule="auto"/>
        <w:rPr>
          <w:rFonts w:ascii="Times New Roman" w:eastAsia="Times New Roman" w:hAnsi="Times New Roman" w:cs="Times New Roman"/>
          <w:color w:val="808080" w:themeColor="background1" w:themeShade="80"/>
          <w:lang w:val="hr-HR" w:eastAsia="hr-HR"/>
        </w:rPr>
      </w:pPr>
      <w:r w:rsidRPr="00B13BB9">
        <w:rPr>
          <w:rFonts w:ascii="Times New Roman" w:eastAsia="Times New Roman" w:hAnsi="Times New Roman" w:cs="Times New Roman"/>
          <w:color w:val="808080" w:themeColor="background1" w:themeShade="80"/>
          <w:lang w:val="hr-HR" w:eastAsia="hr-HR"/>
        </w:rPr>
        <w:tab/>
      </w:r>
    </w:p>
    <w:tbl>
      <w:tblPr>
        <w:tblW w:w="12976" w:type="dxa"/>
        <w:jc w:val="center"/>
        <w:tblBorders>
          <w:insideH w:val="single" w:sz="2" w:space="0" w:color="1F497D" w:themeColor="text2"/>
          <w:insideV w:val="single" w:sz="2" w:space="0" w:color="1F497D" w:themeColor="text2"/>
        </w:tblBorders>
        <w:tblLayout w:type="fixed"/>
        <w:tblLook w:val="01E0" w:firstRow="1" w:lastRow="1" w:firstColumn="1" w:lastColumn="1" w:noHBand="0" w:noVBand="0"/>
      </w:tblPr>
      <w:tblGrid>
        <w:gridCol w:w="2912"/>
        <w:gridCol w:w="1110"/>
        <w:gridCol w:w="1356"/>
        <w:gridCol w:w="1196"/>
        <w:gridCol w:w="3285"/>
        <w:gridCol w:w="1366"/>
        <w:gridCol w:w="1751"/>
      </w:tblGrid>
      <w:tr w:rsidR="005E7BE5" w:rsidRPr="00B13BB9" w:rsidTr="00FE148C">
        <w:trPr>
          <w:trHeight w:val="502"/>
          <w:jc w:val="center"/>
        </w:trPr>
        <w:tc>
          <w:tcPr>
            <w:tcW w:w="2912" w:type="dxa"/>
            <w:tcBorders>
              <w:top w:val="single" w:sz="18" w:space="0" w:color="auto"/>
              <w:bottom w:val="single" w:sz="18" w:space="0" w:color="E36C0A" w:themeColor="accent6" w:themeShade="BF"/>
            </w:tcBorders>
            <w:shd w:val="clear" w:color="auto" w:fill="FFFFFF"/>
            <w:vAlign w:val="center"/>
          </w:tcPr>
          <w:p w:rsidR="005E7BE5" w:rsidRPr="00B13BB9" w:rsidRDefault="005E7BE5" w:rsidP="004269F1">
            <w:pPr>
              <w:spacing w:after="0" w:line="360" w:lineRule="auto"/>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br w:type="page"/>
            </w:r>
            <w:r w:rsidRPr="00B13BB9">
              <w:rPr>
                <w:rFonts w:ascii="Times New Roman" w:eastAsia="Times New Roman" w:hAnsi="Times New Roman" w:cs="Times New Roman"/>
                <w:b/>
                <w:i/>
                <w:sz w:val="24"/>
                <w:szCs w:val="24"/>
                <w:lang w:val="hr-HR" w:eastAsia="hr-HR"/>
              </w:rPr>
              <w:br/>
              <w:t xml:space="preserve">   NAZIV PROGRAMA</w:t>
            </w:r>
          </w:p>
        </w:tc>
        <w:tc>
          <w:tcPr>
            <w:tcW w:w="1110" w:type="dxa"/>
            <w:tcBorders>
              <w:top w:val="single" w:sz="18" w:space="0" w:color="auto"/>
            </w:tcBorders>
            <w:shd w:val="clear" w:color="auto" w:fill="FFFFFF"/>
            <w:vAlign w:val="center"/>
          </w:tcPr>
          <w:p w:rsidR="005E7BE5" w:rsidRPr="00B13BB9" w:rsidRDefault="005E7BE5" w:rsidP="004269F1">
            <w:pPr>
              <w:spacing w:after="0" w:line="360" w:lineRule="auto"/>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br/>
              <w:t>RAZRED</w:t>
            </w:r>
          </w:p>
        </w:tc>
        <w:tc>
          <w:tcPr>
            <w:tcW w:w="1356" w:type="dxa"/>
            <w:tcBorders>
              <w:top w:val="single" w:sz="18" w:space="0" w:color="auto"/>
            </w:tcBorders>
            <w:shd w:val="clear" w:color="auto" w:fill="FFFFFF"/>
            <w:vAlign w:val="center"/>
          </w:tcPr>
          <w:p w:rsidR="005E7BE5" w:rsidRPr="00B13BB9" w:rsidRDefault="005E7BE5" w:rsidP="004269F1">
            <w:pPr>
              <w:spacing w:after="0" w:line="360" w:lineRule="auto"/>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BR.</w:t>
            </w:r>
            <w:r w:rsidRPr="00B13BB9">
              <w:rPr>
                <w:rFonts w:ascii="Times New Roman" w:eastAsia="Times New Roman" w:hAnsi="Times New Roman" w:cs="Times New Roman"/>
                <w:b/>
                <w:i/>
                <w:sz w:val="24"/>
                <w:szCs w:val="24"/>
                <w:lang w:val="hr-HR" w:eastAsia="hr-HR"/>
              </w:rPr>
              <w:br/>
              <w:t>UČENIKA</w:t>
            </w:r>
          </w:p>
        </w:tc>
        <w:tc>
          <w:tcPr>
            <w:tcW w:w="1196" w:type="dxa"/>
            <w:tcBorders>
              <w:top w:val="single" w:sz="18" w:space="0" w:color="auto"/>
            </w:tcBorders>
            <w:shd w:val="clear" w:color="auto" w:fill="FFFFFF"/>
            <w:vAlign w:val="center"/>
          </w:tcPr>
          <w:p w:rsidR="005E7BE5" w:rsidRPr="00B13BB9" w:rsidRDefault="005E7BE5" w:rsidP="004269F1">
            <w:pPr>
              <w:spacing w:after="0" w:line="360" w:lineRule="auto"/>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BROJ</w:t>
            </w:r>
          </w:p>
          <w:p w:rsidR="005E7BE5" w:rsidRPr="00B13BB9" w:rsidRDefault="005E7BE5" w:rsidP="004269F1">
            <w:pPr>
              <w:spacing w:after="0" w:line="360" w:lineRule="auto"/>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SKUPINA</w:t>
            </w:r>
          </w:p>
        </w:tc>
        <w:tc>
          <w:tcPr>
            <w:tcW w:w="3285" w:type="dxa"/>
            <w:tcBorders>
              <w:top w:val="single" w:sz="18" w:space="0" w:color="auto"/>
            </w:tcBorders>
            <w:shd w:val="clear" w:color="auto" w:fill="FFFFFF"/>
            <w:vAlign w:val="center"/>
            <w:hideMark/>
          </w:tcPr>
          <w:p w:rsidR="005E7BE5" w:rsidRPr="00B13BB9" w:rsidRDefault="005E7BE5" w:rsidP="004269F1">
            <w:pPr>
              <w:spacing w:after="0" w:line="360" w:lineRule="auto"/>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br/>
              <w:t>IZVRŠITELJ PROGRAMA</w:t>
            </w:r>
          </w:p>
        </w:tc>
        <w:tc>
          <w:tcPr>
            <w:tcW w:w="1366" w:type="dxa"/>
            <w:tcBorders>
              <w:top w:val="single" w:sz="18" w:space="0" w:color="auto"/>
            </w:tcBorders>
            <w:shd w:val="clear" w:color="auto" w:fill="FFFFFF"/>
            <w:vAlign w:val="center"/>
            <w:hideMark/>
          </w:tcPr>
          <w:p w:rsidR="005E7BE5" w:rsidRPr="00B13BB9" w:rsidRDefault="005E7BE5" w:rsidP="004269F1">
            <w:pPr>
              <w:spacing w:after="0" w:line="360" w:lineRule="auto"/>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SATI TJEDNO</w:t>
            </w:r>
          </w:p>
        </w:tc>
        <w:tc>
          <w:tcPr>
            <w:tcW w:w="1751" w:type="dxa"/>
            <w:tcBorders>
              <w:top w:val="single" w:sz="18" w:space="0" w:color="auto"/>
            </w:tcBorders>
            <w:shd w:val="clear" w:color="auto" w:fill="FFFFFF"/>
            <w:vAlign w:val="center"/>
          </w:tcPr>
          <w:p w:rsidR="005E7BE5" w:rsidRPr="00B13BB9" w:rsidRDefault="005E7BE5" w:rsidP="004269F1">
            <w:pPr>
              <w:spacing w:after="0" w:line="360" w:lineRule="auto"/>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 xml:space="preserve">SATI </w:t>
            </w:r>
            <w:r w:rsidRPr="00B13BB9">
              <w:rPr>
                <w:rFonts w:ascii="Times New Roman" w:eastAsia="Times New Roman" w:hAnsi="Times New Roman" w:cs="Times New Roman"/>
                <w:b/>
                <w:i/>
                <w:sz w:val="24"/>
                <w:szCs w:val="24"/>
                <w:lang w:val="hr-HR" w:eastAsia="hr-HR"/>
              </w:rPr>
              <w:br/>
              <w:t>GOD.</w:t>
            </w:r>
          </w:p>
        </w:tc>
      </w:tr>
      <w:tr w:rsidR="004269F1" w:rsidRPr="00B13BB9" w:rsidTr="00FE148C">
        <w:trPr>
          <w:trHeight w:val="258"/>
          <w:jc w:val="center"/>
        </w:trPr>
        <w:tc>
          <w:tcPr>
            <w:tcW w:w="2912" w:type="dxa"/>
            <w:vMerge w:val="restart"/>
            <w:tcBorders>
              <w:top w:val="single" w:sz="18" w:space="0" w:color="E36C0A" w:themeColor="accent6" w:themeShade="BF"/>
            </w:tcBorders>
            <w:shd w:val="clear" w:color="auto" w:fill="FFFFFF"/>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VJERONAUK</w:t>
            </w:r>
          </w:p>
        </w:tc>
        <w:tc>
          <w:tcPr>
            <w:tcW w:w="1110" w:type="dxa"/>
            <w:tcBorders>
              <w:top w:val="single" w:sz="18" w:space="0" w:color="E36C0A" w:themeColor="accent6" w:themeShade="BF"/>
            </w:tcBorders>
            <w:shd w:val="clear" w:color="auto" w:fill="FFFFFF"/>
            <w:vAlign w:val="center"/>
            <w:hideMark/>
          </w:tcPr>
          <w:p w:rsidR="004269F1" w:rsidRPr="00B13BB9" w:rsidRDefault="00BE271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1.a</w:t>
            </w:r>
          </w:p>
        </w:tc>
        <w:tc>
          <w:tcPr>
            <w:tcW w:w="1356" w:type="dxa"/>
            <w:tcBorders>
              <w:top w:val="single" w:sz="18" w:space="0" w:color="E36C0A" w:themeColor="accent6" w:themeShade="BF"/>
            </w:tcBorders>
            <w:shd w:val="clear" w:color="auto" w:fill="FFFFFF"/>
            <w:vAlign w:val="center"/>
          </w:tcPr>
          <w:p w:rsidR="004269F1" w:rsidRPr="00B13BB9" w:rsidRDefault="00BE271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20</w:t>
            </w:r>
          </w:p>
        </w:tc>
        <w:tc>
          <w:tcPr>
            <w:tcW w:w="1196" w:type="dxa"/>
            <w:tcBorders>
              <w:top w:val="single" w:sz="18" w:space="0" w:color="E36C0A" w:themeColor="accent6" w:themeShade="BF"/>
            </w:tcBorders>
            <w:shd w:val="clear" w:color="auto" w:fill="FFFFFF"/>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w:t>
            </w:r>
          </w:p>
        </w:tc>
        <w:tc>
          <w:tcPr>
            <w:tcW w:w="3285" w:type="dxa"/>
            <w:vMerge w:val="restart"/>
            <w:tcBorders>
              <w:top w:val="single" w:sz="18" w:space="0" w:color="E36C0A" w:themeColor="accent6" w:themeShade="BF"/>
            </w:tcBorders>
            <w:shd w:val="clear" w:color="auto" w:fill="FFFFFF"/>
            <w:vAlign w:val="center"/>
            <w:hideMark/>
          </w:tcPr>
          <w:p w:rsidR="004269F1" w:rsidRPr="00B13BB9" w:rsidRDefault="00BE271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SANELA GREBENAR</w:t>
            </w:r>
          </w:p>
        </w:tc>
        <w:tc>
          <w:tcPr>
            <w:tcW w:w="1366" w:type="dxa"/>
            <w:tcBorders>
              <w:top w:val="single" w:sz="18" w:space="0" w:color="E36C0A" w:themeColor="accent6" w:themeShade="BF"/>
            </w:tcBorders>
            <w:shd w:val="clear" w:color="auto" w:fill="FFFFFF"/>
            <w:vAlign w:val="center"/>
            <w:hideMark/>
          </w:tcPr>
          <w:p w:rsidR="004269F1" w:rsidRPr="00B13BB9" w:rsidRDefault="00BE271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p>
        </w:tc>
        <w:tc>
          <w:tcPr>
            <w:tcW w:w="1751" w:type="dxa"/>
            <w:tcBorders>
              <w:top w:val="single" w:sz="18" w:space="0" w:color="E36C0A" w:themeColor="accent6" w:themeShade="BF"/>
            </w:tcBorders>
            <w:shd w:val="clear" w:color="auto" w:fill="FFFFFF"/>
            <w:vAlign w:val="center"/>
            <w:hideMark/>
          </w:tcPr>
          <w:p w:rsidR="004269F1"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140</w:t>
            </w:r>
          </w:p>
        </w:tc>
      </w:tr>
      <w:tr w:rsidR="004269F1" w:rsidRPr="00B13BB9" w:rsidTr="004269F1">
        <w:trPr>
          <w:trHeight w:val="237"/>
          <w:jc w:val="center"/>
        </w:trPr>
        <w:tc>
          <w:tcPr>
            <w:tcW w:w="2912" w:type="dxa"/>
            <w:vMerge/>
            <w:vAlign w:val="center"/>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p>
        </w:tc>
        <w:tc>
          <w:tcPr>
            <w:tcW w:w="1110" w:type="dxa"/>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 a</w:t>
            </w:r>
            <w:r w:rsidR="00BE271A" w:rsidRPr="00B13BB9">
              <w:rPr>
                <w:rFonts w:ascii="Times New Roman" w:eastAsia="Times New Roman" w:hAnsi="Times New Roman" w:cs="Times New Roman"/>
                <w:lang w:val="hr-HR" w:eastAsia="hr-HR"/>
              </w:rPr>
              <w:t>b</w:t>
            </w:r>
          </w:p>
        </w:tc>
        <w:tc>
          <w:tcPr>
            <w:tcW w:w="1356" w:type="dxa"/>
            <w:vAlign w:val="center"/>
          </w:tcPr>
          <w:p w:rsidR="004269F1" w:rsidRPr="00B13BB9" w:rsidRDefault="00BE271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35</w:t>
            </w:r>
          </w:p>
        </w:tc>
        <w:tc>
          <w:tcPr>
            <w:tcW w:w="1196" w:type="dxa"/>
            <w:vAlign w:val="center"/>
            <w:hideMark/>
          </w:tcPr>
          <w:p w:rsidR="004269F1" w:rsidRPr="00B13BB9" w:rsidRDefault="00BE271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p>
        </w:tc>
        <w:tc>
          <w:tcPr>
            <w:tcW w:w="3285" w:type="dxa"/>
            <w:vMerge/>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p>
        </w:tc>
        <w:tc>
          <w:tcPr>
            <w:tcW w:w="1366" w:type="dxa"/>
            <w:vAlign w:val="center"/>
            <w:hideMark/>
          </w:tcPr>
          <w:p w:rsidR="004269F1" w:rsidRPr="00B13BB9" w:rsidRDefault="00BE271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4</w:t>
            </w:r>
          </w:p>
        </w:tc>
        <w:tc>
          <w:tcPr>
            <w:tcW w:w="1751" w:type="dxa"/>
            <w:vAlign w:val="center"/>
            <w:hideMark/>
          </w:tcPr>
          <w:p w:rsidR="004269F1" w:rsidRPr="00B13BB9" w:rsidRDefault="00BE271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140</w:t>
            </w:r>
          </w:p>
        </w:tc>
      </w:tr>
      <w:tr w:rsidR="004269F1" w:rsidRPr="00B13BB9" w:rsidTr="004269F1">
        <w:trPr>
          <w:trHeight w:val="395"/>
          <w:jc w:val="center"/>
        </w:trPr>
        <w:tc>
          <w:tcPr>
            <w:tcW w:w="2912" w:type="dxa"/>
            <w:vMerge/>
            <w:vAlign w:val="center"/>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p>
        </w:tc>
        <w:tc>
          <w:tcPr>
            <w:tcW w:w="1110" w:type="dxa"/>
            <w:vAlign w:val="center"/>
            <w:hideMark/>
          </w:tcPr>
          <w:p w:rsidR="004269F1" w:rsidRPr="00B13BB9" w:rsidRDefault="00BE271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3a</w:t>
            </w:r>
            <w:r w:rsidR="00EB75F0" w:rsidRPr="00B13BB9">
              <w:rPr>
                <w:rFonts w:ascii="Times New Roman" w:eastAsia="Times New Roman" w:hAnsi="Times New Roman" w:cs="Times New Roman"/>
                <w:lang w:val="hr-HR" w:eastAsia="hr-HR"/>
              </w:rPr>
              <w:t>, b</w:t>
            </w:r>
          </w:p>
        </w:tc>
        <w:tc>
          <w:tcPr>
            <w:tcW w:w="1356" w:type="dxa"/>
            <w:vAlign w:val="center"/>
          </w:tcPr>
          <w:p w:rsidR="004269F1" w:rsidRPr="00B13BB9" w:rsidRDefault="00BE271A" w:rsidP="004575E0">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r w:rsidR="004575E0" w:rsidRPr="00B13BB9">
              <w:rPr>
                <w:rFonts w:ascii="Times New Roman" w:eastAsia="Times New Roman" w:hAnsi="Times New Roman" w:cs="Times New Roman"/>
                <w:lang w:val="hr-HR" w:eastAsia="hr-HR"/>
              </w:rPr>
              <w:t>5</w:t>
            </w:r>
          </w:p>
        </w:tc>
        <w:tc>
          <w:tcPr>
            <w:tcW w:w="1196" w:type="dxa"/>
            <w:vAlign w:val="center"/>
            <w:hideMark/>
          </w:tcPr>
          <w:p w:rsidR="004269F1" w:rsidRPr="00B13BB9" w:rsidRDefault="004A0175"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p>
        </w:tc>
        <w:tc>
          <w:tcPr>
            <w:tcW w:w="3285" w:type="dxa"/>
            <w:vMerge/>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p>
        </w:tc>
        <w:tc>
          <w:tcPr>
            <w:tcW w:w="1366" w:type="dxa"/>
            <w:vAlign w:val="center"/>
            <w:hideMark/>
          </w:tcPr>
          <w:p w:rsidR="004269F1" w:rsidRPr="00B13BB9" w:rsidRDefault="004A0175"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4</w:t>
            </w:r>
          </w:p>
        </w:tc>
        <w:tc>
          <w:tcPr>
            <w:tcW w:w="1751" w:type="dxa"/>
            <w:vAlign w:val="center"/>
            <w:hideMark/>
          </w:tcPr>
          <w:p w:rsidR="004269F1" w:rsidRPr="00B13BB9" w:rsidRDefault="004A0175"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140</w:t>
            </w:r>
          </w:p>
        </w:tc>
      </w:tr>
      <w:tr w:rsidR="004269F1" w:rsidRPr="00B13BB9" w:rsidTr="004269F1">
        <w:trPr>
          <w:trHeight w:val="381"/>
          <w:jc w:val="center"/>
        </w:trPr>
        <w:tc>
          <w:tcPr>
            <w:tcW w:w="2912" w:type="dxa"/>
            <w:vMerge/>
            <w:vAlign w:val="center"/>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p>
        </w:tc>
        <w:tc>
          <w:tcPr>
            <w:tcW w:w="1110" w:type="dxa"/>
            <w:vAlign w:val="center"/>
            <w:hideMark/>
          </w:tcPr>
          <w:p w:rsidR="004269F1" w:rsidRPr="00B13BB9" w:rsidRDefault="00BE271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4. a</w:t>
            </w:r>
          </w:p>
        </w:tc>
        <w:tc>
          <w:tcPr>
            <w:tcW w:w="1356" w:type="dxa"/>
            <w:vAlign w:val="center"/>
          </w:tcPr>
          <w:p w:rsidR="004269F1" w:rsidRPr="00B13BB9" w:rsidRDefault="00BE271A" w:rsidP="008732CA">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w:t>
            </w:r>
            <w:r w:rsidR="008732CA" w:rsidRPr="00B13BB9">
              <w:rPr>
                <w:rFonts w:ascii="Times New Roman" w:eastAsia="Times New Roman" w:hAnsi="Times New Roman" w:cs="Times New Roman"/>
                <w:lang w:val="hr-HR" w:eastAsia="hr-HR"/>
              </w:rPr>
              <w:t>9</w:t>
            </w:r>
          </w:p>
        </w:tc>
        <w:tc>
          <w:tcPr>
            <w:tcW w:w="1196" w:type="dxa"/>
            <w:vAlign w:val="center"/>
            <w:hideMark/>
          </w:tcPr>
          <w:p w:rsidR="004269F1" w:rsidRPr="00B13BB9" w:rsidRDefault="00BE271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w:t>
            </w:r>
          </w:p>
        </w:tc>
        <w:tc>
          <w:tcPr>
            <w:tcW w:w="3285" w:type="dxa"/>
            <w:vMerge/>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p>
        </w:tc>
        <w:tc>
          <w:tcPr>
            <w:tcW w:w="1366" w:type="dxa"/>
            <w:vAlign w:val="center"/>
            <w:hideMark/>
          </w:tcPr>
          <w:p w:rsidR="004269F1" w:rsidRPr="00B13BB9" w:rsidRDefault="00BE271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p>
        </w:tc>
        <w:tc>
          <w:tcPr>
            <w:tcW w:w="1751" w:type="dxa"/>
            <w:vAlign w:val="center"/>
            <w:hideMark/>
          </w:tcPr>
          <w:p w:rsidR="004269F1" w:rsidRPr="00B13BB9" w:rsidRDefault="00BE271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70</w:t>
            </w:r>
          </w:p>
        </w:tc>
      </w:tr>
      <w:tr w:rsidR="004269F1" w:rsidRPr="00B13BB9" w:rsidTr="004269F1">
        <w:trPr>
          <w:trHeight w:val="381"/>
          <w:jc w:val="center"/>
        </w:trPr>
        <w:tc>
          <w:tcPr>
            <w:tcW w:w="2912" w:type="dxa"/>
            <w:vMerge/>
            <w:vAlign w:val="center"/>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p>
        </w:tc>
        <w:tc>
          <w:tcPr>
            <w:tcW w:w="1110" w:type="dxa"/>
            <w:vAlign w:val="center"/>
            <w:hideMark/>
          </w:tcPr>
          <w:p w:rsidR="004269F1" w:rsidRPr="00B13BB9" w:rsidRDefault="004575E0"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8</w:t>
            </w:r>
            <w:r w:rsidR="004269F1" w:rsidRPr="00B13BB9">
              <w:rPr>
                <w:rFonts w:ascii="Times New Roman" w:eastAsia="Times New Roman" w:hAnsi="Times New Roman" w:cs="Times New Roman"/>
                <w:lang w:val="hr-HR" w:eastAsia="hr-HR"/>
              </w:rPr>
              <w:t>. ab</w:t>
            </w:r>
          </w:p>
        </w:tc>
        <w:tc>
          <w:tcPr>
            <w:tcW w:w="1356" w:type="dxa"/>
            <w:vAlign w:val="center"/>
          </w:tcPr>
          <w:p w:rsidR="004269F1" w:rsidRPr="00B13BB9" w:rsidRDefault="008732CA" w:rsidP="004575E0">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26</w:t>
            </w:r>
          </w:p>
        </w:tc>
        <w:tc>
          <w:tcPr>
            <w:tcW w:w="1196" w:type="dxa"/>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p>
        </w:tc>
        <w:tc>
          <w:tcPr>
            <w:tcW w:w="3285" w:type="dxa"/>
            <w:vMerge/>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p>
        </w:tc>
        <w:tc>
          <w:tcPr>
            <w:tcW w:w="1366" w:type="dxa"/>
            <w:vAlign w:val="center"/>
            <w:hideMark/>
          </w:tcPr>
          <w:p w:rsidR="004269F1"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4</w:t>
            </w:r>
          </w:p>
        </w:tc>
        <w:tc>
          <w:tcPr>
            <w:tcW w:w="1751" w:type="dxa"/>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140</w:t>
            </w:r>
          </w:p>
        </w:tc>
      </w:tr>
      <w:tr w:rsidR="004269F1" w:rsidRPr="00B13BB9" w:rsidTr="004269F1">
        <w:trPr>
          <w:trHeight w:val="395"/>
          <w:jc w:val="center"/>
        </w:trPr>
        <w:tc>
          <w:tcPr>
            <w:tcW w:w="2912" w:type="dxa"/>
            <w:vMerge/>
            <w:vAlign w:val="center"/>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p>
        </w:tc>
        <w:tc>
          <w:tcPr>
            <w:tcW w:w="1110" w:type="dxa"/>
            <w:vAlign w:val="center"/>
            <w:hideMark/>
          </w:tcPr>
          <w:p w:rsidR="004269F1" w:rsidRPr="00B13BB9" w:rsidRDefault="004575E0"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w:t>
            </w:r>
          </w:p>
        </w:tc>
        <w:tc>
          <w:tcPr>
            <w:tcW w:w="1356" w:type="dxa"/>
            <w:vAlign w:val="center"/>
          </w:tcPr>
          <w:p w:rsidR="004269F1" w:rsidRPr="00B13BB9" w:rsidRDefault="004575E0"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w:t>
            </w:r>
          </w:p>
        </w:tc>
        <w:tc>
          <w:tcPr>
            <w:tcW w:w="1196" w:type="dxa"/>
            <w:vAlign w:val="center"/>
            <w:hideMark/>
          </w:tcPr>
          <w:p w:rsidR="004269F1" w:rsidRPr="00B13BB9" w:rsidRDefault="004575E0"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w:t>
            </w:r>
          </w:p>
        </w:tc>
        <w:tc>
          <w:tcPr>
            <w:tcW w:w="3285" w:type="dxa"/>
            <w:vMerge/>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p>
        </w:tc>
        <w:tc>
          <w:tcPr>
            <w:tcW w:w="1366" w:type="dxa"/>
            <w:vAlign w:val="center"/>
            <w:hideMark/>
          </w:tcPr>
          <w:p w:rsidR="004269F1" w:rsidRPr="00B13BB9" w:rsidRDefault="004575E0"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w:t>
            </w:r>
          </w:p>
        </w:tc>
        <w:tc>
          <w:tcPr>
            <w:tcW w:w="1751" w:type="dxa"/>
            <w:vAlign w:val="center"/>
            <w:hideMark/>
          </w:tcPr>
          <w:p w:rsidR="004269F1" w:rsidRPr="00B13BB9" w:rsidRDefault="004575E0"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w:t>
            </w:r>
          </w:p>
        </w:tc>
      </w:tr>
      <w:tr w:rsidR="004269F1" w:rsidRPr="00B13BB9" w:rsidTr="004269F1">
        <w:trPr>
          <w:trHeight w:val="381"/>
          <w:jc w:val="center"/>
        </w:trPr>
        <w:tc>
          <w:tcPr>
            <w:tcW w:w="2912" w:type="dxa"/>
            <w:vMerge/>
            <w:vAlign w:val="center"/>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p>
        </w:tc>
        <w:tc>
          <w:tcPr>
            <w:tcW w:w="1110" w:type="dxa"/>
            <w:vAlign w:val="center"/>
            <w:hideMark/>
          </w:tcPr>
          <w:p w:rsidR="004269F1" w:rsidRPr="00B13BB9" w:rsidRDefault="004575E0"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7</w:t>
            </w:r>
            <w:r w:rsidR="004269F1" w:rsidRPr="00B13BB9">
              <w:rPr>
                <w:rFonts w:ascii="Times New Roman" w:eastAsia="Times New Roman" w:hAnsi="Times New Roman" w:cs="Times New Roman"/>
                <w:lang w:val="hr-HR" w:eastAsia="hr-HR"/>
              </w:rPr>
              <w:t>. a,b</w:t>
            </w:r>
          </w:p>
        </w:tc>
        <w:tc>
          <w:tcPr>
            <w:tcW w:w="1356" w:type="dxa"/>
            <w:vAlign w:val="center"/>
          </w:tcPr>
          <w:p w:rsidR="004269F1" w:rsidRPr="00B13BB9" w:rsidRDefault="00316238" w:rsidP="008732CA">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r w:rsidR="008732CA" w:rsidRPr="00B13BB9">
              <w:rPr>
                <w:rFonts w:ascii="Times New Roman" w:eastAsia="Times New Roman" w:hAnsi="Times New Roman" w:cs="Times New Roman"/>
                <w:lang w:val="hr-HR" w:eastAsia="hr-HR"/>
              </w:rPr>
              <w:t>3</w:t>
            </w:r>
          </w:p>
        </w:tc>
        <w:tc>
          <w:tcPr>
            <w:tcW w:w="1196" w:type="dxa"/>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p>
        </w:tc>
        <w:tc>
          <w:tcPr>
            <w:tcW w:w="3285" w:type="dxa"/>
            <w:vMerge w:val="restart"/>
            <w:vAlign w:val="center"/>
            <w:hideMark/>
          </w:tcPr>
          <w:p w:rsidR="004269F1" w:rsidRPr="00B13BB9" w:rsidRDefault="001B009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JELENA SREMAC</w:t>
            </w:r>
          </w:p>
        </w:tc>
        <w:tc>
          <w:tcPr>
            <w:tcW w:w="1366" w:type="dxa"/>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4</w:t>
            </w:r>
          </w:p>
        </w:tc>
        <w:tc>
          <w:tcPr>
            <w:tcW w:w="1751" w:type="dxa"/>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140</w:t>
            </w:r>
          </w:p>
        </w:tc>
      </w:tr>
      <w:tr w:rsidR="004269F1" w:rsidRPr="00B13BB9" w:rsidTr="004269F1">
        <w:trPr>
          <w:trHeight w:val="381"/>
          <w:jc w:val="center"/>
        </w:trPr>
        <w:tc>
          <w:tcPr>
            <w:tcW w:w="2912" w:type="dxa"/>
            <w:vMerge/>
            <w:vAlign w:val="center"/>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p>
        </w:tc>
        <w:tc>
          <w:tcPr>
            <w:tcW w:w="1110" w:type="dxa"/>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p>
        </w:tc>
        <w:tc>
          <w:tcPr>
            <w:tcW w:w="1356" w:type="dxa"/>
            <w:vAlign w:val="center"/>
          </w:tcPr>
          <w:p w:rsidR="004269F1" w:rsidRPr="00B13BB9" w:rsidRDefault="004269F1" w:rsidP="0054581A">
            <w:pPr>
              <w:spacing w:after="0" w:line="360" w:lineRule="auto"/>
              <w:jc w:val="center"/>
              <w:rPr>
                <w:rFonts w:ascii="Times New Roman" w:eastAsia="Times New Roman" w:hAnsi="Times New Roman" w:cs="Times New Roman"/>
                <w:lang w:val="hr-HR" w:eastAsia="hr-HR"/>
              </w:rPr>
            </w:pPr>
          </w:p>
        </w:tc>
        <w:tc>
          <w:tcPr>
            <w:tcW w:w="1196" w:type="dxa"/>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p>
        </w:tc>
        <w:tc>
          <w:tcPr>
            <w:tcW w:w="3285" w:type="dxa"/>
            <w:vMerge/>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p>
        </w:tc>
        <w:tc>
          <w:tcPr>
            <w:tcW w:w="1366" w:type="dxa"/>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p>
        </w:tc>
        <w:tc>
          <w:tcPr>
            <w:tcW w:w="1751" w:type="dxa"/>
            <w:vAlign w:val="center"/>
            <w:hideMark/>
          </w:tcPr>
          <w:p w:rsidR="004269F1" w:rsidRPr="00B13BB9" w:rsidRDefault="004269F1" w:rsidP="004269F1">
            <w:pPr>
              <w:spacing w:after="0" w:line="360" w:lineRule="auto"/>
              <w:jc w:val="center"/>
              <w:rPr>
                <w:rFonts w:ascii="Times New Roman" w:eastAsia="Times New Roman" w:hAnsi="Times New Roman" w:cs="Times New Roman"/>
                <w:lang w:val="hr-HR" w:eastAsia="hr-HR"/>
              </w:rPr>
            </w:pPr>
          </w:p>
        </w:tc>
      </w:tr>
      <w:tr w:rsidR="00840837" w:rsidRPr="00B13BB9" w:rsidTr="004269F1">
        <w:trPr>
          <w:trHeight w:val="395"/>
          <w:jc w:val="center"/>
        </w:trPr>
        <w:tc>
          <w:tcPr>
            <w:tcW w:w="2912" w:type="dxa"/>
            <w:vMerge w:val="restart"/>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NJEMAČKI JEZIK</w:t>
            </w:r>
          </w:p>
        </w:tc>
        <w:tc>
          <w:tcPr>
            <w:tcW w:w="1110" w:type="dxa"/>
            <w:vAlign w:val="center"/>
            <w:hideMark/>
          </w:tcPr>
          <w:p w:rsidR="00840837" w:rsidRPr="00B13BB9" w:rsidRDefault="00402600"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6</w:t>
            </w:r>
            <w:r w:rsidR="00840837" w:rsidRPr="00B13BB9">
              <w:rPr>
                <w:rFonts w:ascii="Times New Roman" w:eastAsia="Times New Roman" w:hAnsi="Times New Roman" w:cs="Times New Roman"/>
                <w:lang w:val="hr-HR" w:eastAsia="hr-HR"/>
              </w:rPr>
              <w:t>. a,b</w:t>
            </w:r>
          </w:p>
        </w:tc>
        <w:tc>
          <w:tcPr>
            <w:tcW w:w="1356" w:type="dxa"/>
            <w:vAlign w:val="center"/>
          </w:tcPr>
          <w:p w:rsidR="00840837" w:rsidRPr="00B13BB9" w:rsidRDefault="007250F4"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28</w:t>
            </w:r>
          </w:p>
        </w:tc>
        <w:tc>
          <w:tcPr>
            <w:tcW w:w="1196" w:type="dxa"/>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p>
        </w:tc>
        <w:tc>
          <w:tcPr>
            <w:tcW w:w="3285" w:type="dxa"/>
            <w:vMerge w:val="restart"/>
            <w:vAlign w:val="center"/>
            <w:hideMark/>
          </w:tcPr>
          <w:p w:rsidR="00840837" w:rsidRPr="00B13BB9" w:rsidRDefault="00840837" w:rsidP="004269F1">
            <w:pPr>
              <w:tabs>
                <w:tab w:val="left" w:pos="1860"/>
              </w:tabs>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ANKICA VITIĆ</w:t>
            </w:r>
          </w:p>
        </w:tc>
        <w:tc>
          <w:tcPr>
            <w:tcW w:w="1366" w:type="dxa"/>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4</w:t>
            </w:r>
          </w:p>
        </w:tc>
        <w:tc>
          <w:tcPr>
            <w:tcW w:w="1751" w:type="dxa"/>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140</w:t>
            </w:r>
          </w:p>
        </w:tc>
      </w:tr>
      <w:tr w:rsidR="00840837" w:rsidRPr="00B13BB9" w:rsidTr="004269F1">
        <w:trPr>
          <w:trHeight w:val="381"/>
          <w:jc w:val="center"/>
        </w:trPr>
        <w:tc>
          <w:tcPr>
            <w:tcW w:w="2912" w:type="dxa"/>
            <w:vMerge/>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p>
        </w:tc>
        <w:tc>
          <w:tcPr>
            <w:tcW w:w="1110" w:type="dxa"/>
            <w:vAlign w:val="center"/>
          </w:tcPr>
          <w:p w:rsidR="00840837" w:rsidRPr="00B13BB9" w:rsidRDefault="00402600"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7</w:t>
            </w:r>
            <w:r w:rsidR="00840837" w:rsidRPr="00B13BB9">
              <w:rPr>
                <w:rFonts w:ascii="Times New Roman" w:eastAsia="Times New Roman" w:hAnsi="Times New Roman" w:cs="Times New Roman"/>
                <w:lang w:val="hr-HR" w:eastAsia="hr-HR"/>
              </w:rPr>
              <w:t>. a</w:t>
            </w:r>
          </w:p>
        </w:tc>
        <w:tc>
          <w:tcPr>
            <w:tcW w:w="1356" w:type="dxa"/>
            <w:vAlign w:val="center"/>
          </w:tcPr>
          <w:p w:rsidR="00840837" w:rsidRPr="00B13BB9" w:rsidRDefault="008732C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13</w:t>
            </w:r>
          </w:p>
        </w:tc>
        <w:tc>
          <w:tcPr>
            <w:tcW w:w="1196" w:type="dxa"/>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w:t>
            </w:r>
          </w:p>
        </w:tc>
        <w:tc>
          <w:tcPr>
            <w:tcW w:w="3285" w:type="dxa"/>
            <w:vMerge/>
            <w:vAlign w:val="center"/>
          </w:tcPr>
          <w:p w:rsidR="00840837" w:rsidRPr="00B13BB9" w:rsidRDefault="00840837" w:rsidP="004269F1">
            <w:pPr>
              <w:tabs>
                <w:tab w:val="left" w:pos="1860"/>
              </w:tabs>
              <w:spacing w:after="0" w:line="360" w:lineRule="auto"/>
              <w:jc w:val="center"/>
              <w:rPr>
                <w:rFonts w:ascii="Times New Roman" w:eastAsia="Times New Roman" w:hAnsi="Times New Roman" w:cs="Times New Roman"/>
                <w:lang w:val="hr-HR" w:eastAsia="hr-HR"/>
              </w:rPr>
            </w:pPr>
          </w:p>
        </w:tc>
        <w:tc>
          <w:tcPr>
            <w:tcW w:w="1366" w:type="dxa"/>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p>
        </w:tc>
        <w:tc>
          <w:tcPr>
            <w:tcW w:w="1751" w:type="dxa"/>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70</w:t>
            </w:r>
          </w:p>
        </w:tc>
      </w:tr>
      <w:tr w:rsidR="00840837" w:rsidRPr="00B13BB9" w:rsidTr="004269F1">
        <w:trPr>
          <w:trHeight w:val="381"/>
          <w:jc w:val="center"/>
        </w:trPr>
        <w:tc>
          <w:tcPr>
            <w:tcW w:w="2912" w:type="dxa"/>
            <w:vMerge/>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p>
        </w:tc>
        <w:tc>
          <w:tcPr>
            <w:tcW w:w="1110" w:type="dxa"/>
            <w:vAlign w:val="center"/>
          </w:tcPr>
          <w:p w:rsidR="00840837" w:rsidRPr="00B13BB9" w:rsidRDefault="00402600"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8</w:t>
            </w:r>
            <w:r w:rsidR="00840837" w:rsidRPr="00B13BB9">
              <w:rPr>
                <w:rFonts w:ascii="Times New Roman" w:eastAsia="Times New Roman" w:hAnsi="Times New Roman" w:cs="Times New Roman"/>
                <w:lang w:val="hr-HR" w:eastAsia="hr-HR"/>
              </w:rPr>
              <w:t>. b</w:t>
            </w:r>
          </w:p>
        </w:tc>
        <w:tc>
          <w:tcPr>
            <w:tcW w:w="1356" w:type="dxa"/>
            <w:vAlign w:val="center"/>
          </w:tcPr>
          <w:p w:rsidR="00840837" w:rsidRPr="00B13BB9" w:rsidRDefault="008732C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6</w:t>
            </w:r>
          </w:p>
        </w:tc>
        <w:tc>
          <w:tcPr>
            <w:tcW w:w="1196" w:type="dxa"/>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w:t>
            </w:r>
          </w:p>
        </w:tc>
        <w:tc>
          <w:tcPr>
            <w:tcW w:w="3285" w:type="dxa"/>
            <w:vMerge/>
            <w:vAlign w:val="center"/>
          </w:tcPr>
          <w:p w:rsidR="00840837" w:rsidRPr="00B13BB9" w:rsidRDefault="00840837" w:rsidP="004269F1">
            <w:pPr>
              <w:tabs>
                <w:tab w:val="left" w:pos="1860"/>
              </w:tabs>
              <w:spacing w:after="0" w:line="360" w:lineRule="auto"/>
              <w:jc w:val="center"/>
              <w:rPr>
                <w:rFonts w:ascii="Times New Roman" w:eastAsia="Times New Roman" w:hAnsi="Times New Roman" w:cs="Times New Roman"/>
                <w:lang w:val="hr-HR" w:eastAsia="hr-HR"/>
              </w:rPr>
            </w:pPr>
          </w:p>
        </w:tc>
        <w:tc>
          <w:tcPr>
            <w:tcW w:w="1366" w:type="dxa"/>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p>
        </w:tc>
        <w:tc>
          <w:tcPr>
            <w:tcW w:w="1751" w:type="dxa"/>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70</w:t>
            </w:r>
          </w:p>
        </w:tc>
      </w:tr>
      <w:tr w:rsidR="00840837" w:rsidRPr="00B13BB9" w:rsidTr="004269F1">
        <w:trPr>
          <w:trHeight w:val="381"/>
          <w:jc w:val="center"/>
        </w:trPr>
        <w:tc>
          <w:tcPr>
            <w:tcW w:w="2912" w:type="dxa"/>
            <w:vMerge/>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p>
        </w:tc>
        <w:tc>
          <w:tcPr>
            <w:tcW w:w="1110" w:type="dxa"/>
            <w:vAlign w:val="center"/>
            <w:hideMark/>
          </w:tcPr>
          <w:p w:rsidR="00840837" w:rsidRPr="00B13BB9" w:rsidRDefault="008732CA" w:rsidP="00402600">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w:t>
            </w:r>
          </w:p>
        </w:tc>
        <w:tc>
          <w:tcPr>
            <w:tcW w:w="1356" w:type="dxa"/>
            <w:vAlign w:val="center"/>
          </w:tcPr>
          <w:p w:rsidR="00840837" w:rsidRPr="00B13BB9" w:rsidRDefault="008732CA" w:rsidP="00E10D84">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w:t>
            </w:r>
          </w:p>
        </w:tc>
        <w:tc>
          <w:tcPr>
            <w:tcW w:w="1196" w:type="dxa"/>
            <w:vAlign w:val="center"/>
            <w:hideMark/>
          </w:tcPr>
          <w:p w:rsidR="00840837" w:rsidRPr="00B13BB9" w:rsidRDefault="008732C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w:t>
            </w:r>
          </w:p>
        </w:tc>
        <w:tc>
          <w:tcPr>
            <w:tcW w:w="3285" w:type="dxa"/>
            <w:vMerge/>
            <w:vAlign w:val="center"/>
            <w:hideMark/>
          </w:tcPr>
          <w:p w:rsidR="00840837" w:rsidRPr="00B13BB9" w:rsidRDefault="00840837" w:rsidP="004269F1">
            <w:pPr>
              <w:tabs>
                <w:tab w:val="left" w:pos="1860"/>
              </w:tabs>
              <w:spacing w:after="0" w:line="360" w:lineRule="auto"/>
              <w:jc w:val="center"/>
              <w:rPr>
                <w:rFonts w:ascii="Times New Roman" w:eastAsia="Times New Roman" w:hAnsi="Times New Roman" w:cs="Times New Roman"/>
                <w:lang w:val="hr-HR" w:eastAsia="hr-HR"/>
              </w:rPr>
            </w:pPr>
          </w:p>
        </w:tc>
        <w:tc>
          <w:tcPr>
            <w:tcW w:w="1366" w:type="dxa"/>
            <w:vAlign w:val="center"/>
            <w:hideMark/>
          </w:tcPr>
          <w:p w:rsidR="00840837" w:rsidRPr="00B13BB9" w:rsidRDefault="008732C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w:t>
            </w:r>
          </w:p>
        </w:tc>
        <w:tc>
          <w:tcPr>
            <w:tcW w:w="1751" w:type="dxa"/>
            <w:vAlign w:val="center"/>
            <w:hideMark/>
          </w:tcPr>
          <w:p w:rsidR="00840837" w:rsidRPr="00B13BB9" w:rsidRDefault="008732C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w:t>
            </w:r>
          </w:p>
        </w:tc>
      </w:tr>
      <w:tr w:rsidR="00840837" w:rsidRPr="00B13BB9" w:rsidTr="004269F1">
        <w:trPr>
          <w:trHeight w:val="381"/>
          <w:jc w:val="center"/>
        </w:trPr>
        <w:tc>
          <w:tcPr>
            <w:tcW w:w="2912" w:type="dxa"/>
            <w:vMerge/>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p>
        </w:tc>
        <w:tc>
          <w:tcPr>
            <w:tcW w:w="1110" w:type="dxa"/>
            <w:vAlign w:val="center"/>
          </w:tcPr>
          <w:p w:rsidR="00840837" w:rsidRPr="00B13BB9" w:rsidRDefault="008732C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4.a</w:t>
            </w:r>
          </w:p>
        </w:tc>
        <w:tc>
          <w:tcPr>
            <w:tcW w:w="1356" w:type="dxa"/>
            <w:vAlign w:val="center"/>
          </w:tcPr>
          <w:p w:rsidR="00840837" w:rsidRPr="00B13BB9" w:rsidRDefault="008732C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9</w:t>
            </w:r>
          </w:p>
        </w:tc>
        <w:tc>
          <w:tcPr>
            <w:tcW w:w="1196" w:type="dxa"/>
            <w:vAlign w:val="center"/>
          </w:tcPr>
          <w:p w:rsidR="00840837" w:rsidRPr="00B13BB9" w:rsidRDefault="008732C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w:t>
            </w:r>
          </w:p>
        </w:tc>
        <w:tc>
          <w:tcPr>
            <w:tcW w:w="3285" w:type="dxa"/>
            <w:vAlign w:val="center"/>
          </w:tcPr>
          <w:p w:rsidR="00840837" w:rsidRPr="00B13BB9" w:rsidRDefault="00840837" w:rsidP="00150C0A">
            <w:pPr>
              <w:tabs>
                <w:tab w:val="left" w:pos="1860"/>
              </w:tabs>
              <w:spacing w:after="0" w:line="360" w:lineRule="auto"/>
              <w:rPr>
                <w:rFonts w:ascii="Times New Roman" w:eastAsia="Times New Roman" w:hAnsi="Times New Roman" w:cs="Times New Roman"/>
                <w:lang w:val="hr-HR" w:eastAsia="hr-HR"/>
              </w:rPr>
            </w:pPr>
          </w:p>
        </w:tc>
        <w:tc>
          <w:tcPr>
            <w:tcW w:w="1366" w:type="dxa"/>
            <w:vAlign w:val="center"/>
          </w:tcPr>
          <w:p w:rsidR="00840837" w:rsidRPr="00B13BB9" w:rsidRDefault="008732C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p>
        </w:tc>
        <w:tc>
          <w:tcPr>
            <w:tcW w:w="1751" w:type="dxa"/>
            <w:vAlign w:val="center"/>
          </w:tcPr>
          <w:p w:rsidR="00840837" w:rsidRPr="00B13BB9" w:rsidRDefault="008732C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70</w:t>
            </w:r>
          </w:p>
        </w:tc>
      </w:tr>
      <w:tr w:rsidR="00840837" w:rsidRPr="00B13BB9" w:rsidTr="004269F1">
        <w:trPr>
          <w:trHeight w:val="395"/>
          <w:jc w:val="center"/>
        </w:trPr>
        <w:tc>
          <w:tcPr>
            <w:tcW w:w="2912" w:type="dxa"/>
            <w:vMerge w:val="restart"/>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ENGLESKI JEZIK</w:t>
            </w:r>
          </w:p>
        </w:tc>
        <w:tc>
          <w:tcPr>
            <w:tcW w:w="1110" w:type="dxa"/>
            <w:vAlign w:val="center"/>
            <w:hideMark/>
          </w:tcPr>
          <w:p w:rsidR="00840837" w:rsidRPr="00B13BB9" w:rsidRDefault="002F0813"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5</w:t>
            </w:r>
            <w:r w:rsidR="00840837" w:rsidRPr="00B13BB9">
              <w:rPr>
                <w:rFonts w:ascii="Times New Roman" w:eastAsia="Times New Roman" w:hAnsi="Times New Roman" w:cs="Times New Roman"/>
                <w:lang w:val="hr-HR" w:eastAsia="hr-HR"/>
              </w:rPr>
              <w:t>.a</w:t>
            </w:r>
          </w:p>
        </w:tc>
        <w:tc>
          <w:tcPr>
            <w:tcW w:w="1356" w:type="dxa"/>
            <w:vAlign w:val="center"/>
          </w:tcPr>
          <w:p w:rsidR="00840837" w:rsidRPr="00B13BB9" w:rsidRDefault="008732C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7</w:t>
            </w:r>
          </w:p>
        </w:tc>
        <w:tc>
          <w:tcPr>
            <w:tcW w:w="1196" w:type="dxa"/>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w:t>
            </w:r>
          </w:p>
        </w:tc>
        <w:tc>
          <w:tcPr>
            <w:tcW w:w="3285" w:type="dxa"/>
            <w:vMerge w:val="restart"/>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IVA MAJAČIĆ</w:t>
            </w:r>
          </w:p>
        </w:tc>
        <w:tc>
          <w:tcPr>
            <w:tcW w:w="1366" w:type="dxa"/>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p>
        </w:tc>
        <w:tc>
          <w:tcPr>
            <w:tcW w:w="1751" w:type="dxa"/>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70</w:t>
            </w:r>
          </w:p>
        </w:tc>
      </w:tr>
      <w:tr w:rsidR="00840837" w:rsidRPr="00B13BB9" w:rsidTr="004269F1">
        <w:trPr>
          <w:trHeight w:val="408"/>
          <w:jc w:val="center"/>
        </w:trPr>
        <w:tc>
          <w:tcPr>
            <w:tcW w:w="2912" w:type="dxa"/>
            <w:vMerge/>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p>
        </w:tc>
        <w:tc>
          <w:tcPr>
            <w:tcW w:w="1110" w:type="dxa"/>
            <w:vAlign w:val="center"/>
          </w:tcPr>
          <w:p w:rsidR="00840837" w:rsidRPr="00B13BB9" w:rsidRDefault="002F0813"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7</w:t>
            </w:r>
            <w:r w:rsidR="00840837" w:rsidRPr="00B13BB9">
              <w:rPr>
                <w:rFonts w:ascii="Times New Roman" w:eastAsia="Times New Roman" w:hAnsi="Times New Roman" w:cs="Times New Roman"/>
                <w:lang w:val="hr-HR" w:eastAsia="hr-HR"/>
              </w:rPr>
              <w:t>. b</w:t>
            </w:r>
          </w:p>
        </w:tc>
        <w:tc>
          <w:tcPr>
            <w:tcW w:w="1356" w:type="dxa"/>
            <w:vAlign w:val="center"/>
          </w:tcPr>
          <w:p w:rsidR="00840837" w:rsidRPr="00B13BB9" w:rsidRDefault="007250F4"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9</w:t>
            </w:r>
          </w:p>
        </w:tc>
        <w:tc>
          <w:tcPr>
            <w:tcW w:w="1196" w:type="dxa"/>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w:t>
            </w:r>
          </w:p>
        </w:tc>
        <w:tc>
          <w:tcPr>
            <w:tcW w:w="3285" w:type="dxa"/>
            <w:vMerge/>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p>
        </w:tc>
        <w:tc>
          <w:tcPr>
            <w:tcW w:w="1366" w:type="dxa"/>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p>
        </w:tc>
        <w:tc>
          <w:tcPr>
            <w:tcW w:w="1751" w:type="dxa"/>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70</w:t>
            </w:r>
          </w:p>
        </w:tc>
      </w:tr>
      <w:tr w:rsidR="00840837" w:rsidRPr="00B13BB9" w:rsidTr="004269F1">
        <w:trPr>
          <w:trHeight w:val="422"/>
          <w:jc w:val="center"/>
        </w:trPr>
        <w:tc>
          <w:tcPr>
            <w:tcW w:w="2912" w:type="dxa"/>
            <w:vMerge/>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p>
        </w:tc>
        <w:tc>
          <w:tcPr>
            <w:tcW w:w="1110" w:type="dxa"/>
            <w:vAlign w:val="center"/>
          </w:tcPr>
          <w:p w:rsidR="00840837" w:rsidRPr="00B13BB9" w:rsidRDefault="008732CA" w:rsidP="00E10D84">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8a</w:t>
            </w:r>
          </w:p>
        </w:tc>
        <w:tc>
          <w:tcPr>
            <w:tcW w:w="1356" w:type="dxa"/>
            <w:vAlign w:val="center"/>
          </w:tcPr>
          <w:p w:rsidR="00840837" w:rsidRPr="00B13BB9" w:rsidRDefault="007250F4" w:rsidP="008732CA">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w:t>
            </w:r>
            <w:r w:rsidR="008732CA" w:rsidRPr="00B13BB9">
              <w:rPr>
                <w:rFonts w:ascii="Times New Roman" w:eastAsia="Times New Roman" w:hAnsi="Times New Roman" w:cs="Times New Roman"/>
                <w:lang w:val="hr-HR" w:eastAsia="hr-HR"/>
              </w:rPr>
              <w:t>1</w:t>
            </w:r>
          </w:p>
        </w:tc>
        <w:tc>
          <w:tcPr>
            <w:tcW w:w="1196" w:type="dxa"/>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w:t>
            </w:r>
          </w:p>
        </w:tc>
        <w:tc>
          <w:tcPr>
            <w:tcW w:w="3285" w:type="dxa"/>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 xml:space="preserve">IVANA </w:t>
            </w:r>
            <w:r w:rsidR="003E68F6" w:rsidRPr="00B13BB9">
              <w:rPr>
                <w:rFonts w:ascii="Times New Roman" w:eastAsia="Times New Roman" w:hAnsi="Times New Roman" w:cs="Times New Roman"/>
                <w:lang w:val="hr-HR" w:eastAsia="hr-HR"/>
              </w:rPr>
              <w:t xml:space="preserve">KELAVA </w:t>
            </w:r>
            <w:r w:rsidRPr="00B13BB9">
              <w:rPr>
                <w:rFonts w:ascii="Times New Roman" w:eastAsia="Times New Roman" w:hAnsi="Times New Roman" w:cs="Times New Roman"/>
                <w:lang w:val="hr-HR" w:eastAsia="hr-HR"/>
              </w:rPr>
              <w:t>TEŠIĆ</w:t>
            </w:r>
          </w:p>
        </w:tc>
        <w:tc>
          <w:tcPr>
            <w:tcW w:w="1366" w:type="dxa"/>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p>
        </w:tc>
        <w:tc>
          <w:tcPr>
            <w:tcW w:w="1751" w:type="dxa"/>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70</w:t>
            </w:r>
          </w:p>
        </w:tc>
      </w:tr>
      <w:tr w:rsidR="00840837" w:rsidRPr="00B13BB9" w:rsidTr="004269F1">
        <w:trPr>
          <w:trHeight w:val="395"/>
          <w:jc w:val="center"/>
        </w:trPr>
        <w:tc>
          <w:tcPr>
            <w:tcW w:w="2912" w:type="dxa"/>
            <w:vMerge w:val="restart"/>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INFORMATIKA</w:t>
            </w:r>
          </w:p>
        </w:tc>
        <w:tc>
          <w:tcPr>
            <w:tcW w:w="1110" w:type="dxa"/>
            <w:vAlign w:val="center"/>
            <w:hideMark/>
          </w:tcPr>
          <w:p w:rsidR="00840837" w:rsidRPr="00B13BB9" w:rsidRDefault="00E10D84"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7.b</w:t>
            </w:r>
          </w:p>
        </w:tc>
        <w:tc>
          <w:tcPr>
            <w:tcW w:w="1356" w:type="dxa"/>
            <w:vAlign w:val="center"/>
          </w:tcPr>
          <w:p w:rsidR="00840837" w:rsidRPr="00B13BB9" w:rsidRDefault="00E10D84"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12</w:t>
            </w:r>
          </w:p>
        </w:tc>
        <w:tc>
          <w:tcPr>
            <w:tcW w:w="1196" w:type="dxa"/>
            <w:vAlign w:val="center"/>
            <w:hideMark/>
          </w:tcPr>
          <w:p w:rsidR="00840837" w:rsidRPr="00B13BB9" w:rsidRDefault="00E10D84"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w:t>
            </w:r>
          </w:p>
        </w:tc>
        <w:tc>
          <w:tcPr>
            <w:tcW w:w="3285" w:type="dxa"/>
            <w:vMerge w:val="restart"/>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STJEPAN LEŠIĆ</w:t>
            </w:r>
          </w:p>
        </w:tc>
        <w:tc>
          <w:tcPr>
            <w:tcW w:w="1366" w:type="dxa"/>
            <w:vAlign w:val="center"/>
            <w:hideMark/>
          </w:tcPr>
          <w:p w:rsidR="00840837" w:rsidRPr="00B13BB9" w:rsidRDefault="00E10D84" w:rsidP="00840837">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p>
        </w:tc>
        <w:tc>
          <w:tcPr>
            <w:tcW w:w="1751" w:type="dxa"/>
            <w:vAlign w:val="center"/>
            <w:hideMark/>
          </w:tcPr>
          <w:p w:rsidR="00840837" w:rsidRPr="00B13BB9" w:rsidRDefault="00E10D84" w:rsidP="00840837">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70</w:t>
            </w:r>
          </w:p>
        </w:tc>
      </w:tr>
      <w:tr w:rsidR="00840837" w:rsidRPr="00B13BB9" w:rsidTr="00283324">
        <w:trPr>
          <w:trHeight w:val="381"/>
          <w:jc w:val="center"/>
        </w:trPr>
        <w:tc>
          <w:tcPr>
            <w:tcW w:w="2912" w:type="dxa"/>
            <w:vMerge/>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p>
        </w:tc>
        <w:tc>
          <w:tcPr>
            <w:tcW w:w="1110" w:type="dxa"/>
            <w:vAlign w:val="center"/>
            <w:hideMark/>
          </w:tcPr>
          <w:p w:rsidR="00840837" w:rsidRPr="00B13BB9" w:rsidRDefault="00840837" w:rsidP="00847E48">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 xml:space="preserve"> </w:t>
            </w:r>
            <w:r w:rsidR="00847E48" w:rsidRPr="00B13BB9">
              <w:rPr>
                <w:rFonts w:ascii="Times New Roman" w:eastAsia="Times New Roman" w:hAnsi="Times New Roman" w:cs="Times New Roman"/>
                <w:lang w:val="hr-HR" w:eastAsia="hr-HR"/>
              </w:rPr>
              <w:t>8</w:t>
            </w:r>
            <w:r w:rsidRPr="00B13BB9">
              <w:rPr>
                <w:rFonts w:ascii="Times New Roman" w:eastAsia="Times New Roman" w:hAnsi="Times New Roman" w:cs="Times New Roman"/>
                <w:lang w:val="hr-HR" w:eastAsia="hr-HR"/>
              </w:rPr>
              <w:t xml:space="preserve">. </w:t>
            </w:r>
            <w:r w:rsidR="00E10D84" w:rsidRPr="00B13BB9">
              <w:rPr>
                <w:rFonts w:ascii="Times New Roman" w:eastAsia="Times New Roman" w:hAnsi="Times New Roman" w:cs="Times New Roman"/>
                <w:lang w:val="hr-HR" w:eastAsia="hr-HR"/>
              </w:rPr>
              <w:t>a,</w:t>
            </w:r>
            <w:r w:rsidRPr="00B13BB9">
              <w:rPr>
                <w:rFonts w:ascii="Times New Roman" w:eastAsia="Times New Roman" w:hAnsi="Times New Roman" w:cs="Times New Roman"/>
                <w:lang w:val="hr-HR" w:eastAsia="hr-HR"/>
              </w:rPr>
              <w:t>b</w:t>
            </w:r>
          </w:p>
        </w:tc>
        <w:tc>
          <w:tcPr>
            <w:tcW w:w="1356" w:type="dxa"/>
            <w:vAlign w:val="center"/>
          </w:tcPr>
          <w:p w:rsidR="00840837" w:rsidRPr="00B13BB9" w:rsidRDefault="008732C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31</w:t>
            </w:r>
          </w:p>
        </w:tc>
        <w:tc>
          <w:tcPr>
            <w:tcW w:w="1196" w:type="dxa"/>
            <w:vAlign w:val="center"/>
            <w:hideMark/>
          </w:tcPr>
          <w:p w:rsidR="00840837" w:rsidRPr="00B13BB9" w:rsidRDefault="008732C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p>
        </w:tc>
        <w:tc>
          <w:tcPr>
            <w:tcW w:w="3285" w:type="dxa"/>
            <w:vMerge/>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p>
        </w:tc>
        <w:tc>
          <w:tcPr>
            <w:tcW w:w="1366" w:type="dxa"/>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2</w:t>
            </w:r>
          </w:p>
        </w:tc>
        <w:tc>
          <w:tcPr>
            <w:tcW w:w="1751" w:type="dxa"/>
            <w:vAlign w:val="center"/>
            <w:hideMark/>
          </w:tcPr>
          <w:p w:rsidR="00840837" w:rsidRPr="00B13BB9" w:rsidRDefault="008732C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140</w:t>
            </w:r>
          </w:p>
        </w:tc>
      </w:tr>
      <w:tr w:rsidR="00840837" w:rsidRPr="00B13BB9" w:rsidTr="00283324">
        <w:trPr>
          <w:trHeight w:val="357"/>
          <w:jc w:val="center"/>
        </w:trPr>
        <w:tc>
          <w:tcPr>
            <w:tcW w:w="2912" w:type="dxa"/>
            <w:vMerge/>
            <w:vAlign w:val="center"/>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p>
        </w:tc>
        <w:tc>
          <w:tcPr>
            <w:tcW w:w="1110" w:type="dxa"/>
            <w:tcBorders>
              <w:bottom w:val="dotted" w:sz="2" w:space="0" w:color="auto"/>
            </w:tcBorders>
            <w:vAlign w:val="center"/>
          </w:tcPr>
          <w:p w:rsidR="00840837" w:rsidRPr="00B13BB9" w:rsidRDefault="00E10D84"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w:t>
            </w:r>
          </w:p>
        </w:tc>
        <w:tc>
          <w:tcPr>
            <w:tcW w:w="1356" w:type="dxa"/>
            <w:tcBorders>
              <w:bottom w:val="dotted" w:sz="2" w:space="0" w:color="auto"/>
            </w:tcBorders>
            <w:vAlign w:val="center"/>
          </w:tcPr>
          <w:p w:rsidR="00840837" w:rsidRPr="00B13BB9" w:rsidRDefault="00E10D84"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w:t>
            </w:r>
          </w:p>
        </w:tc>
        <w:tc>
          <w:tcPr>
            <w:tcW w:w="1196" w:type="dxa"/>
            <w:tcBorders>
              <w:bottom w:val="dotted" w:sz="2" w:space="0" w:color="auto"/>
            </w:tcBorders>
            <w:vAlign w:val="center"/>
          </w:tcPr>
          <w:p w:rsidR="00840837" w:rsidRPr="00B13BB9" w:rsidRDefault="00E10D84"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w:t>
            </w:r>
          </w:p>
        </w:tc>
        <w:tc>
          <w:tcPr>
            <w:tcW w:w="3285" w:type="dxa"/>
            <w:vMerge w:val="restart"/>
            <w:vAlign w:val="center"/>
          </w:tcPr>
          <w:p w:rsidR="00840837" w:rsidRPr="00B13BB9" w:rsidRDefault="006F1C7B"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DRAGUTIN LEVANIĆ</w:t>
            </w:r>
          </w:p>
        </w:tc>
        <w:tc>
          <w:tcPr>
            <w:tcW w:w="1366" w:type="dxa"/>
            <w:tcBorders>
              <w:bottom w:val="dotted" w:sz="2" w:space="0" w:color="auto"/>
            </w:tcBorders>
            <w:vAlign w:val="center"/>
          </w:tcPr>
          <w:p w:rsidR="00840837" w:rsidRPr="00B13BB9" w:rsidRDefault="00E10D84"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w:t>
            </w:r>
          </w:p>
        </w:tc>
        <w:tc>
          <w:tcPr>
            <w:tcW w:w="1751" w:type="dxa"/>
            <w:tcBorders>
              <w:bottom w:val="dotted" w:sz="2" w:space="0" w:color="auto"/>
            </w:tcBorders>
            <w:vAlign w:val="center"/>
          </w:tcPr>
          <w:p w:rsidR="00840837" w:rsidRPr="00B13BB9" w:rsidRDefault="00E10D84"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w:t>
            </w:r>
          </w:p>
        </w:tc>
      </w:tr>
      <w:tr w:rsidR="00840837" w:rsidRPr="00B13BB9" w:rsidTr="004269F1">
        <w:trPr>
          <w:trHeight w:val="381"/>
          <w:jc w:val="center"/>
        </w:trPr>
        <w:tc>
          <w:tcPr>
            <w:tcW w:w="2912" w:type="dxa"/>
            <w:vMerge/>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p>
        </w:tc>
        <w:tc>
          <w:tcPr>
            <w:tcW w:w="1110" w:type="dxa"/>
            <w:vAlign w:val="center"/>
            <w:hideMark/>
          </w:tcPr>
          <w:p w:rsidR="00840837" w:rsidRPr="00B13BB9" w:rsidRDefault="00840837" w:rsidP="006F1C7B">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7.a</w:t>
            </w:r>
          </w:p>
        </w:tc>
        <w:tc>
          <w:tcPr>
            <w:tcW w:w="1356" w:type="dxa"/>
            <w:vAlign w:val="center"/>
          </w:tcPr>
          <w:p w:rsidR="00840837" w:rsidRPr="00B13BB9" w:rsidRDefault="008732C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11</w:t>
            </w:r>
          </w:p>
        </w:tc>
        <w:tc>
          <w:tcPr>
            <w:tcW w:w="1196" w:type="dxa"/>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1</w:t>
            </w:r>
          </w:p>
        </w:tc>
        <w:tc>
          <w:tcPr>
            <w:tcW w:w="3285" w:type="dxa"/>
            <w:vMerge/>
            <w:vAlign w:val="center"/>
            <w:hideMark/>
          </w:tcPr>
          <w:p w:rsidR="00840837" w:rsidRPr="00B13BB9" w:rsidRDefault="00840837" w:rsidP="004269F1">
            <w:pPr>
              <w:spacing w:after="0" w:line="360" w:lineRule="auto"/>
              <w:jc w:val="center"/>
              <w:rPr>
                <w:rFonts w:ascii="Times New Roman" w:eastAsia="Times New Roman" w:hAnsi="Times New Roman" w:cs="Times New Roman"/>
                <w:lang w:val="hr-HR" w:eastAsia="hr-HR"/>
              </w:rPr>
            </w:pPr>
          </w:p>
        </w:tc>
        <w:tc>
          <w:tcPr>
            <w:tcW w:w="1366" w:type="dxa"/>
            <w:vAlign w:val="center"/>
            <w:hideMark/>
          </w:tcPr>
          <w:p w:rsidR="00840837" w:rsidRPr="00B13BB9" w:rsidRDefault="00AD5FBA"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4</w:t>
            </w:r>
          </w:p>
        </w:tc>
        <w:tc>
          <w:tcPr>
            <w:tcW w:w="1751" w:type="dxa"/>
            <w:vAlign w:val="center"/>
            <w:hideMark/>
          </w:tcPr>
          <w:p w:rsidR="00840837" w:rsidRPr="00B13BB9" w:rsidRDefault="006F1C7B" w:rsidP="004269F1">
            <w:pPr>
              <w:spacing w:after="0" w:line="36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70</w:t>
            </w:r>
          </w:p>
        </w:tc>
      </w:tr>
    </w:tbl>
    <w:p w:rsidR="00682E77" w:rsidRPr="00B13BB9" w:rsidRDefault="00682E77" w:rsidP="00884C24">
      <w:pPr>
        <w:spacing w:after="0" w:line="240" w:lineRule="auto"/>
        <w:rPr>
          <w:rFonts w:ascii="Times New Roman" w:eastAsia="Times New Roman" w:hAnsi="Times New Roman" w:cs="Times New Roman"/>
          <w:b/>
          <w:sz w:val="24"/>
          <w:szCs w:val="24"/>
          <w:lang w:val="hr-HR" w:eastAsia="hr-HR"/>
        </w:rPr>
      </w:pPr>
    </w:p>
    <w:p w:rsidR="00283324" w:rsidRPr="00B13BB9" w:rsidRDefault="00283324" w:rsidP="00884C24">
      <w:pPr>
        <w:spacing w:after="0" w:line="240" w:lineRule="auto"/>
        <w:rPr>
          <w:rFonts w:ascii="Times New Roman" w:eastAsia="Times New Roman" w:hAnsi="Times New Roman" w:cs="Times New Roman"/>
          <w:b/>
          <w:sz w:val="24"/>
          <w:szCs w:val="24"/>
          <w:lang w:val="hr-HR" w:eastAsia="hr-HR"/>
        </w:rPr>
      </w:pPr>
    </w:p>
    <w:p w:rsidR="00283324" w:rsidRPr="00B13BB9" w:rsidRDefault="00283324" w:rsidP="00884C24">
      <w:pPr>
        <w:spacing w:after="0" w:line="240" w:lineRule="auto"/>
        <w:rPr>
          <w:rFonts w:ascii="Times New Roman" w:eastAsia="Times New Roman" w:hAnsi="Times New Roman" w:cs="Times New Roman"/>
          <w:b/>
          <w:sz w:val="24"/>
          <w:szCs w:val="24"/>
          <w:lang w:val="hr-HR" w:eastAsia="hr-HR"/>
        </w:rPr>
      </w:pPr>
    </w:p>
    <w:p w:rsidR="00283324" w:rsidRPr="00B13BB9" w:rsidRDefault="00283324" w:rsidP="00884C24">
      <w:pPr>
        <w:spacing w:after="0" w:line="240" w:lineRule="auto"/>
        <w:rPr>
          <w:rFonts w:ascii="Times New Roman" w:eastAsia="Times New Roman" w:hAnsi="Times New Roman" w:cs="Times New Roman"/>
          <w:b/>
          <w:sz w:val="24"/>
          <w:szCs w:val="24"/>
          <w:lang w:val="hr-HR" w:eastAsia="hr-HR"/>
        </w:rPr>
      </w:pPr>
    </w:p>
    <w:p w:rsidR="00283324" w:rsidRPr="00B13BB9" w:rsidRDefault="00283324" w:rsidP="00884C24">
      <w:pPr>
        <w:spacing w:after="0" w:line="240" w:lineRule="auto"/>
        <w:rPr>
          <w:rFonts w:ascii="Times New Roman" w:eastAsia="Times New Roman" w:hAnsi="Times New Roman" w:cs="Times New Roman"/>
          <w:b/>
          <w:sz w:val="24"/>
          <w:szCs w:val="24"/>
          <w:lang w:val="hr-HR" w:eastAsia="hr-HR"/>
        </w:rPr>
      </w:pPr>
    </w:p>
    <w:p w:rsidR="00283324" w:rsidRPr="00B13BB9" w:rsidRDefault="00283324" w:rsidP="00884C24">
      <w:pPr>
        <w:spacing w:after="0" w:line="240" w:lineRule="auto"/>
        <w:rPr>
          <w:rFonts w:ascii="Times New Roman" w:eastAsia="Times New Roman" w:hAnsi="Times New Roman" w:cs="Times New Roman"/>
          <w:b/>
          <w:sz w:val="24"/>
          <w:szCs w:val="24"/>
          <w:lang w:val="hr-HR" w:eastAsia="hr-HR"/>
        </w:rPr>
      </w:pPr>
    </w:p>
    <w:p w:rsidR="00283324" w:rsidRPr="00B13BB9" w:rsidRDefault="00283324" w:rsidP="00884C24">
      <w:pPr>
        <w:spacing w:after="0" w:line="240" w:lineRule="auto"/>
        <w:rPr>
          <w:rFonts w:ascii="Times New Roman" w:eastAsia="Times New Roman" w:hAnsi="Times New Roman" w:cs="Times New Roman"/>
          <w:b/>
          <w:sz w:val="24"/>
          <w:szCs w:val="24"/>
          <w:lang w:val="hr-HR" w:eastAsia="hr-HR"/>
        </w:rPr>
      </w:pPr>
    </w:p>
    <w:p w:rsidR="00283324" w:rsidRPr="00B13BB9" w:rsidRDefault="00283324" w:rsidP="00884C24">
      <w:pPr>
        <w:spacing w:after="0" w:line="240" w:lineRule="auto"/>
        <w:rPr>
          <w:rFonts w:ascii="Times New Roman" w:eastAsia="Times New Roman" w:hAnsi="Times New Roman" w:cs="Times New Roman"/>
          <w:b/>
          <w:sz w:val="24"/>
          <w:szCs w:val="24"/>
          <w:lang w:val="hr-HR" w:eastAsia="hr-HR"/>
        </w:rPr>
      </w:pPr>
    </w:p>
    <w:p w:rsidR="00A91494" w:rsidRPr="00B13BB9" w:rsidRDefault="00A91494" w:rsidP="00884C24">
      <w:pPr>
        <w:spacing w:after="0" w:line="240" w:lineRule="auto"/>
        <w:rPr>
          <w:rFonts w:ascii="Times New Roman" w:eastAsia="Times New Roman" w:hAnsi="Times New Roman" w:cs="Times New Roman"/>
          <w:b/>
          <w:sz w:val="24"/>
          <w:szCs w:val="24"/>
          <w:lang w:val="hr-HR" w:eastAsia="hr-HR"/>
        </w:rPr>
      </w:pPr>
    </w:p>
    <w:p w:rsidR="00E10D84" w:rsidRPr="00B13BB9" w:rsidRDefault="00E10D84" w:rsidP="00884C24">
      <w:pPr>
        <w:spacing w:after="0" w:line="240" w:lineRule="auto"/>
        <w:rPr>
          <w:rFonts w:ascii="Times New Roman" w:eastAsia="Times New Roman" w:hAnsi="Times New Roman" w:cs="Times New Roman"/>
          <w:b/>
          <w:sz w:val="24"/>
          <w:szCs w:val="24"/>
          <w:lang w:val="hr-HR" w:eastAsia="hr-HR"/>
        </w:rPr>
      </w:pPr>
    </w:p>
    <w:p w:rsidR="00283324" w:rsidRPr="00B13BB9" w:rsidRDefault="00283324" w:rsidP="00884C24">
      <w:pPr>
        <w:spacing w:after="0" w:line="240" w:lineRule="auto"/>
        <w:rPr>
          <w:rFonts w:ascii="Times New Roman" w:eastAsia="Times New Roman" w:hAnsi="Times New Roman" w:cs="Times New Roman"/>
          <w:b/>
          <w:sz w:val="24"/>
          <w:szCs w:val="24"/>
          <w:lang w:val="hr-HR" w:eastAsia="hr-HR"/>
        </w:rPr>
      </w:pPr>
    </w:p>
    <w:p w:rsidR="00AA49A1" w:rsidRPr="00B13BB9" w:rsidRDefault="008C1D20" w:rsidP="00884C24">
      <w:pPr>
        <w:spacing w:after="0" w:line="240" w:lineRule="auto"/>
        <w:rPr>
          <w:rFonts w:ascii="Times New Roman" w:eastAsia="Times New Roman" w:hAnsi="Times New Roman" w:cs="Times New Roman"/>
          <w:b/>
          <w:sz w:val="24"/>
          <w:szCs w:val="24"/>
          <w:lang w:val="hr-HR" w:eastAsia="hr-HR"/>
        </w:rPr>
      </w:pPr>
      <w:r w:rsidRPr="00B13BB9">
        <w:rPr>
          <w:rFonts w:ascii="Times New Roman" w:eastAsia="Times New Roman" w:hAnsi="Times New Roman" w:cs="Times New Roman"/>
          <w:b/>
          <w:sz w:val="24"/>
          <w:szCs w:val="24"/>
          <w:lang w:val="hr-HR" w:eastAsia="hr-HR"/>
        </w:rPr>
        <w:t>IZBORNA NASTAVA - pregled</w:t>
      </w:r>
    </w:p>
    <w:p w:rsidR="008C1D20" w:rsidRPr="00B13BB9" w:rsidRDefault="008C1D20" w:rsidP="00884C24">
      <w:pPr>
        <w:spacing w:after="0" w:line="240" w:lineRule="auto"/>
        <w:rPr>
          <w:rFonts w:ascii="Times New Roman" w:eastAsia="Times New Roman" w:hAnsi="Times New Roman" w:cs="Times New Roman"/>
          <w:lang w:val="hr-HR" w:eastAsia="hr-HR"/>
        </w:rPr>
      </w:pPr>
    </w:p>
    <w:tbl>
      <w:tblPr>
        <w:tblStyle w:val="Svijetlipopis-Isticanje4"/>
        <w:tblW w:w="14217" w:type="dxa"/>
        <w:tblLayout w:type="fixed"/>
        <w:tblLook w:val="0000" w:firstRow="0" w:lastRow="0" w:firstColumn="0" w:lastColumn="0" w:noHBand="0" w:noVBand="0"/>
      </w:tblPr>
      <w:tblGrid>
        <w:gridCol w:w="2586"/>
        <w:gridCol w:w="11631"/>
      </w:tblGrid>
      <w:tr w:rsidR="00621026" w:rsidRPr="00B13BB9" w:rsidTr="00621026">
        <w:trPr>
          <w:cnfStyle w:val="000000100000" w:firstRow="0" w:lastRow="0" w:firstColumn="0" w:lastColumn="0" w:oddVBand="0" w:evenVBand="0" w:oddHBand="1" w:evenHBand="0" w:firstRowFirstColumn="0" w:firstRowLastColumn="0" w:lastRowFirstColumn="0" w:lastRowLastColumn="0"/>
          <w:trHeight w:val="606"/>
        </w:trPr>
        <w:tc>
          <w:tcPr>
            <w:cnfStyle w:val="000010000000" w:firstRow="0" w:lastRow="0" w:firstColumn="0" w:lastColumn="0" w:oddVBand="1" w:evenVBand="0" w:oddHBand="0" w:evenHBand="0" w:firstRowFirstColumn="0" w:firstRowLastColumn="0" w:lastRowFirstColumn="0" w:lastRowLastColumn="0"/>
            <w:tcW w:w="2586" w:type="dxa"/>
            <w:tcBorders>
              <w:top w:val="single" w:sz="18" w:space="0" w:color="auto"/>
            </w:tcBorders>
            <w:shd w:val="clear" w:color="auto" w:fill="CCC0D9" w:themeFill="accent4" w:themeFillTint="66"/>
          </w:tcPr>
          <w:p w:rsidR="00621026" w:rsidRPr="00B13BB9" w:rsidRDefault="00621026" w:rsidP="00621026">
            <w:pPr>
              <w:jc w:val="center"/>
              <w:rPr>
                <w:rFonts w:ascii="Times New Roman" w:hAnsi="Times New Roman" w:cs="Times New Roman"/>
                <w:b/>
                <w:i/>
                <w:sz w:val="26"/>
                <w:szCs w:val="26"/>
              </w:rPr>
            </w:pPr>
            <w:r w:rsidRPr="00B13BB9">
              <w:rPr>
                <w:rFonts w:ascii="Times New Roman" w:hAnsi="Times New Roman" w:cs="Times New Roman"/>
                <w:b/>
                <w:i/>
                <w:sz w:val="26"/>
                <w:szCs w:val="26"/>
              </w:rPr>
              <w:t>IZBORNA</w:t>
            </w:r>
          </w:p>
          <w:p w:rsidR="00621026" w:rsidRPr="00B13BB9" w:rsidRDefault="00621026" w:rsidP="00621026">
            <w:pPr>
              <w:jc w:val="center"/>
              <w:rPr>
                <w:rFonts w:ascii="Times New Roman" w:hAnsi="Times New Roman" w:cs="Times New Roman"/>
                <w:b/>
                <w:i/>
                <w:sz w:val="26"/>
                <w:szCs w:val="26"/>
              </w:rPr>
            </w:pPr>
            <w:r w:rsidRPr="00B13BB9">
              <w:rPr>
                <w:rFonts w:ascii="Times New Roman" w:hAnsi="Times New Roman" w:cs="Times New Roman"/>
                <w:b/>
                <w:i/>
                <w:sz w:val="26"/>
                <w:szCs w:val="26"/>
              </w:rPr>
              <w:t xml:space="preserve"> NASTAVA</w:t>
            </w:r>
          </w:p>
        </w:tc>
        <w:tc>
          <w:tcPr>
            <w:tcW w:w="11631" w:type="dxa"/>
            <w:vMerge w:val="restart"/>
            <w:tcBorders>
              <w:top w:val="single" w:sz="18" w:space="0" w:color="auto"/>
            </w:tcBorders>
          </w:tcPr>
          <w:p w:rsidR="00621026" w:rsidRPr="00B13BB9" w:rsidRDefault="00621026" w:rsidP="006210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p w:rsidR="00621026" w:rsidRPr="00B13BB9" w:rsidRDefault="00DB760E" w:rsidP="00DB76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B13BB9">
              <w:rPr>
                <w:rFonts w:ascii="Times New Roman" w:hAnsi="Times New Roman" w:cs="Times New Roman"/>
                <w:b/>
                <w:sz w:val="28"/>
                <w:szCs w:val="28"/>
              </w:rPr>
              <w:t xml:space="preserve">     J. Sremac </w:t>
            </w:r>
            <w:r w:rsidR="00621026" w:rsidRPr="00B13BB9">
              <w:rPr>
                <w:rFonts w:ascii="Times New Roman" w:hAnsi="Times New Roman" w:cs="Times New Roman"/>
                <w:b/>
                <w:sz w:val="28"/>
                <w:szCs w:val="28"/>
              </w:rPr>
              <w:t xml:space="preserve">i </w:t>
            </w:r>
            <w:r w:rsidRPr="00B13BB9">
              <w:rPr>
                <w:rFonts w:ascii="Times New Roman" w:hAnsi="Times New Roman" w:cs="Times New Roman"/>
                <w:b/>
                <w:sz w:val="28"/>
                <w:szCs w:val="28"/>
              </w:rPr>
              <w:t>S. Grebenar</w:t>
            </w:r>
          </w:p>
          <w:p w:rsidR="00621026" w:rsidRPr="00B13BB9" w:rsidRDefault="00621026" w:rsidP="008C1D2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VJERONAUK  </w:t>
            </w:r>
          </w:p>
        </w:tc>
      </w:tr>
      <w:tr w:rsidR="00621026" w:rsidRPr="00B13BB9" w:rsidTr="00621026">
        <w:trPr>
          <w:trHeight w:val="606"/>
        </w:trPr>
        <w:tc>
          <w:tcPr>
            <w:cnfStyle w:val="000010000000" w:firstRow="0" w:lastRow="0" w:firstColumn="0" w:lastColumn="0" w:oddVBand="1" w:evenVBand="0" w:oddHBand="0" w:evenHBand="0" w:firstRowFirstColumn="0" w:firstRowLastColumn="0" w:lastRowFirstColumn="0" w:lastRowLastColumn="0"/>
            <w:tcW w:w="2586" w:type="dxa"/>
            <w:tcBorders>
              <w:top w:val="single" w:sz="18" w:space="0" w:color="auto"/>
            </w:tcBorders>
            <w:shd w:val="clear" w:color="auto" w:fill="CCC0D9" w:themeFill="accent4" w:themeFillTint="66"/>
            <w:vAlign w:val="center"/>
          </w:tcPr>
          <w:p w:rsidR="00621026" w:rsidRPr="00B13BB9" w:rsidRDefault="00621026" w:rsidP="00621026">
            <w:pPr>
              <w:spacing w:line="276" w:lineRule="auto"/>
              <w:jc w:val="center"/>
              <w:rPr>
                <w:rFonts w:ascii="Times New Roman" w:eastAsia="Times New Roman" w:hAnsi="Times New Roman" w:cs="Times New Roman"/>
                <w:i/>
                <w:lang w:val="hr-HR" w:eastAsia="hr-HR"/>
              </w:rPr>
            </w:pPr>
            <w:r w:rsidRPr="00B13BB9">
              <w:rPr>
                <w:rFonts w:ascii="Times New Roman" w:hAnsi="Times New Roman" w:cs="Times New Roman"/>
                <w:i/>
              </w:rPr>
              <w:t>Naziv aktivnosti programa ili projekta</w:t>
            </w:r>
          </w:p>
        </w:tc>
        <w:tc>
          <w:tcPr>
            <w:tcW w:w="11631" w:type="dxa"/>
            <w:vMerge/>
            <w:tcBorders>
              <w:bottom w:val="single" w:sz="18" w:space="0" w:color="000000" w:themeColor="text1"/>
            </w:tcBorders>
          </w:tcPr>
          <w:p w:rsidR="00621026" w:rsidRPr="00B13BB9" w:rsidRDefault="00621026" w:rsidP="006210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lang w:val="hr-HR" w:eastAsia="hr-HR"/>
              </w:rPr>
            </w:pPr>
          </w:p>
        </w:tc>
      </w:tr>
      <w:tr w:rsidR="00621026" w:rsidRPr="00B13BB9" w:rsidTr="008C1D20">
        <w:trPr>
          <w:cnfStyle w:val="000000100000" w:firstRow="0" w:lastRow="0" w:firstColumn="0" w:lastColumn="0" w:oddVBand="0" w:evenVBand="0" w:oddHBand="1" w:evenHBand="0" w:firstRowFirstColumn="0" w:firstRowLastColumn="0" w:lastRowFirstColumn="0" w:lastRowLastColumn="0"/>
          <w:trHeight w:val="1104"/>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621026" w:rsidRPr="00B13BB9" w:rsidRDefault="00621026" w:rsidP="008C1D2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631" w:type="dxa"/>
            <w:tcBorders>
              <w:top w:val="single" w:sz="18" w:space="0" w:color="000000" w:themeColor="text1"/>
            </w:tcBorders>
            <w:vAlign w:val="center"/>
          </w:tcPr>
          <w:p w:rsidR="00621026" w:rsidRPr="00B13BB9" w:rsidRDefault="00621026" w:rsidP="006210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Cilj katoličkoga vjeronauka je upoznavanje učenika sa središnjim i temeljnim činjenicama kršćanske vjere te prihvaćanje ljudskih i kršćanskih vrednota. Pomoći u izgradnji i ostvarenju ljudske i vjerničke osobnosti učenika, pomoći im da izgrade zrelu i odgovornu savjest u odnosu prema sebi, drugima, svijetu i Bogu.</w:t>
            </w:r>
          </w:p>
        </w:tc>
      </w:tr>
      <w:tr w:rsidR="00621026" w:rsidRPr="00B13BB9" w:rsidTr="00621026">
        <w:trPr>
          <w:trHeight w:val="910"/>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621026" w:rsidRPr="00B13BB9" w:rsidRDefault="00621026" w:rsidP="008C1D2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631" w:type="dxa"/>
            <w:vAlign w:val="center"/>
          </w:tcPr>
          <w:p w:rsidR="00621026" w:rsidRPr="00B13BB9" w:rsidRDefault="00621026" w:rsidP="006210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Djeci omogućiti dublji susret s glavnim istinama i činjenicama kršćanske vjere i u njima razvijati spremnost na djelovanje u skladu s vjerom.</w:t>
            </w:r>
          </w:p>
        </w:tc>
      </w:tr>
      <w:tr w:rsidR="00621026" w:rsidRPr="00B13BB9" w:rsidTr="008C1D20">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621026" w:rsidRPr="00B13BB9" w:rsidRDefault="00621026" w:rsidP="008C1D2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631" w:type="dxa"/>
            <w:vAlign w:val="center"/>
          </w:tcPr>
          <w:p w:rsidR="00621026" w:rsidRPr="00B13BB9" w:rsidRDefault="00621026" w:rsidP="00E731D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w:t>
            </w:r>
            <w:r w:rsidR="004A0175" w:rsidRPr="00B13BB9">
              <w:rPr>
                <w:rFonts w:ascii="Times New Roman" w:eastAsia="Times New Roman" w:hAnsi="Times New Roman" w:cs="Times New Roman"/>
                <w:sz w:val="24"/>
                <w:szCs w:val="24"/>
                <w:lang w:val="hr-HR" w:eastAsia="hr-HR"/>
              </w:rPr>
              <w:t>Jelena Sremac: 6. ab (4), 7</w:t>
            </w:r>
            <w:r w:rsidR="00BF57F9" w:rsidRPr="00B13BB9">
              <w:rPr>
                <w:rFonts w:ascii="Times New Roman" w:eastAsia="Times New Roman" w:hAnsi="Times New Roman" w:cs="Times New Roman"/>
                <w:sz w:val="24"/>
                <w:szCs w:val="24"/>
                <w:lang w:val="hr-HR" w:eastAsia="hr-HR"/>
              </w:rPr>
              <w:t>.ab (4)</w:t>
            </w:r>
            <w:r w:rsidR="008C1D20" w:rsidRPr="00B13BB9">
              <w:rPr>
                <w:rFonts w:ascii="Times New Roman" w:eastAsia="Times New Roman" w:hAnsi="Times New Roman" w:cs="Times New Roman"/>
                <w:sz w:val="24"/>
                <w:szCs w:val="24"/>
                <w:lang w:val="hr-HR" w:eastAsia="hr-HR"/>
              </w:rPr>
              <w:t xml:space="preserve"> i </w:t>
            </w:r>
            <w:r w:rsidR="004A624C" w:rsidRPr="00B13BB9">
              <w:rPr>
                <w:rFonts w:ascii="Times New Roman" w:eastAsia="Times New Roman" w:hAnsi="Times New Roman" w:cs="Times New Roman"/>
                <w:sz w:val="24"/>
                <w:szCs w:val="24"/>
                <w:lang w:val="hr-HR" w:eastAsia="hr-HR"/>
              </w:rPr>
              <w:t>Sanela Grebenar</w:t>
            </w:r>
            <w:r w:rsidR="00BF57F9" w:rsidRPr="00B13BB9">
              <w:rPr>
                <w:rFonts w:ascii="Times New Roman" w:eastAsia="Times New Roman" w:hAnsi="Times New Roman" w:cs="Times New Roman"/>
                <w:sz w:val="24"/>
                <w:szCs w:val="24"/>
                <w:lang w:val="hr-HR" w:eastAsia="hr-HR"/>
              </w:rPr>
              <w:t>: 1.a</w:t>
            </w:r>
            <w:r w:rsidR="00DB760E" w:rsidRPr="00B13BB9">
              <w:rPr>
                <w:rFonts w:ascii="Times New Roman" w:eastAsia="Times New Roman" w:hAnsi="Times New Roman" w:cs="Times New Roman"/>
                <w:sz w:val="24"/>
                <w:szCs w:val="24"/>
                <w:lang w:val="hr-HR" w:eastAsia="hr-HR"/>
              </w:rPr>
              <w:t xml:space="preserve"> (2</w:t>
            </w:r>
            <w:r w:rsidR="00BF57F9" w:rsidRPr="00B13BB9">
              <w:rPr>
                <w:rFonts w:ascii="Times New Roman" w:eastAsia="Times New Roman" w:hAnsi="Times New Roman" w:cs="Times New Roman"/>
                <w:sz w:val="24"/>
                <w:szCs w:val="24"/>
                <w:lang w:val="hr-HR" w:eastAsia="hr-HR"/>
              </w:rPr>
              <w:t>), 2.a</w:t>
            </w:r>
            <w:r w:rsidR="00DB760E" w:rsidRPr="00B13BB9">
              <w:rPr>
                <w:rFonts w:ascii="Times New Roman" w:eastAsia="Times New Roman" w:hAnsi="Times New Roman" w:cs="Times New Roman"/>
                <w:sz w:val="24"/>
                <w:szCs w:val="24"/>
                <w:lang w:val="hr-HR" w:eastAsia="hr-HR"/>
              </w:rPr>
              <w:t>,b (4</w:t>
            </w:r>
            <w:r w:rsidR="00BF57F9" w:rsidRPr="00B13BB9">
              <w:rPr>
                <w:rFonts w:ascii="Times New Roman" w:eastAsia="Times New Roman" w:hAnsi="Times New Roman" w:cs="Times New Roman"/>
                <w:sz w:val="24"/>
                <w:szCs w:val="24"/>
                <w:lang w:val="hr-HR" w:eastAsia="hr-HR"/>
              </w:rPr>
              <w:t>), 3.a (2), 4.a (2)</w:t>
            </w:r>
            <w:r w:rsidR="00DB760E" w:rsidRPr="00B13BB9">
              <w:rPr>
                <w:rFonts w:ascii="Times New Roman" w:eastAsia="Times New Roman" w:hAnsi="Times New Roman" w:cs="Times New Roman"/>
                <w:sz w:val="24"/>
                <w:szCs w:val="24"/>
                <w:lang w:val="hr-HR" w:eastAsia="hr-HR"/>
              </w:rPr>
              <w:t>, 8a,b (4)</w:t>
            </w:r>
          </w:p>
        </w:tc>
      </w:tr>
      <w:tr w:rsidR="00621026" w:rsidRPr="00B13BB9" w:rsidTr="008C1D20">
        <w:trPr>
          <w:trHeight w:val="699"/>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621026" w:rsidRPr="00B13BB9" w:rsidRDefault="008C1D20" w:rsidP="008C1D2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631" w:type="dxa"/>
            <w:vAlign w:val="center"/>
          </w:tcPr>
          <w:p w:rsidR="00621026" w:rsidRPr="00B13BB9" w:rsidRDefault="008C1D20" w:rsidP="008C1D2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w:t>
            </w:r>
            <w:r w:rsidR="00621026" w:rsidRPr="00B13BB9">
              <w:rPr>
                <w:rFonts w:ascii="Times New Roman" w:eastAsia="Times New Roman" w:hAnsi="Times New Roman" w:cs="Times New Roman"/>
                <w:sz w:val="24"/>
                <w:szCs w:val="24"/>
                <w:lang w:val="hr-HR" w:eastAsia="hr-HR"/>
              </w:rPr>
              <w:t>rimjenjuju se različiti oblici i metode rada. Različiti oblici i metode prema godišnjem planu i programu.</w:t>
            </w:r>
          </w:p>
          <w:p w:rsidR="00621026" w:rsidRPr="00B13BB9" w:rsidRDefault="00621026" w:rsidP="0062102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Planira se i ispovijed učenika u dogovoru sa župnikom u Crkvi za Božić i Uskrs.</w:t>
            </w:r>
          </w:p>
        </w:tc>
      </w:tr>
      <w:tr w:rsidR="00621026" w:rsidRPr="00B13BB9" w:rsidTr="00621026">
        <w:trPr>
          <w:cnfStyle w:val="000000100000" w:firstRow="0" w:lastRow="0" w:firstColumn="0" w:lastColumn="0" w:oddVBand="0" w:evenVBand="0" w:oddHBand="1" w:evenHBand="0" w:firstRowFirstColumn="0" w:firstRowLastColumn="0" w:lastRowFirstColumn="0" w:lastRowLastColumn="0"/>
          <w:trHeight w:val="590"/>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621026" w:rsidRPr="00B13BB9" w:rsidRDefault="00621026" w:rsidP="008C1D2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631" w:type="dxa"/>
            <w:vAlign w:val="center"/>
          </w:tcPr>
          <w:p w:rsidR="00621026" w:rsidRPr="00B13BB9" w:rsidRDefault="004A0175" w:rsidP="0062102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Tijekom školske godine 2018./2019</w:t>
            </w:r>
            <w:r w:rsidR="00621026" w:rsidRPr="00B13BB9">
              <w:rPr>
                <w:rFonts w:ascii="Times New Roman" w:eastAsia="Times New Roman" w:hAnsi="Times New Roman" w:cs="Times New Roman"/>
                <w:sz w:val="24"/>
                <w:szCs w:val="24"/>
                <w:lang w:val="hr-HR" w:eastAsia="hr-HR"/>
              </w:rPr>
              <w:t>., dva  sata tjedno prema važećem rasporedu sati. Pojačano pred natjecanje, ovisno o rezultatima.</w:t>
            </w:r>
          </w:p>
        </w:tc>
      </w:tr>
      <w:tr w:rsidR="00621026" w:rsidRPr="00B13BB9" w:rsidTr="00621026">
        <w:trPr>
          <w:trHeight w:val="606"/>
        </w:trPr>
        <w:tc>
          <w:tcPr>
            <w:cnfStyle w:val="000010000000" w:firstRow="0" w:lastRow="0" w:firstColumn="0" w:lastColumn="0" w:oddVBand="1" w:evenVBand="0" w:oddHBand="0" w:evenHBand="0" w:firstRowFirstColumn="0" w:firstRowLastColumn="0" w:lastRowFirstColumn="0" w:lastRowLastColumn="0"/>
            <w:tcW w:w="2586" w:type="dxa"/>
            <w:tcBorders>
              <w:bottom w:val="single" w:sz="18" w:space="0" w:color="000000" w:themeColor="text1"/>
            </w:tcBorders>
            <w:shd w:val="clear" w:color="auto" w:fill="CCC0D9" w:themeFill="accent4" w:themeFillTint="66"/>
            <w:vAlign w:val="center"/>
          </w:tcPr>
          <w:p w:rsidR="00621026" w:rsidRPr="00B13BB9" w:rsidRDefault="00621026" w:rsidP="008C1D2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631" w:type="dxa"/>
            <w:tcBorders>
              <w:bottom w:val="single" w:sz="18" w:space="0" w:color="000000" w:themeColor="text1"/>
            </w:tcBorders>
            <w:vAlign w:val="center"/>
          </w:tcPr>
          <w:p w:rsidR="00621026" w:rsidRPr="00B13BB9" w:rsidRDefault="00621026" w:rsidP="008C1D2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w:t>
            </w:r>
            <w:r w:rsidR="008C1D20" w:rsidRPr="00B13BB9">
              <w:rPr>
                <w:rFonts w:ascii="Times New Roman" w:eastAsia="Times New Roman" w:hAnsi="Times New Roman" w:cs="Times New Roman"/>
                <w:sz w:val="24"/>
                <w:szCs w:val="24"/>
                <w:lang w:val="hr-HR" w:eastAsia="hr-HR"/>
              </w:rPr>
              <w:t xml:space="preserve">Sve troškove snosi škola. </w:t>
            </w:r>
            <w:r w:rsidRPr="00B13BB9">
              <w:rPr>
                <w:rFonts w:ascii="Times New Roman" w:eastAsia="Times New Roman" w:hAnsi="Times New Roman" w:cs="Times New Roman"/>
                <w:sz w:val="24"/>
                <w:szCs w:val="24"/>
                <w:lang w:val="hr-HR" w:eastAsia="hr-HR"/>
              </w:rPr>
              <w:t>Ako bude putovanja, angažirati roditelje.</w:t>
            </w:r>
          </w:p>
        </w:tc>
      </w:tr>
    </w:tbl>
    <w:tbl>
      <w:tblPr>
        <w:tblStyle w:val="Svijetlipopis-Isticanje4"/>
        <w:tblpPr w:leftFromText="180" w:rightFromText="180" w:vertAnchor="text" w:horzAnchor="margin" w:tblpY="293"/>
        <w:tblW w:w="14217" w:type="dxa"/>
        <w:tblLayout w:type="fixed"/>
        <w:tblLook w:val="0000" w:firstRow="0" w:lastRow="0" w:firstColumn="0" w:lastColumn="0" w:noHBand="0" w:noVBand="0"/>
      </w:tblPr>
      <w:tblGrid>
        <w:gridCol w:w="2586"/>
        <w:gridCol w:w="11631"/>
      </w:tblGrid>
      <w:tr w:rsidR="008C1D20" w:rsidRPr="00B13BB9" w:rsidTr="009021D0">
        <w:trPr>
          <w:cnfStyle w:val="000000100000" w:firstRow="0" w:lastRow="0" w:firstColumn="0" w:lastColumn="0" w:oddVBand="0" w:evenVBand="0" w:oddHBand="1" w:evenHBand="0" w:firstRowFirstColumn="0" w:firstRowLastColumn="0" w:lastRowFirstColumn="0" w:lastRowLastColumn="0"/>
          <w:trHeight w:val="606"/>
        </w:trPr>
        <w:tc>
          <w:tcPr>
            <w:cnfStyle w:val="000010000000" w:firstRow="0" w:lastRow="0" w:firstColumn="0" w:lastColumn="0" w:oddVBand="1" w:evenVBand="0" w:oddHBand="0" w:evenHBand="0" w:firstRowFirstColumn="0" w:firstRowLastColumn="0" w:lastRowFirstColumn="0" w:lastRowLastColumn="0"/>
            <w:tcW w:w="2586" w:type="dxa"/>
            <w:tcBorders>
              <w:top w:val="single" w:sz="18" w:space="0" w:color="auto"/>
            </w:tcBorders>
            <w:shd w:val="clear" w:color="auto" w:fill="CCC0D9" w:themeFill="accent4" w:themeFillTint="66"/>
          </w:tcPr>
          <w:p w:rsidR="008C1D20" w:rsidRPr="00B13BB9" w:rsidRDefault="008C1D20" w:rsidP="009021D0">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IZBORNA</w:t>
            </w:r>
          </w:p>
          <w:p w:rsidR="008C1D20" w:rsidRPr="00B13BB9" w:rsidRDefault="008C1D20" w:rsidP="009021D0">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NASTAVA</w:t>
            </w:r>
          </w:p>
        </w:tc>
        <w:tc>
          <w:tcPr>
            <w:tcW w:w="11631" w:type="dxa"/>
            <w:vMerge w:val="restart"/>
            <w:tcBorders>
              <w:top w:val="single" w:sz="18" w:space="0" w:color="auto"/>
            </w:tcBorders>
          </w:tcPr>
          <w:p w:rsidR="008C1D20" w:rsidRPr="00B13BB9" w:rsidRDefault="008C1D20" w:rsidP="009021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p>
          <w:p w:rsidR="008C1D20" w:rsidRPr="00A91494" w:rsidRDefault="008732CA" w:rsidP="009021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B13BB9">
              <w:rPr>
                <w:rFonts w:ascii="Times New Roman" w:eastAsia="Times New Roman" w:hAnsi="Times New Roman" w:cs="Times New Roman"/>
                <w:b/>
                <w:sz w:val="28"/>
                <w:szCs w:val="28"/>
                <w:lang w:val="hr-HR" w:eastAsia="hr-HR"/>
              </w:rPr>
              <w:t xml:space="preserve">           </w:t>
            </w:r>
            <w:r w:rsidRPr="00A91494">
              <w:rPr>
                <w:rFonts w:ascii="Times New Roman" w:hAnsi="Times New Roman" w:cs="Times New Roman"/>
                <w:b/>
                <w:sz w:val="28"/>
                <w:szCs w:val="28"/>
              </w:rPr>
              <w:t>A.</w:t>
            </w:r>
            <w:r w:rsidR="007250F4" w:rsidRPr="00A91494">
              <w:rPr>
                <w:rFonts w:ascii="Times New Roman" w:hAnsi="Times New Roman" w:cs="Times New Roman"/>
                <w:b/>
                <w:sz w:val="28"/>
                <w:szCs w:val="28"/>
              </w:rPr>
              <w:t>Vitić i M. Matković</w:t>
            </w:r>
          </w:p>
          <w:p w:rsidR="008C1D20" w:rsidRPr="00B13BB9" w:rsidRDefault="008C1D20" w:rsidP="009021D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A91494">
              <w:rPr>
                <w:rFonts w:ascii="Times New Roman" w:hAnsi="Times New Roman" w:cs="Times New Roman"/>
                <w:b/>
                <w:sz w:val="28"/>
                <w:szCs w:val="28"/>
              </w:rPr>
              <w:t>NJEMAČKI  JEZIK</w:t>
            </w:r>
          </w:p>
        </w:tc>
      </w:tr>
      <w:tr w:rsidR="008C1D20" w:rsidRPr="00B13BB9" w:rsidTr="009021D0">
        <w:trPr>
          <w:trHeight w:val="606"/>
        </w:trPr>
        <w:tc>
          <w:tcPr>
            <w:cnfStyle w:val="000010000000" w:firstRow="0" w:lastRow="0" w:firstColumn="0" w:lastColumn="0" w:oddVBand="1" w:evenVBand="0" w:oddHBand="0" w:evenHBand="0" w:firstRowFirstColumn="0" w:firstRowLastColumn="0" w:lastRowFirstColumn="0" w:lastRowLastColumn="0"/>
            <w:tcW w:w="2586" w:type="dxa"/>
            <w:tcBorders>
              <w:top w:val="single" w:sz="18" w:space="0" w:color="auto"/>
            </w:tcBorders>
            <w:shd w:val="clear" w:color="auto" w:fill="CCC0D9" w:themeFill="accent4" w:themeFillTint="66"/>
            <w:vAlign w:val="center"/>
          </w:tcPr>
          <w:p w:rsidR="008C1D20" w:rsidRPr="00B13BB9" w:rsidRDefault="008C1D20" w:rsidP="009021D0">
            <w:pPr>
              <w:spacing w:line="276" w:lineRule="auto"/>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Naziv aktivnosti programa ili projekta</w:t>
            </w:r>
          </w:p>
        </w:tc>
        <w:tc>
          <w:tcPr>
            <w:tcW w:w="11631" w:type="dxa"/>
            <w:vMerge/>
            <w:tcBorders>
              <w:bottom w:val="single" w:sz="18" w:space="0" w:color="000000" w:themeColor="text1"/>
            </w:tcBorders>
          </w:tcPr>
          <w:p w:rsidR="008C1D20" w:rsidRPr="00B13BB9" w:rsidRDefault="008C1D20" w:rsidP="009021D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bookmarkStart w:id="2" w:name="h.1t3h5sf" w:colFirst="0" w:colLast="0"/>
            <w:bookmarkEnd w:id="2"/>
          </w:p>
        </w:tc>
      </w:tr>
      <w:tr w:rsidR="008C1D20" w:rsidRPr="00B13BB9" w:rsidTr="009021D0">
        <w:trPr>
          <w:cnfStyle w:val="000000100000" w:firstRow="0" w:lastRow="0" w:firstColumn="0" w:lastColumn="0" w:oddVBand="0" w:evenVBand="0" w:oddHBand="1" w:evenHBand="0" w:firstRowFirstColumn="0" w:firstRowLastColumn="0" w:lastRowFirstColumn="0" w:lastRowLastColumn="0"/>
          <w:trHeight w:val="766"/>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8C1D20" w:rsidRPr="00B13BB9" w:rsidRDefault="008C1D20" w:rsidP="009021D0">
            <w:pPr>
              <w:spacing w:line="276" w:lineRule="auto"/>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Ciljevi aktivnosti</w:t>
            </w:r>
          </w:p>
        </w:tc>
        <w:tc>
          <w:tcPr>
            <w:tcW w:w="11631" w:type="dxa"/>
            <w:tcBorders>
              <w:top w:val="single" w:sz="18" w:space="0" w:color="000000" w:themeColor="text1"/>
            </w:tcBorders>
            <w:vAlign w:val="center"/>
          </w:tcPr>
          <w:p w:rsidR="008C1D20" w:rsidRPr="00B13BB9" w:rsidRDefault="008C1D20" w:rsidP="009021D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Upoznavanje učenika s jezikom, kulturom i običajima naroda i zemalja njemačkog govornog područja. Pobuditi učenikovu želju za učenjem i korištenjem stranog jezika.</w:t>
            </w:r>
          </w:p>
        </w:tc>
      </w:tr>
      <w:tr w:rsidR="008C1D20" w:rsidRPr="00B13BB9" w:rsidTr="009021D0">
        <w:trPr>
          <w:trHeight w:val="910"/>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8C1D20" w:rsidRPr="00B13BB9" w:rsidRDefault="008C1D20" w:rsidP="009021D0">
            <w:pPr>
              <w:spacing w:line="276" w:lineRule="auto"/>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Namjena aktivnosti</w:t>
            </w:r>
          </w:p>
        </w:tc>
        <w:tc>
          <w:tcPr>
            <w:tcW w:w="11631" w:type="dxa"/>
            <w:vAlign w:val="center"/>
          </w:tcPr>
          <w:p w:rsidR="008C1D20" w:rsidRPr="00B13BB9" w:rsidRDefault="008C1D20" w:rsidP="009021D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OSNOVNA NAMJENA IZBORNE NASTAVE: usvojiti sadržaje vezane uz gramatiku (glagolska vremena, prilozi, prijedlozi…), proširivanje vokabulara i komunikacija na njemačkom jeziku. Razvijanje vještina pisanja, čitanja, slušanja i govorenja na njemačkom jeziku. Stvoriti pozitivan stav prema stranim jezicima i stranim kulturama.</w:t>
            </w:r>
          </w:p>
        </w:tc>
      </w:tr>
      <w:tr w:rsidR="008C1D20" w:rsidRPr="00B13BB9" w:rsidTr="009021D0">
        <w:trPr>
          <w:cnfStyle w:val="000000100000" w:firstRow="0" w:lastRow="0" w:firstColumn="0" w:lastColumn="0" w:oddVBand="0" w:evenVBand="0" w:oddHBand="1" w:evenHBand="0" w:firstRowFirstColumn="0" w:firstRowLastColumn="0" w:lastRowFirstColumn="0" w:lastRowLastColumn="0"/>
          <w:trHeight w:val="977"/>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8C1D20" w:rsidRPr="00B13BB9" w:rsidRDefault="008C1D20" w:rsidP="009021D0">
            <w:pPr>
              <w:spacing w:line="276" w:lineRule="auto"/>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Nositelji aktivnosti</w:t>
            </w:r>
          </w:p>
        </w:tc>
        <w:tc>
          <w:tcPr>
            <w:tcW w:w="11631" w:type="dxa"/>
            <w:vAlign w:val="center"/>
          </w:tcPr>
          <w:p w:rsidR="007250F4" w:rsidRPr="00B13BB9" w:rsidRDefault="007250F4" w:rsidP="009021D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Učiteljice</w:t>
            </w:r>
            <w:r w:rsidR="008C1D20" w:rsidRPr="00B13BB9">
              <w:rPr>
                <w:rFonts w:ascii="Times New Roman" w:eastAsia="Times New Roman" w:hAnsi="Times New Roman" w:cs="Times New Roman"/>
                <w:sz w:val="24"/>
                <w:szCs w:val="24"/>
                <w:lang w:val="hr-HR" w:eastAsia="hr-HR"/>
              </w:rPr>
              <w:t xml:space="preserve"> njemačkog jezika, ANKICA VITIĆ</w:t>
            </w:r>
            <w:r w:rsidRPr="00B13BB9">
              <w:rPr>
                <w:rFonts w:ascii="Times New Roman" w:eastAsia="Times New Roman" w:hAnsi="Times New Roman" w:cs="Times New Roman"/>
                <w:sz w:val="24"/>
                <w:szCs w:val="24"/>
                <w:lang w:val="hr-HR" w:eastAsia="hr-HR"/>
              </w:rPr>
              <w:t xml:space="preserve"> i </w:t>
            </w:r>
            <w:r w:rsidR="00D61813" w:rsidRPr="00B13BB9">
              <w:rPr>
                <w:rFonts w:ascii="Times New Roman" w:eastAsia="Times New Roman" w:hAnsi="Times New Roman" w:cs="Times New Roman"/>
                <w:sz w:val="24"/>
                <w:szCs w:val="24"/>
                <w:lang w:val="hr-HR" w:eastAsia="hr-HR"/>
              </w:rPr>
              <w:t>54 učenika  -</w:t>
            </w:r>
            <w:r w:rsidR="00150C0A" w:rsidRPr="00B13BB9">
              <w:rPr>
                <w:rFonts w:ascii="Times New Roman" w:eastAsia="Times New Roman" w:hAnsi="Times New Roman" w:cs="Times New Roman"/>
                <w:sz w:val="24"/>
                <w:szCs w:val="24"/>
                <w:lang w:val="hr-HR" w:eastAsia="hr-HR"/>
              </w:rPr>
              <w:t xml:space="preserve">5.b (2 sata), </w:t>
            </w:r>
            <w:r w:rsidR="00D61813" w:rsidRPr="00B13BB9">
              <w:rPr>
                <w:rFonts w:ascii="Times New Roman" w:eastAsia="Times New Roman" w:hAnsi="Times New Roman" w:cs="Times New Roman"/>
                <w:sz w:val="24"/>
                <w:szCs w:val="24"/>
                <w:lang w:val="hr-HR" w:eastAsia="hr-HR"/>
              </w:rPr>
              <w:t xml:space="preserve"> 6.a (2 sata); 6.b (2 sata), 7.a (2 sata), 8.b (2 sata)</w:t>
            </w:r>
          </w:p>
          <w:p w:rsidR="008C1D20" w:rsidRPr="00B13BB9" w:rsidRDefault="008C1D20" w:rsidP="009021D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w:t>
            </w:r>
          </w:p>
        </w:tc>
      </w:tr>
      <w:tr w:rsidR="008C1D20" w:rsidRPr="00B13BB9" w:rsidTr="009021D0">
        <w:trPr>
          <w:trHeight w:val="630"/>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8C1D20" w:rsidRPr="00B13BB9" w:rsidRDefault="008C1D20" w:rsidP="009021D0">
            <w:pPr>
              <w:spacing w:line="276" w:lineRule="auto"/>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Način realizacije aktivnosti</w:t>
            </w:r>
          </w:p>
        </w:tc>
        <w:tc>
          <w:tcPr>
            <w:tcW w:w="11631" w:type="dxa"/>
            <w:vAlign w:val="center"/>
          </w:tcPr>
          <w:p w:rsidR="008C1D20" w:rsidRPr="00B13BB9" w:rsidRDefault="008C1D20" w:rsidP="009021D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Nastava će se realizirati u prostoru škole s učenicima kroz individualne i skupne oblike rada, objašnjavanjem, tumačenjem, igrama i drugim odgovarajućim oblicima rada.</w:t>
            </w:r>
          </w:p>
        </w:tc>
      </w:tr>
      <w:tr w:rsidR="008C1D20" w:rsidRPr="00B13BB9" w:rsidTr="009021D0">
        <w:trPr>
          <w:cnfStyle w:val="000000100000" w:firstRow="0" w:lastRow="0" w:firstColumn="0" w:lastColumn="0" w:oddVBand="0" w:evenVBand="0" w:oddHBand="1" w:evenHBand="0" w:firstRowFirstColumn="0" w:firstRowLastColumn="0" w:lastRowFirstColumn="0" w:lastRowLastColumn="0"/>
          <w:trHeight w:val="590"/>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8C1D20" w:rsidRPr="00B13BB9" w:rsidRDefault="008C1D20" w:rsidP="009021D0">
            <w:pPr>
              <w:spacing w:line="276" w:lineRule="auto"/>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Vremenik aktivnosti</w:t>
            </w:r>
          </w:p>
        </w:tc>
        <w:tc>
          <w:tcPr>
            <w:tcW w:w="11631" w:type="dxa"/>
            <w:vAlign w:val="center"/>
          </w:tcPr>
          <w:p w:rsidR="008C1D20" w:rsidRPr="00B13BB9" w:rsidRDefault="00150C0A" w:rsidP="009021D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Tijekom školske godine 2018./2019</w:t>
            </w:r>
            <w:r w:rsidR="008C1D20" w:rsidRPr="00B13BB9">
              <w:rPr>
                <w:rFonts w:ascii="Times New Roman" w:eastAsia="Times New Roman" w:hAnsi="Times New Roman" w:cs="Times New Roman"/>
                <w:sz w:val="24"/>
                <w:szCs w:val="24"/>
                <w:lang w:val="hr-HR" w:eastAsia="hr-HR"/>
              </w:rPr>
              <w:t xml:space="preserve">. dva sata tjedno prema zadanom rasporedu sati. </w:t>
            </w:r>
          </w:p>
          <w:p w:rsidR="008C1D20" w:rsidRPr="00B13BB9" w:rsidRDefault="008C1D20" w:rsidP="009021D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Pojačano pred natjecanje, ovisno o rezultatima.</w:t>
            </w:r>
          </w:p>
        </w:tc>
      </w:tr>
      <w:tr w:rsidR="008C1D20" w:rsidRPr="00B13BB9" w:rsidTr="009021D0">
        <w:trPr>
          <w:trHeight w:val="590"/>
        </w:trPr>
        <w:tc>
          <w:tcPr>
            <w:cnfStyle w:val="000010000000" w:firstRow="0" w:lastRow="0" w:firstColumn="0" w:lastColumn="0" w:oddVBand="1" w:evenVBand="0" w:oddHBand="0" w:evenHBand="0" w:firstRowFirstColumn="0" w:firstRowLastColumn="0" w:lastRowFirstColumn="0" w:lastRowLastColumn="0"/>
            <w:tcW w:w="2586" w:type="dxa"/>
            <w:shd w:val="clear" w:color="auto" w:fill="CCC0D9" w:themeFill="accent4" w:themeFillTint="66"/>
            <w:vAlign w:val="center"/>
          </w:tcPr>
          <w:p w:rsidR="008C1D20" w:rsidRPr="00B13BB9" w:rsidRDefault="008C1D20" w:rsidP="009021D0">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Način vrednovanja</w:t>
            </w:r>
          </w:p>
        </w:tc>
        <w:tc>
          <w:tcPr>
            <w:tcW w:w="11631" w:type="dxa"/>
            <w:vAlign w:val="center"/>
          </w:tcPr>
          <w:p w:rsidR="008C1D20" w:rsidRPr="00B13BB9" w:rsidRDefault="008C1D20" w:rsidP="009021D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Učenici će biti provjeravani individualno usmenim i pismenim izlaganjima, praćenjem na satu, te izradom pisanih zadaća, projekata i drugim odgovarajućim oblicima rada.</w:t>
            </w:r>
          </w:p>
        </w:tc>
      </w:tr>
      <w:tr w:rsidR="008C1D20" w:rsidRPr="00B13BB9" w:rsidTr="009021D0">
        <w:trPr>
          <w:cnfStyle w:val="000000100000" w:firstRow="0" w:lastRow="0" w:firstColumn="0" w:lastColumn="0" w:oddVBand="0" w:evenVBand="0" w:oddHBand="1" w:evenHBand="0" w:firstRowFirstColumn="0" w:firstRowLastColumn="0" w:lastRowFirstColumn="0" w:lastRowLastColumn="0"/>
          <w:trHeight w:val="750"/>
        </w:trPr>
        <w:tc>
          <w:tcPr>
            <w:cnfStyle w:val="000010000000" w:firstRow="0" w:lastRow="0" w:firstColumn="0" w:lastColumn="0" w:oddVBand="1" w:evenVBand="0" w:oddHBand="0" w:evenHBand="0" w:firstRowFirstColumn="0" w:firstRowLastColumn="0" w:lastRowFirstColumn="0" w:lastRowLastColumn="0"/>
            <w:tcW w:w="2586" w:type="dxa"/>
            <w:tcBorders>
              <w:bottom w:val="single" w:sz="18" w:space="0" w:color="auto"/>
            </w:tcBorders>
            <w:shd w:val="clear" w:color="auto" w:fill="CCC0D9" w:themeFill="accent4" w:themeFillTint="66"/>
            <w:vAlign w:val="center"/>
          </w:tcPr>
          <w:p w:rsidR="008C1D20" w:rsidRPr="00B13BB9" w:rsidRDefault="008C1D20" w:rsidP="009021D0">
            <w:pPr>
              <w:spacing w:line="276" w:lineRule="auto"/>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Troškovnik aktivnosti</w:t>
            </w:r>
          </w:p>
        </w:tc>
        <w:tc>
          <w:tcPr>
            <w:tcW w:w="11631" w:type="dxa"/>
            <w:tcBorders>
              <w:bottom w:val="single" w:sz="18" w:space="0" w:color="auto"/>
            </w:tcBorders>
            <w:vAlign w:val="center"/>
          </w:tcPr>
          <w:p w:rsidR="008C1D20" w:rsidRPr="00B13BB9" w:rsidRDefault="008C1D20" w:rsidP="009021D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Troškove snosi škola: papir i kopiranje</w:t>
            </w:r>
          </w:p>
        </w:tc>
      </w:tr>
    </w:tbl>
    <w:p w:rsidR="00AA49A1" w:rsidRPr="00B13BB9" w:rsidRDefault="00AA49A1" w:rsidP="00884C24">
      <w:pPr>
        <w:spacing w:after="0" w:line="240" w:lineRule="auto"/>
        <w:rPr>
          <w:rFonts w:ascii="Times New Roman" w:eastAsia="Times New Roman" w:hAnsi="Times New Roman" w:cs="Times New Roman"/>
          <w:lang w:val="hr-HR" w:eastAsia="hr-HR"/>
        </w:rPr>
      </w:pPr>
    </w:p>
    <w:p w:rsidR="00CA00FC" w:rsidRPr="00B13BB9" w:rsidRDefault="00CA00FC" w:rsidP="00884C24">
      <w:pPr>
        <w:spacing w:after="0" w:line="240" w:lineRule="auto"/>
        <w:rPr>
          <w:rFonts w:ascii="Times New Roman" w:eastAsia="Times New Roman" w:hAnsi="Times New Roman" w:cs="Times New Roman"/>
          <w:lang w:val="hr-HR" w:eastAsia="hr-HR"/>
        </w:rPr>
      </w:pPr>
    </w:p>
    <w:tbl>
      <w:tblPr>
        <w:tblpPr w:leftFromText="180" w:rightFromText="180" w:vertAnchor="page" w:horzAnchor="margin" w:tblpY="1473"/>
        <w:tblW w:w="14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ayout w:type="fixed"/>
        <w:tblLook w:val="0000" w:firstRow="0" w:lastRow="0" w:firstColumn="0" w:lastColumn="0" w:noHBand="0" w:noVBand="0"/>
      </w:tblPr>
      <w:tblGrid>
        <w:gridCol w:w="2861"/>
        <w:gridCol w:w="11406"/>
      </w:tblGrid>
      <w:tr w:rsidR="00621026" w:rsidRPr="00B13BB9" w:rsidTr="008C1D20">
        <w:trPr>
          <w:trHeight w:val="657"/>
        </w:trPr>
        <w:tc>
          <w:tcPr>
            <w:tcW w:w="2861" w:type="dxa"/>
            <w:tcBorders>
              <w:top w:val="single" w:sz="18" w:space="0" w:color="auto"/>
            </w:tcBorders>
            <w:shd w:val="clear" w:color="auto" w:fill="CCC0D9" w:themeFill="accent4" w:themeFillTint="66"/>
            <w:vAlign w:val="center"/>
          </w:tcPr>
          <w:p w:rsidR="00621026" w:rsidRPr="00B13BB9" w:rsidRDefault="00621026" w:rsidP="008C1D20">
            <w:pPr>
              <w:spacing w:after="0" w:line="240" w:lineRule="auto"/>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IZBORNA</w:t>
            </w:r>
          </w:p>
          <w:p w:rsidR="00621026" w:rsidRPr="00B13BB9" w:rsidRDefault="00621026" w:rsidP="008C1D20">
            <w:pPr>
              <w:spacing w:after="0" w:line="240"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b/>
                <w:i/>
                <w:sz w:val="26"/>
                <w:szCs w:val="26"/>
                <w:lang w:val="hr-HR" w:eastAsia="hr-HR"/>
              </w:rPr>
              <w:t>NASTAVA</w:t>
            </w:r>
          </w:p>
        </w:tc>
        <w:tc>
          <w:tcPr>
            <w:tcW w:w="11406" w:type="dxa"/>
            <w:vMerge w:val="restart"/>
            <w:tcBorders>
              <w:top w:val="single" w:sz="18" w:space="0" w:color="auto"/>
            </w:tcBorders>
            <w:shd w:val="clear" w:color="auto" w:fill="FFFFFF" w:themeFill="background1"/>
          </w:tcPr>
          <w:p w:rsidR="00621026" w:rsidRPr="00B13BB9" w:rsidRDefault="00621026" w:rsidP="008C1D20">
            <w:pPr>
              <w:spacing w:after="0"/>
              <w:rPr>
                <w:rFonts w:ascii="Times New Roman" w:eastAsia="Times New Roman" w:hAnsi="Times New Roman" w:cs="Times New Roman"/>
                <w:b/>
                <w:sz w:val="28"/>
                <w:szCs w:val="28"/>
                <w:lang w:val="hr-HR" w:eastAsia="hr-HR"/>
              </w:rPr>
            </w:pPr>
          </w:p>
          <w:p w:rsidR="00621026" w:rsidRPr="00B13BB9" w:rsidRDefault="00621026" w:rsidP="008C1D20">
            <w:pPr>
              <w:spacing w:after="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S. Lešić i </w:t>
            </w:r>
            <w:r w:rsidR="00557FEA" w:rsidRPr="00B13BB9">
              <w:rPr>
                <w:rFonts w:ascii="Times New Roman" w:eastAsia="Times New Roman" w:hAnsi="Times New Roman" w:cs="Times New Roman"/>
                <w:b/>
                <w:sz w:val="28"/>
                <w:szCs w:val="28"/>
                <w:lang w:val="hr-HR" w:eastAsia="hr-HR"/>
              </w:rPr>
              <w:t>Dragutin Levanić</w:t>
            </w:r>
          </w:p>
          <w:p w:rsidR="00621026" w:rsidRPr="00C75B39" w:rsidRDefault="00621026" w:rsidP="008C1D20">
            <w:pPr>
              <w:spacing w:after="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                                       </w:t>
            </w:r>
            <w:r w:rsidR="00C75B39">
              <w:rPr>
                <w:rFonts w:ascii="Times New Roman" w:eastAsia="Times New Roman" w:hAnsi="Times New Roman" w:cs="Times New Roman"/>
                <w:b/>
                <w:sz w:val="28"/>
                <w:szCs w:val="28"/>
                <w:lang w:val="hr-HR" w:eastAsia="hr-HR"/>
              </w:rPr>
              <w:t xml:space="preserve">                    INFORMATIKA</w:t>
            </w:r>
          </w:p>
        </w:tc>
      </w:tr>
      <w:tr w:rsidR="00621026" w:rsidRPr="00B13BB9" w:rsidTr="008C1D20">
        <w:trPr>
          <w:trHeight w:val="657"/>
        </w:trPr>
        <w:tc>
          <w:tcPr>
            <w:tcW w:w="2861" w:type="dxa"/>
            <w:tcBorders>
              <w:top w:val="single" w:sz="18" w:space="0" w:color="auto"/>
            </w:tcBorders>
            <w:shd w:val="clear" w:color="auto" w:fill="CCC0D9" w:themeFill="accent4" w:themeFillTint="66"/>
            <w:vAlign w:val="center"/>
          </w:tcPr>
          <w:p w:rsidR="00621026" w:rsidRPr="00B13BB9" w:rsidRDefault="00621026" w:rsidP="008C1D20">
            <w:pPr>
              <w:spacing w:after="0" w:line="240"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 programa ili projekta:</w:t>
            </w:r>
          </w:p>
        </w:tc>
        <w:tc>
          <w:tcPr>
            <w:tcW w:w="11406" w:type="dxa"/>
            <w:vMerge/>
            <w:tcBorders>
              <w:bottom w:val="single" w:sz="18" w:space="0" w:color="000000" w:themeColor="text1"/>
            </w:tcBorders>
            <w:shd w:val="clear" w:color="auto" w:fill="FFFFFF" w:themeFill="background1"/>
          </w:tcPr>
          <w:p w:rsidR="00621026" w:rsidRPr="00B13BB9" w:rsidRDefault="00621026" w:rsidP="008C1D20">
            <w:pPr>
              <w:spacing w:after="0"/>
              <w:rPr>
                <w:rFonts w:ascii="Times New Roman" w:eastAsia="Times New Roman" w:hAnsi="Times New Roman" w:cs="Times New Roman"/>
                <w:lang w:val="hr-HR" w:eastAsia="hr-HR"/>
              </w:rPr>
            </w:pPr>
            <w:bookmarkStart w:id="3" w:name="h.2s8eyo1" w:colFirst="0" w:colLast="0"/>
            <w:bookmarkEnd w:id="3"/>
          </w:p>
        </w:tc>
      </w:tr>
      <w:tr w:rsidR="00621026" w:rsidRPr="00B13BB9" w:rsidTr="00C75B39">
        <w:trPr>
          <w:trHeight w:val="259"/>
        </w:trPr>
        <w:tc>
          <w:tcPr>
            <w:tcW w:w="2861" w:type="dxa"/>
            <w:shd w:val="clear" w:color="auto" w:fill="CCC0D9" w:themeFill="accent4" w:themeFillTint="66"/>
            <w:vAlign w:val="center"/>
          </w:tcPr>
          <w:p w:rsidR="00621026" w:rsidRPr="00B13BB9" w:rsidRDefault="00621026" w:rsidP="008C1D20">
            <w:pPr>
              <w:spacing w:after="0" w:line="240"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406" w:type="dxa"/>
            <w:tcBorders>
              <w:top w:val="single" w:sz="18" w:space="0" w:color="000000" w:themeColor="text1"/>
            </w:tcBorders>
            <w:shd w:val="clear" w:color="auto" w:fill="FFFFFF" w:themeFill="background1"/>
          </w:tcPr>
          <w:p w:rsidR="00621026" w:rsidRPr="00B13BB9" w:rsidRDefault="00621026" w:rsidP="00557FEA">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STJEPAN LEŠIĆ: </w:t>
            </w:r>
            <w:r w:rsidR="0032042D" w:rsidRPr="00B13BB9">
              <w:rPr>
                <w:rFonts w:ascii="Times New Roman" w:eastAsia="Times New Roman" w:hAnsi="Times New Roman" w:cs="Times New Roman"/>
                <w:sz w:val="24"/>
                <w:szCs w:val="24"/>
                <w:lang w:val="hr-HR" w:eastAsia="hr-HR"/>
              </w:rPr>
              <w:t>6</w:t>
            </w:r>
            <w:r w:rsidRPr="00B13BB9">
              <w:rPr>
                <w:rFonts w:ascii="Times New Roman" w:eastAsia="Times New Roman" w:hAnsi="Times New Roman" w:cs="Times New Roman"/>
                <w:sz w:val="24"/>
                <w:szCs w:val="24"/>
                <w:lang w:val="hr-HR" w:eastAsia="hr-HR"/>
              </w:rPr>
              <w:t xml:space="preserve">.ab(4), </w:t>
            </w:r>
            <w:r w:rsidR="0032042D" w:rsidRPr="00B13BB9">
              <w:rPr>
                <w:rFonts w:ascii="Times New Roman" w:eastAsia="Times New Roman" w:hAnsi="Times New Roman" w:cs="Times New Roman"/>
                <w:sz w:val="24"/>
                <w:szCs w:val="24"/>
                <w:lang w:val="hr-HR" w:eastAsia="hr-HR"/>
              </w:rPr>
              <w:t>8</w:t>
            </w:r>
            <w:r w:rsidRPr="00B13BB9">
              <w:rPr>
                <w:rFonts w:ascii="Times New Roman" w:eastAsia="Times New Roman" w:hAnsi="Times New Roman" w:cs="Times New Roman"/>
                <w:sz w:val="24"/>
                <w:szCs w:val="24"/>
                <w:lang w:val="hr-HR" w:eastAsia="hr-HR"/>
              </w:rPr>
              <w:t>.b(2)</w:t>
            </w:r>
            <w:r w:rsidR="007E03E6" w:rsidRPr="00B13BB9">
              <w:rPr>
                <w:rFonts w:ascii="Times New Roman" w:eastAsia="Times New Roman" w:hAnsi="Times New Roman" w:cs="Times New Roman"/>
                <w:sz w:val="24"/>
                <w:szCs w:val="24"/>
                <w:lang w:val="hr-HR" w:eastAsia="hr-HR"/>
              </w:rPr>
              <w:t xml:space="preserve"> 7.b(2)</w:t>
            </w:r>
            <w:r w:rsidR="00C75B39">
              <w:rPr>
                <w:rFonts w:ascii="Times New Roman" w:eastAsia="Times New Roman" w:hAnsi="Times New Roman" w:cs="Times New Roman"/>
                <w:sz w:val="24"/>
                <w:szCs w:val="24"/>
                <w:lang w:val="hr-HR" w:eastAsia="hr-HR"/>
              </w:rPr>
              <w:t xml:space="preserve"> I</w:t>
            </w:r>
            <w:r w:rsidR="00C75B39" w:rsidRPr="00B13BB9">
              <w:rPr>
                <w:rFonts w:ascii="Times New Roman" w:eastAsia="Times New Roman" w:hAnsi="Times New Roman" w:cs="Times New Roman"/>
                <w:sz w:val="24"/>
                <w:szCs w:val="24"/>
                <w:lang w:val="hr-HR" w:eastAsia="hr-HR"/>
              </w:rPr>
              <w:t xml:space="preserve"> DRAGUTIN LEVANIĆ: 5.ab (4), 7. a(2)</w:t>
            </w:r>
          </w:p>
        </w:tc>
      </w:tr>
      <w:tr w:rsidR="00621026" w:rsidRPr="00B13BB9" w:rsidTr="00E27A50">
        <w:trPr>
          <w:trHeight w:val="2281"/>
        </w:trPr>
        <w:tc>
          <w:tcPr>
            <w:tcW w:w="2861" w:type="dxa"/>
            <w:shd w:val="clear" w:color="auto" w:fill="CCC0D9" w:themeFill="accent4" w:themeFillTint="66"/>
            <w:vAlign w:val="center"/>
          </w:tcPr>
          <w:p w:rsidR="00621026" w:rsidRPr="00B13BB9" w:rsidRDefault="00621026" w:rsidP="008C1D20">
            <w:pPr>
              <w:spacing w:after="0" w:line="240"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p w:rsidR="00621026" w:rsidRPr="00B13BB9" w:rsidRDefault="00621026" w:rsidP="008C1D20">
            <w:pPr>
              <w:spacing w:after="0" w:line="240" w:lineRule="auto"/>
              <w:jc w:val="center"/>
              <w:rPr>
                <w:rFonts w:ascii="Times New Roman" w:eastAsia="Times New Roman" w:hAnsi="Times New Roman" w:cs="Times New Roman"/>
                <w:i/>
                <w:lang w:val="hr-HR" w:eastAsia="hr-HR"/>
              </w:rPr>
            </w:pPr>
          </w:p>
          <w:p w:rsidR="00621026" w:rsidRPr="00B13BB9" w:rsidRDefault="00621026" w:rsidP="008C1D20">
            <w:pPr>
              <w:spacing w:after="0" w:line="240" w:lineRule="auto"/>
              <w:jc w:val="center"/>
              <w:rPr>
                <w:rFonts w:ascii="Times New Roman" w:eastAsia="Times New Roman" w:hAnsi="Times New Roman" w:cs="Times New Roman"/>
                <w:i/>
                <w:lang w:val="hr-HR" w:eastAsia="hr-HR"/>
              </w:rPr>
            </w:pPr>
          </w:p>
          <w:p w:rsidR="00621026" w:rsidRPr="00B13BB9" w:rsidRDefault="00621026" w:rsidP="008C1D20">
            <w:pPr>
              <w:spacing w:after="0" w:line="240" w:lineRule="auto"/>
              <w:jc w:val="center"/>
              <w:rPr>
                <w:rFonts w:ascii="Times New Roman" w:eastAsia="Times New Roman" w:hAnsi="Times New Roman" w:cs="Times New Roman"/>
                <w:i/>
                <w:lang w:val="hr-HR" w:eastAsia="hr-HR"/>
              </w:rPr>
            </w:pPr>
          </w:p>
        </w:tc>
        <w:tc>
          <w:tcPr>
            <w:tcW w:w="11406" w:type="dxa"/>
            <w:shd w:val="clear" w:color="auto" w:fill="FFFFFF" w:themeFill="background1"/>
            <w:vAlign w:val="center"/>
          </w:tcPr>
          <w:p w:rsidR="00621026" w:rsidRPr="00B13BB9" w:rsidRDefault="00621026" w:rsidP="00E27A50">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osposobiti učenike za korištenje i primjenu osobnih računala-prihvatiti računalo kao alat u obavljanje svakodnevnih poslova</w:t>
            </w:r>
            <w:r w:rsidR="008C1D20" w:rsidRPr="00B13BB9">
              <w:rPr>
                <w:rFonts w:ascii="Times New Roman" w:eastAsia="Times New Roman" w:hAnsi="Times New Roman" w:cs="Times New Roman"/>
                <w:sz w:val="24"/>
                <w:szCs w:val="24"/>
                <w:lang w:val="hr-HR" w:eastAsia="hr-HR"/>
              </w:rPr>
              <w:t>; s</w:t>
            </w:r>
            <w:r w:rsidRPr="00B13BB9">
              <w:rPr>
                <w:rFonts w:ascii="Times New Roman" w:eastAsia="Times New Roman" w:hAnsi="Times New Roman" w:cs="Times New Roman"/>
                <w:sz w:val="24"/>
                <w:szCs w:val="24"/>
                <w:lang w:val="hr-HR" w:eastAsia="hr-HR"/>
              </w:rPr>
              <w:t>hvatiti i naučiti se snalaziti u okruženju računalno-komunikacijskih tehnologija</w:t>
            </w:r>
          </w:p>
          <w:p w:rsidR="00621026" w:rsidRPr="00B13BB9" w:rsidRDefault="00845E2D" w:rsidP="00E27A50">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naučiti koristiti računalo, </w:t>
            </w:r>
            <w:r w:rsidR="00621026" w:rsidRPr="00B13BB9">
              <w:rPr>
                <w:rFonts w:ascii="Times New Roman" w:eastAsia="Times New Roman" w:hAnsi="Times New Roman" w:cs="Times New Roman"/>
                <w:sz w:val="24"/>
                <w:szCs w:val="24"/>
                <w:lang w:val="hr-HR" w:eastAsia="hr-HR"/>
              </w:rPr>
              <w:t>shvatiti kako računalo radi, naučiti snalaziti se u okruženjima različitih programskih alata, te naučiti primjenjivati informacijsko-komunikacijske tehnologije u rj</w:t>
            </w:r>
            <w:r w:rsidRPr="00B13BB9">
              <w:rPr>
                <w:rFonts w:ascii="Times New Roman" w:eastAsia="Times New Roman" w:hAnsi="Times New Roman" w:cs="Times New Roman"/>
                <w:sz w:val="24"/>
                <w:szCs w:val="24"/>
                <w:lang w:val="hr-HR" w:eastAsia="hr-HR"/>
              </w:rPr>
              <w:t xml:space="preserve">ešavanju postavljenih problema; </w:t>
            </w:r>
            <w:r w:rsidR="00621026" w:rsidRPr="00B13BB9">
              <w:rPr>
                <w:rFonts w:ascii="Times New Roman" w:eastAsia="Times New Roman" w:hAnsi="Times New Roman" w:cs="Times New Roman"/>
                <w:sz w:val="24"/>
                <w:szCs w:val="24"/>
                <w:lang w:val="hr-HR" w:eastAsia="hr-HR"/>
              </w:rPr>
              <w:t xml:space="preserve">razvijanje logičkog i problemskog mišljenja-pronalaženje različitih putova rješenja </w:t>
            </w:r>
            <w:r w:rsidRPr="00B13BB9">
              <w:rPr>
                <w:rFonts w:ascii="Times New Roman" w:eastAsia="Times New Roman" w:hAnsi="Times New Roman" w:cs="Times New Roman"/>
                <w:sz w:val="24"/>
                <w:szCs w:val="24"/>
                <w:lang w:val="hr-HR" w:eastAsia="hr-HR"/>
              </w:rPr>
              <w:t>problema poticanje kreativnosti;</w:t>
            </w:r>
            <w:r w:rsidR="00621026" w:rsidRPr="00B13BB9">
              <w:rPr>
                <w:rFonts w:ascii="Times New Roman" w:eastAsia="Times New Roman" w:hAnsi="Times New Roman" w:cs="Times New Roman"/>
                <w:sz w:val="24"/>
                <w:szCs w:val="24"/>
                <w:lang w:val="hr-HR" w:eastAsia="hr-HR"/>
              </w:rPr>
              <w:t xml:space="preserve">  na osnovi praktičnog rada na računalu, eksperimentiranja i promatranja, razvijati </w:t>
            </w:r>
            <w:r w:rsidRPr="00B13BB9">
              <w:rPr>
                <w:rFonts w:ascii="Times New Roman" w:eastAsia="Times New Roman" w:hAnsi="Times New Roman" w:cs="Times New Roman"/>
                <w:sz w:val="24"/>
                <w:szCs w:val="24"/>
                <w:lang w:val="hr-HR" w:eastAsia="hr-HR"/>
              </w:rPr>
              <w:t xml:space="preserve">u učenika smisao za sustavnost, </w:t>
            </w:r>
            <w:r w:rsidR="00621026" w:rsidRPr="00B13BB9">
              <w:rPr>
                <w:rFonts w:ascii="Times New Roman" w:eastAsia="Times New Roman" w:hAnsi="Times New Roman" w:cs="Times New Roman"/>
                <w:sz w:val="24"/>
                <w:szCs w:val="24"/>
                <w:lang w:val="hr-HR" w:eastAsia="hr-HR"/>
              </w:rPr>
              <w:t>točnost, urednost, upornost i savjesnost u r</w:t>
            </w:r>
            <w:r w:rsidRPr="00B13BB9">
              <w:rPr>
                <w:rFonts w:ascii="Times New Roman" w:eastAsia="Times New Roman" w:hAnsi="Times New Roman" w:cs="Times New Roman"/>
                <w:sz w:val="24"/>
                <w:szCs w:val="24"/>
                <w:lang w:val="hr-HR" w:eastAsia="hr-HR"/>
              </w:rPr>
              <w:t xml:space="preserve">ješavanju postavljenih zadataka; </w:t>
            </w:r>
            <w:r w:rsidR="00621026" w:rsidRPr="00B13BB9">
              <w:rPr>
                <w:rFonts w:ascii="Times New Roman" w:eastAsia="Times New Roman" w:hAnsi="Times New Roman" w:cs="Times New Roman"/>
                <w:sz w:val="24"/>
                <w:szCs w:val="24"/>
                <w:lang w:val="hr-HR" w:eastAsia="hr-HR"/>
              </w:rPr>
              <w:t>proširivanje i nadogradnja znanja s obzirom na sv</w:t>
            </w:r>
            <w:r w:rsidRPr="00B13BB9">
              <w:rPr>
                <w:rFonts w:ascii="Times New Roman" w:eastAsia="Times New Roman" w:hAnsi="Times New Roman" w:cs="Times New Roman"/>
                <w:sz w:val="24"/>
                <w:szCs w:val="24"/>
                <w:lang w:val="hr-HR" w:eastAsia="hr-HR"/>
              </w:rPr>
              <w:t>ojstva komponenti, te izgradnju</w:t>
            </w:r>
            <w:r w:rsidR="00621026" w:rsidRPr="00B13BB9">
              <w:rPr>
                <w:rFonts w:ascii="Times New Roman" w:eastAsia="Times New Roman" w:hAnsi="Times New Roman" w:cs="Times New Roman"/>
                <w:sz w:val="24"/>
                <w:szCs w:val="24"/>
                <w:lang w:val="hr-HR" w:eastAsia="hr-HR"/>
              </w:rPr>
              <w:t>, svojstva i primjenu elektroničkih sklopova</w:t>
            </w:r>
          </w:p>
        </w:tc>
      </w:tr>
      <w:tr w:rsidR="00621026" w:rsidRPr="00B13BB9" w:rsidTr="00E27A50">
        <w:trPr>
          <w:trHeight w:val="1207"/>
        </w:trPr>
        <w:tc>
          <w:tcPr>
            <w:tcW w:w="2861" w:type="dxa"/>
            <w:shd w:val="clear" w:color="auto" w:fill="CCC0D9" w:themeFill="accent4" w:themeFillTint="66"/>
            <w:vAlign w:val="center"/>
          </w:tcPr>
          <w:p w:rsidR="00621026" w:rsidRPr="00B13BB9" w:rsidRDefault="00621026" w:rsidP="008C1D20">
            <w:pPr>
              <w:spacing w:after="0" w:line="240"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406" w:type="dxa"/>
            <w:shd w:val="clear" w:color="auto" w:fill="FFFFFF" w:themeFill="background1"/>
            <w:vAlign w:val="center"/>
          </w:tcPr>
          <w:p w:rsidR="00621026" w:rsidRPr="00B13BB9" w:rsidRDefault="00621026" w:rsidP="00E27A50">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Informatika je izborni predmet za učenike od 5. do 8. razreda i pohađa ju 155 učenika.</w:t>
            </w:r>
          </w:p>
          <w:p w:rsidR="00621026" w:rsidRPr="00B13BB9" w:rsidRDefault="00621026" w:rsidP="00E27A50">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 okviru nastavnog predmeta informatika učenici moraju naučiti djelotvorno upotrebljavati računala i biti sposobni ugraditi osnovne zamisli algoritamskoga načina razmišljanja u rješavanju svakodnevnih problema.</w:t>
            </w:r>
          </w:p>
        </w:tc>
      </w:tr>
      <w:tr w:rsidR="00621026" w:rsidRPr="00B13BB9" w:rsidTr="00E27A50">
        <w:trPr>
          <w:trHeight w:val="937"/>
        </w:trPr>
        <w:tc>
          <w:tcPr>
            <w:tcW w:w="2861" w:type="dxa"/>
            <w:shd w:val="clear" w:color="auto" w:fill="CCC0D9" w:themeFill="accent4" w:themeFillTint="66"/>
            <w:vAlign w:val="center"/>
          </w:tcPr>
          <w:p w:rsidR="00621026" w:rsidRPr="00B13BB9" w:rsidRDefault="008C1D20" w:rsidP="008C1D20">
            <w:pPr>
              <w:spacing w:after="0" w:line="240"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406" w:type="dxa"/>
            <w:shd w:val="clear" w:color="auto" w:fill="FFFFFF" w:themeFill="background1"/>
            <w:vAlign w:val="center"/>
          </w:tcPr>
          <w:p w:rsidR="00621026" w:rsidRPr="00B13BB9" w:rsidRDefault="00621026" w:rsidP="009902FE">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Prema nastavnom planu i programu za šk. god. 201</w:t>
            </w:r>
            <w:r w:rsidR="009902FE" w:rsidRPr="00B13BB9">
              <w:rPr>
                <w:rFonts w:ascii="Times New Roman" w:eastAsia="Times New Roman" w:hAnsi="Times New Roman" w:cs="Times New Roman"/>
                <w:sz w:val="24"/>
                <w:szCs w:val="24"/>
                <w:lang w:val="hr-HR" w:eastAsia="hr-HR"/>
              </w:rPr>
              <w:t>8</w:t>
            </w:r>
            <w:r w:rsidRPr="00B13BB9">
              <w:rPr>
                <w:rFonts w:ascii="Times New Roman" w:eastAsia="Times New Roman" w:hAnsi="Times New Roman" w:cs="Times New Roman"/>
                <w:sz w:val="24"/>
                <w:szCs w:val="24"/>
                <w:lang w:val="hr-HR" w:eastAsia="hr-HR"/>
              </w:rPr>
              <w:t>./201</w:t>
            </w:r>
            <w:r w:rsidR="009902FE" w:rsidRPr="00B13BB9">
              <w:rPr>
                <w:rFonts w:ascii="Times New Roman" w:eastAsia="Times New Roman" w:hAnsi="Times New Roman" w:cs="Times New Roman"/>
                <w:sz w:val="24"/>
                <w:szCs w:val="24"/>
                <w:lang w:val="hr-HR" w:eastAsia="hr-HR"/>
              </w:rPr>
              <w:t>9</w:t>
            </w:r>
            <w:r w:rsidRPr="00B13BB9">
              <w:rPr>
                <w:rFonts w:ascii="Times New Roman" w:eastAsia="Times New Roman" w:hAnsi="Times New Roman" w:cs="Times New Roman"/>
                <w:sz w:val="24"/>
                <w:szCs w:val="24"/>
                <w:lang w:val="hr-HR" w:eastAsia="hr-HR"/>
              </w:rPr>
              <w:t xml:space="preserve">.: aktivne metode učenja, izmjena različitih oblika i metoda rada, ponuda </w:t>
            </w:r>
            <w:r w:rsidR="00845E2D" w:rsidRPr="00B13BB9">
              <w:rPr>
                <w:rFonts w:ascii="Times New Roman" w:eastAsia="Times New Roman" w:hAnsi="Times New Roman" w:cs="Times New Roman"/>
                <w:sz w:val="24"/>
                <w:szCs w:val="24"/>
                <w:lang w:val="hr-HR" w:eastAsia="hr-HR"/>
              </w:rPr>
              <w:t>prikladnih obrazovnih programa, stručno usavršavanje nastavnika</w:t>
            </w:r>
            <w:r w:rsidRPr="00B13BB9">
              <w:rPr>
                <w:rFonts w:ascii="Times New Roman" w:eastAsia="Times New Roman" w:hAnsi="Times New Roman" w:cs="Times New Roman"/>
                <w:sz w:val="24"/>
                <w:szCs w:val="24"/>
                <w:lang w:val="hr-HR" w:eastAsia="hr-HR"/>
              </w:rPr>
              <w:t xml:space="preserve">                                                                                                     </w:t>
            </w:r>
            <w:r w:rsidR="00845E2D" w:rsidRPr="00B13BB9">
              <w:rPr>
                <w:rFonts w:ascii="Times New Roman" w:eastAsia="Times New Roman" w:hAnsi="Times New Roman" w:cs="Times New Roman"/>
                <w:sz w:val="24"/>
                <w:szCs w:val="24"/>
                <w:lang w:val="hr-HR" w:eastAsia="hr-HR"/>
              </w:rPr>
              <w:t xml:space="preserve">    </w:t>
            </w:r>
          </w:p>
        </w:tc>
      </w:tr>
      <w:tr w:rsidR="00621026" w:rsidRPr="00B13BB9" w:rsidTr="00E27A50">
        <w:trPr>
          <w:trHeight w:val="592"/>
        </w:trPr>
        <w:tc>
          <w:tcPr>
            <w:tcW w:w="2861" w:type="dxa"/>
            <w:shd w:val="clear" w:color="auto" w:fill="CCC0D9" w:themeFill="accent4" w:themeFillTint="66"/>
            <w:vAlign w:val="center"/>
          </w:tcPr>
          <w:p w:rsidR="00621026" w:rsidRPr="00B13BB9" w:rsidRDefault="00621026" w:rsidP="008C1D20">
            <w:pPr>
              <w:spacing w:after="0" w:line="240"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406" w:type="dxa"/>
            <w:shd w:val="clear" w:color="auto" w:fill="FFFFFF" w:themeFill="background1"/>
            <w:vAlign w:val="center"/>
          </w:tcPr>
          <w:p w:rsidR="00621026" w:rsidRPr="00B13BB9" w:rsidRDefault="00621026" w:rsidP="009902FE">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Tijekom školske godine 201</w:t>
            </w:r>
            <w:r w:rsidR="009902FE" w:rsidRPr="00B13BB9">
              <w:rPr>
                <w:rFonts w:ascii="Times New Roman" w:eastAsia="Times New Roman" w:hAnsi="Times New Roman" w:cs="Times New Roman"/>
                <w:sz w:val="24"/>
                <w:szCs w:val="24"/>
                <w:lang w:val="hr-HR" w:eastAsia="hr-HR"/>
              </w:rPr>
              <w:t>8</w:t>
            </w:r>
            <w:r w:rsidRPr="00B13BB9">
              <w:rPr>
                <w:rFonts w:ascii="Times New Roman" w:eastAsia="Times New Roman" w:hAnsi="Times New Roman" w:cs="Times New Roman"/>
                <w:sz w:val="24"/>
                <w:szCs w:val="24"/>
                <w:lang w:val="hr-HR" w:eastAsia="hr-HR"/>
              </w:rPr>
              <w:t>./201</w:t>
            </w:r>
            <w:r w:rsidR="009902FE" w:rsidRPr="00B13BB9">
              <w:rPr>
                <w:rFonts w:ascii="Times New Roman" w:eastAsia="Times New Roman" w:hAnsi="Times New Roman" w:cs="Times New Roman"/>
                <w:sz w:val="24"/>
                <w:szCs w:val="24"/>
                <w:lang w:val="hr-HR" w:eastAsia="hr-HR"/>
              </w:rPr>
              <w:t>9</w:t>
            </w:r>
            <w:r w:rsidRPr="00B13BB9">
              <w:rPr>
                <w:rFonts w:ascii="Times New Roman" w:eastAsia="Times New Roman" w:hAnsi="Times New Roman" w:cs="Times New Roman"/>
                <w:sz w:val="24"/>
                <w:szCs w:val="24"/>
                <w:lang w:val="hr-HR" w:eastAsia="hr-HR"/>
              </w:rPr>
              <w:t>. dva  sata tjedno prema važećem rasporedu sati. Pojačano pred natjecanje, ovisno o rezultatima.</w:t>
            </w:r>
          </w:p>
        </w:tc>
      </w:tr>
      <w:tr w:rsidR="00621026" w:rsidRPr="00B13BB9" w:rsidTr="00E27A50">
        <w:trPr>
          <w:trHeight w:val="608"/>
        </w:trPr>
        <w:tc>
          <w:tcPr>
            <w:tcW w:w="2861" w:type="dxa"/>
            <w:tcBorders>
              <w:bottom w:val="single" w:sz="18" w:space="0" w:color="auto"/>
            </w:tcBorders>
            <w:shd w:val="clear" w:color="auto" w:fill="CCC0D9" w:themeFill="accent4" w:themeFillTint="66"/>
            <w:vAlign w:val="center"/>
          </w:tcPr>
          <w:p w:rsidR="00621026" w:rsidRPr="00B13BB9" w:rsidRDefault="008C1D20" w:rsidP="008C1D20">
            <w:pPr>
              <w:spacing w:after="0" w:line="240"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406" w:type="dxa"/>
            <w:tcBorders>
              <w:bottom w:val="single" w:sz="18" w:space="0" w:color="auto"/>
            </w:tcBorders>
            <w:shd w:val="clear" w:color="auto" w:fill="FFFFFF" w:themeFill="background1"/>
            <w:vAlign w:val="center"/>
          </w:tcPr>
          <w:p w:rsidR="00621026" w:rsidRPr="00B13BB9" w:rsidRDefault="00621026" w:rsidP="00E27A50">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Troškove održavanje i popravke kvarova na postojećoj informatičkoj i nabava potrošnog materijala toneri CD, DVD i sl. snosit će škola.  Troškove papira za kopiranje snosit će roditelji.  Troškovi stručnog usavršavanja učitelja  snosit će škola</w:t>
            </w:r>
          </w:p>
        </w:tc>
      </w:tr>
    </w:tbl>
    <w:p w:rsidR="00C0414B" w:rsidRPr="00B13BB9" w:rsidRDefault="00C0414B" w:rsidP="00884C24">
      <w:pPr>
        <w:spacing w:after="0" w:line="240" w:lineRule="auto"/>
        <w:rPr>
          <w:rFonts w:ascii="Times New Roman" w:eastAsia="Times New Roman" w:hAnsi="Times New Roman" w:cs="Times New Roman"/>
          <w:lang w:val="hr-HR" w:eastAsia="hr-HR"/>
        </w:rPr>
      </w:pPr>
    </w:p>
    <w:tbl>
      <w:tblPr>
        <w:tblpPr w:leftFromText="180" w:rightFromText="180" w:vertAnchor="page" w:horzAnchor="margin" w:tblpY="1781"/>
        <w:tblW w:w="14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hemeFill="accent4" w:themeFillTint="66"/>
        <w:tblLayout w:type="fixed"/>
        <w:tblLook w:val="0000" w:firstRow="0" w:lastRow="0" w:firstColumn="0" w:lastColumn="0" w:noHBand="0" w:noVBand="0"/>
      </w:tblPr>
      <w:tblGrid>
        <w:gridCol w:w="2842"/>
        <w:gridCol w:w="11330"/>
      </w:tblGrid>
      <w:tr w:rsidR="00E27A50" w:rsidRPr="00B13BB9" w:rsidTr="00E27A50">
        <w:trPr>
          <w:trHeight w:val="645"/>
        </w:trPr>
        <w:tc>
          <w:tcPr>
            <w:tcW w:w="2842" w:type="dxa"/>
            <w:tcBorders>
              <w:top w:val="single" w:sz="18" w:space="0" w:color="auto"/>
            </w:tcBorders>
            <w:shd w:val="clear" w:color="auto" w:fill="CCC0D9" w:themeFill="accent4" w:themeFillTint="66"/>
            <w:vAlign w:val="center"/>
          </w:tcPr>
          <w:p w:rsidR="00E27A50" w:rsidRPr="00B13BB9" w:rsidRDefault="00E27A50" w:rsidP="00E27A50">
            <w:pPr>
              <w:spacing w:after="0"/>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 xml:space="preserve">IZBORNA </w:t>
            </w:r>
          </w:p>
          <w:p w:rsidR="00E27A50" w:rsidRPr="00B13BB9" w:rsidRDefault="00E27A50" w:rsidP="00E27A50">
            <w:pPr>
              <w:spacing w:after="0"/>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b/>
                <w:i/>
                <w:sz w:val="26"/>
                <w:szCs w:val="26"/>
                <w:lang w:val="hr-HR" w:eastAsia="hr-HR"/>
              </w:rPr>
              <w:t>NASTAVA</w:t>
            </w:r>
          </w:p>
        </w:tc>
        <w:tc>
          <w:tcPr>
            <w:tcW w:w="11330" w:type="dxa"/>
            <w:vMerge w:val="restart"/>
            <w:tcBorders>
              <w:top w:val="single" w:sz="18" w:space="0" w:color="auto"/>
            </w:tcBorders>
            <w:shd w:val="clear" w:color="auto" w:fill="auto"/>
          </w:tcPr>
          <w:p w:rsidR="00E27A50" w:rsidRPr="00B13BB9" w:rsidRDefault="00E27A50" w:rsidP="00E27A50">
            <w:pPr>
              <w:spacing w:after="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0"/>
                <w:szCs w:val="20"/>
                <w:lang w:val="hr-HR" w:eastAsia="hr-HR"/>
              </w:rPr>
              <w:t xml:space="preserve"> </w:t>
            </w:r>
          </w:p>
          <w:p w:rsidR="00E27A50" w:rsidRPr="00B13BB9" w:rsidRDefault="00E27A50" w:rsidP="00E27A50">
            <w:pPr>
              <w:spacing w:after="0"/>
              <w:rPr>
                <w:rFonts w:ascii="Times New Roman" w:eastAsia="Times New Roman" w:hAnsi="Times New Roman" w:cs="Times New Roman"/>
                <w:b/>
                <w:sz w:val="28"/>
                <w:szCs w:val="28"/>
                <w:lang w:val="hr-HR" w:eastAsia="hr-HR"/>
              </w:rPr>
            </w:pPr>
            <w:r w:rsidRPr="00B13BB9">
              <w:rPr>
                <w:rFonts w:ascii="Times New Roman" w:hAnsi="Times New Roman" w:cs="Times New Roman"/>
                <w:b/>
                <w:sz w:val="28"/>
                <w:szCs w:val="28"/>
              </w:rPr>
              <w:t xml:space="preserve"> I. Majačić i I. </w:t>
            </w:r>
            <w:r w:rsidR="003E68F6" w:rsidRPr="00B13BB9">
              <w:rPr>
                <w:rFonts w:ascii="Times New Roman" w:hAnsi="Times New Roman" w:cs="Times New Roman"/>
                <w:b/>
                <w:sz w:val="28"/>
                <w:szCs w:val="28"/>
              </w:rPr>
              <w:t xml:space="preserve">Kelava </w:t>
            </w:r>
            <w:r w:rsidRPr="00B13BB9">
              <w:rPr>
                <w:rFonts w:ascii="Times New Roman" w:hAnsi="Times New Roman" w:cs="Times New Roman"/>
                <w:b/>
                <w:sz w:val="28"/>
                <w:szCs w:val="28"/>
              </w:rPr>
              <w:t>Tešić</w:t>
            </w:r>
          </w:p>
          <w:p w:rsidR="00E27A50" w:rsidRPr="00B13BB9" w:rsidRDefault="00E27A50" w:rsidP="00E27A50">
            <w:pPr>
              <w:spacing w:after="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                                                       ENGLESKI JEZIK </w:t>
            </w:r>
          </w:p>
          <w:p w:rsidR="00E27A50" w:rsidRPr="00B13BB9" w:rsidRDefault="00E27A50" w:rsidP="00E27A50">
            <w:pPr>
              <w:spacing w:after="0"/>
              <w:rPr>
                <w:rFonts w:ascii="Times New Roman" w:eastAsia="Times New Roman" w:hAnsi="Times New Roman" w:cs="Times New Roman"/>
                <w:b/>
                <w:sz w:val="20"/>
                <w:szCs w:val="20"/>
                <w:lang w:val="hr-HR" w:eastAsia="hr-HR"/>
              </w:rPr>
            </w:pPr>
          </w:p>
        </w:tc>
      </w:tr>
      <w:tr w:rsidR="00E27A50" w:rsidRPr="00B13BB9" w:rsidTr="00E27A50">
        <w:trPr>
          <w:trHeight w:val="645"/>
        </w:trPr>
        <w:tc>
          <w:tcPr>
            <w:tcW w:w="2842" w:type="dxa"/>
            <w:tcBorders>
              <w:top w:val="single" w:sz="18" w:space="0" w:color="auto"/>
            </w:tcBorders>
            <w:shd w:val="clear" w:color="auto" w:fill="CCC0D9" w:themeFill="accent4" w:themeFillTint="66"/>
            <w:vAlign w:val="center"/>
          </w:tcPr>
          <w:p w:rsidR="00E27A50" w:rsidRPr="00B13BB9" w:rsidRDefault="00E27A50" w:rsidP="00E27A50">
            <w:pPr>
              <w:spacing w:after="0"/>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w:t>
            </w:r>
          </w:p>
        </w:tc>
        <w:tc>
          <w:tcPr>
            <w:tcW w:w="11330" w:type="dxa"/>
            <w:vMerge/>
            <w:tcBorders>
              <w:bottom w:val="single" w:sz="18" w:space="0" w:color="000000" w:themeColor="text1"/>
            </w:tcBorders>
            <w:shd w:val="clear" w:color="auto" w:fill="auto"/>
          </w:tcPr>
          <w:p w:rsidR="00E27A50" w:rsidRPr="00B13BB9" w:rsidRDefault="00E27A50" w:rsidP="00E27A50">
            <w:pPr>
              <w:spacing w:after="0"/>
              <w:rPr>
                <w:rFonts w:ascii="Times New Roman" w:eastAsia="Times New Roman" w:hAnsi="Times New Roman" w:cs="Times New Roman"/>
                <w:lang w:val="hr-HR" w:eastAsia="hr-HR"/>
              </w:rPr>
            </w:pPr>
          </w:p>
        </w:tc>
      </w:tr>
      <w:tr w:rsidR="00E27A50" w:rsidRPr="00B13BB9" w:rsidTr="00E27A50">
        <w:trPr>
          <w:trHeight w:val="582"/>
        </w:trPr>
        <w:tc>
          <w:tcPr>
            <w:tcW w:w="2842" w:type="dxa"/>
            <w:tcBorders>
              <w:top w:val="single" w:sz="2" w:space="0" w:color="000000" w:themeColor="text1"/>
            </w:tcBorders>
            <w:shd w:val="clear" w:color="auto" w:fill="CCC0D9" w:themeFill="accent4" w:themeFillTint="66"/>
            <w:vAlign w:val="center"/>
          </w:tcPr>
          <w:p w:rsidR="00E27A50" w:rsidRPr="00B13BB9" w:rsidRDefault="00E27A50" w:rsidP="00E27A50">
            <w:pPr>
              <w:spacing w:after="0"/>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330" w:type="dxa"/>
            <w:tcBorders>
              <w:top w:val="single" w:sz="18" w:space="0" w:color="000000" w:themeColor="text1"/>
            </w:tcBorders>
            <w:shd w:val="clear" w:color="auto" w:fill="FFFFFF" w:themeFill="background1"/>
            <w:vAlign w:val="center"/>
          </w:tcPr>
          <w:p w:rsidR="00E27A50" w:rsidRPr="00B13BB9" w:rsidRDefault="00E27A50" w:rsidP="00596821">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Učiteljice </w:t>
            </w:r>
            <w:r w:rsidR="002F0813" w:rsidRPr="00B13BB9">
              <w:rPr>
                <w:rFonts w:ascii="Times New Roman" w:eastAsia="Times New Roman" w:hAnsi="Times New Roman" w:cs="Times New Roman"/>
                <w:sz w:val="24"/>
                <w:szCs w:val="24"/>
                <w:lang w:val="hr-HR" w:eastAsia="hr-HR"/>
              </w:rPr>
              <w:t>engleskog jezika: IVA MAJAČIĆ (5.a, 7.b</w:t>
            </w:r>
            <w:r w:rsidRPr="00B13BB9">
              <w:rPr>
                <w:rFonts w:ascii="Times New Roman" w:eastAsia="Times New Roman" w:hAnsi="Times New Roman" w:cs="Times New Roman"/>
                <w:sz w:val="24"/>
                <w:szCs w:val="24"/>
                <w:lang w:val="hr-HR" w:eastAsia="hr-HR"/>
              </w:rPr>
              <w:t xml:space="preserve">) i IVANA </w:t>
            </w:r>
            <w:r w:rsidR="003E68F6" w:rsidRPr="00B13BB9">
              <w:rPr>
                <w:rFonts w:ascii="Times New Roman" w:eastAsia="Times New Roman" w:hAnsi="Times New Roman" w:cs="Times New Roman"/>
                <w:sz w:val="24"/>
                <w:szCs w:val="24"/>
                <w:lang w:val="hr-HR" w:eastAsia="hr-HR"/>
              </w:rPr>
              <w:t xml:space="preserve">KELAVA </w:t>
            </w:r>
            <w:r w:rsidRPr="00B13BB9">
              <w:rPr>
                <w:rFonts w:ascii="Times New Roman" w:eastAsia="Times New Roman" w:hAnsi="Times New Roman" w:cs="Times New Roman"/>
                <w:sz w:val="24"/>
                <w:szCs w:val="24"/>
                <w:lang w:val="hr-HR" w:eastAsia="hr-HR"/>
              </w:rPr>
              <w:t>TEŠIĆ (</w:t>
            </w:r>
            <w:r w:rsidR="00596821" w:rsidRPr="00B13BB9">
              <w:rPr>
                <w:rFonts w:ascii="Times New Roman" w:eastAsia="Times New Roman" w:hAnsi="Times New Roman" w:cs="Times New Roman"/>
                <w:sz w:val="24"/>
                <w:szCs w:val="24"/>
                <w:lang w:val="hr-HR" w:eastAsia="hr-HR"/>
              </w:rPr>
              <w:t>8</w:t>
            </w:r>
            <w:r w:rsidRPr="00B13BB9">
              <w:rPr>
                <w:rFonts w:ascii="Times New Roman" w:eastAsia="Times New Roman" w:hAnsi="Times New Roman" w:cs="Times New Roman"/>
                <w:sz w:val="24"/>
                <w:szCs w:val="24"/>
                <w:lang w:val="hr-HR" w:eastAsia="hr-HR"/>
              </w:rPr>
              <w:t>.a)</w:t>
            </w:r>
          </w:p>
        </w:tc>
      </w:tr>
      <w:tr w:rsidR="00E27A50" w:rsidRPr="00B13BB9" w:rsidTr="00E27A50">
        <w:trPr>
          <w:trHeight w:val="1607"/>
        </w:trPr>
        <w:tc>
          <w:tcPr>
            <w:tcW w:w="2842" w:type="dxa"/>
            <w:shd w:val="clear" w:color="auto" w:fill="CCC0D9" w:themeFill="accent4" w:themeFillTint="66"/>
            <w:vAlign w:val="center"/>
          </w:tcPr>
          <w:p w:rsidR="00E27A50" w:rsidRPr="00B13BB9" w:rsidRDefault="00E27A50" w:rsidP="00E27A50">
            <w:pPr>
              <w:spacing w:after="0"/>
              <w:jc w:val="center"/>
              <w:rPr>
                <w:rFonts w:ascii="Times New Roman" w:eastAsia="Times New Roman" w:hAnsi="Times New Roman" w:cs="Times New Roman"/>
                <w:i/>
                <w:lang w:val="hr-HR" w:eastAsia="hr-HR"/>
              </w:rPr>
            </w:pPr>
          </w:p>
          <w:p w:rsidR="00E27A50" w:rsidRPr="00B13BB9" w:rsidRDefault="00E27A50" w:rsidP="00E27A50">
            <w:pPr>
              <w:spacing w:after="0"/>
              <w:jc w:val="center"/>
              <w:rPr>
                <w:rFonts w:ascii="Times New Roman" w:eastAsia="Times New Roman" w:hAnsi="Times New Roman" w:cs="Times New Roman"/>
                <w:i/>
                <w:lang w:val="hr-HR" w:eastAsia="hr-HR"/>
              </w:rPr>
            </w:pPr>
          </w:p>
          <w:p w:rsidR="00E27A50" w:rsidRPr="00B13BB9" w:rsidRDefault="00E27A50" w:rsidP="00E27A50">
            <w:pPr>
              <w:spacing w:after="0"/>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p w:rsidR="00E27A50" w:rsidRPr="00B13BB9" w:rsidRDefault="00E27A50" w:rsidP="00E27A50">
            <w:pPr>
              <w:spacing w:after="0"/>
              <w:rPr>
                <w:rFonts w:ascii="Times New Roman" w:eastAsia="Times New Roman" w:hAnsi="Times New Roman" w:cs="Times New Roman"/>
                <w:i/>
                <w:lang w:val="hr-HR" w:eastAsia="hr-HR"/>
              </w:rPr>
            </w:pPr>
          </w:p>
        </w:tc>
        <w:tc>
          <w:tcPr>
            <w:tcW w:w="11330" w:type="dxa"/>
            <w:shd w:val="clear" w:color="auto" w:fill="FFFFFF" w:themeFill="background1"/>
            <w:vAlign w:val="center"/>
          </w:tcPr>
          <w:p w:rsidR="00E27A50" w:rsidRPr="00B13BB9" w:rsidRDefault="00E27A50" w:rsidP="00E27A50">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Cilj nastave engleskoga jezika je osposobljavati učenike za govornu i pisanu komunikaciju na engleskom jeziku kroz razvijanje vještina slušanja, pisanja, govorenja i čitanja. Naglasak je stavljen na razvijanje komunikacijske vještine u svakodnevnim situacijama kao i na razvijanje motivacije za učenje stranih jezika.                                                                                                                             Također, kod učenika se kroz obradu odabranih tema nastoji potaknuti interes za kulturu i civilizaciju zemalja engleskog govornog područja te za samostalno učenje jezika.</w:t>
            </w:r>
          </w:p>
        </w:tc>
      </w:tr>
      <w:tr w:rsidR="00E27A50" w:rsidRPr="00B13BB9" w:rsidTr="00E27A50">
        <w:trPr>
          <w:trHeight w:val="582"/>
        </w:trPr>
        <w:tc>
          <w:tcPr>
            <w:tcW w:w="2842" w:type="dxa"/>
            <w:shd w:val="clear" w:color="auto" w:fill="CCC0D9" w:themeFill="accent4" w:themeFillTint="66"/>
            <w:vAlign w:val="center"/>
          </w:tcPr>
          <w:p w:rsidR="00E27A50" w:rsidRPr="00B13BB9" w:rsidRDefault="00E27A50" w:rsidP="00E27A50">
            <w:pPr>
              <w:spacing w:after="0"/>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330" w:type="dxa"/>
            <w:shd w:val="clear" w:color="auto" w:fill="FFFFFF" w:themeFill="background1"/>
            <w:vAlign w:val="center"/>
          </w:tcPr>
          <w:p w:rsidR="00E27A50" w:rsidRPr="00B13BB9" w:rsidRDefault="00E27A50" w:rsidP="00E27A50">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Osposobiti učenike s posebnim sklonostima i interesima na području engleskoga jezika za osnovnu komunikaciju na engleskom jeziku te razvijati vještine i sposobnosti učenika koji su zainteresirani za strani jezik</w:t>
            </w:r>
          </w:p>
        </w:tc>
      </w:tr>
      <w:tr w:rsidR="00E27A50" w:rsidRPr="00B13BB9" w:rsidTr="00E27A50">
        <w:trPr>
          <w:trHeight w:val="582"/>
        </w:trPr>
        <w:tc>
          <w:tcPr>
            <w:tcW w:w="2842" w:type="dxa"/>
            <w:shd w:val="clear" w:color="auto" w:fill="CCC0D9" w:themeFill="accent4" w:themeFillTint="66"/>
            <w:vAlign w:val="center"/>
          </w:tcPr>
          <w:p w:rsidR="00E27A50" w:rsidRPr="00B13BB9" w:rsidRDefault="00E27A50" w:rsidP="00E27A50">
            <w:pPr>
              <w:spacing w:after="0"/>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330" w:type="dxa"/>
            <w:shd w:val="clear" w:color="auto" w:fill="FFFFFF" w:themeFill="background1"/>
            <w:vAlign w:val="center"/>
          </w:tcPr>
          <w:p w:rsidR="00E27A50" w:rsidRPr="00B13BB9" w:rsidRDefault="00E27A50" w:rsidP="00596821">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Prema nastavnom planu i programu za šk. god. 201</w:t>
            </w:r>
            <w:r w:rsidR="00596821" w:rsidRPr="00B13BB9">
              <w:rPr>
                <w:rFonts w:ascii="Times New Roman" w:eastAsia="Times New Roman" w:hAnsi="Times New Roman" w:cs="Times New Roman"/>
                <w:sz w:val="24"/>
                <w:szCs w:val="24"/>
                <w:lang w:val="hr-HR" w:eastAsia="hr-HR"/>
              </w:rPr>
              <w:t>8</w:t>
            </w:r>
            <w:r w:rsidRPr="00B13BB9">
              <w:rPr>
                <w:rFonts w:ascii="Times New Roman" w:eastAsia="Times New Roman" w:hAnsi="Times New Roman" w:cs="Times New Roman"/>
                <w:sz w:val="24"/>
                <w:szCs w:val="24"/>
                <w:lang w:val="hr-HR" w:eastAsia="hr-HR"/>
              </w:rPr>
              <w:t>./201</w:t>
            </w:r>
            <w:r w:rsidR="00596821" w:rsidRPr="00B13BB9">
              <w:rPr>
                <w:rFonts w:ascii="Times New Roman" w:eastAsia="Times New Roman" w:hAnsi="Times New Roman" w:cs="Times New Roman"/>
                <w:sz w:val="24"/>
                <w:szCs w:val="24"/>
                <w:lang w:val="hr-HR" w:eastAsia="hr-HR"/>
              </w:rPr>
              <w:t>9</w:t>
            </w:r>
            <w:r w:rsidRPr="00B13BB9">
              <w:rPr>
                <w:rFonts w:ascii="Times New Roman" w:eastAsia="Times New Roman" w:hAnsi="Times New Roman" w:cs="Times New Roman"/>
                <w:sz w:val="24"/>
                <w:szCs w:val="24"/>
                <w:lang w:val="hr-HR" w:eastAsia="hr-HR"/>
              </w:rPr>
              <w:t>.</w:t>
            </w:r>
          </w:p>
        </w:tc>
      </w:tr>
      <w:tr w:rsidR="00E27A50" w:rsidRPr="00B13BB9" w:rsidTr="00E27A50">
        <w:trPr>
          <w:trHeight w:val="299"/>
        </w:trPr>
        <w:tc>
          <w:tcPr>
            <w:tcW w:w="2842" w:type="dxa"/>
            <w:shd w:val="clear" w:color="auto" w:fill="CCC0D9" w:themeFill="accent4" w:themeFillTint="66"/>
            <w:vAlign w:val="center"/>
          </w:tcPr>
          <w:p w:rsidR="00E27A50" w:rsidRPr="00B13BB9" w:rsidRDefault="00E27A50" w:rsidP="00E27A50">
            <w:pPr>
              <w:spacing w:after="0"/>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330" w:type="dxa"/>
            <w:shd w:val="clear" w:color="auto" w:fill="FFFFFF" w:themeFill="background1"/>
            <w:vAlign w:val="center"/>
          </w:tcPr>
          <w:p w:rsidR="00E27A50" w:rsidRPr="00B13BB9" w:rsidRDefault="00E27A50" w:rsidP="00596821">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Tijekom školske godine 201</w:t>
            </w:r>
            <w:r w:rsidR="00596821" w:rsidRPr="00B13BB9">
              <w:rPr>
                <w:rFonts w:ascii="Times New Roman" w:eastAsia="Times New Roman" w:hAnsi="Times New Roman" w:cs="Times New Roman"/>
                <w:sz w:val="24"/>
                <w:szCs w:val="24"/>
                <w:lang w:val="hr-HR" w:eastAsia="hr-HR"/>
              </w:rPr>
              <w:t>8</w:t>
            </w:r>
            <w:r w:rsidRPr="00B13BB9">
              <w:rPr>
                <w:rFonts w:ascii="Times New Roman" w:eastAsia="Times New Roman" w:hAnsi="Times New Roman" w:cs="Times New Roman"/>
                <w:sz w:val="24"/>
                <w:szCs w:val="24"/>
                <w:lang w:val="hr-HR" w:eastAsia="hr-HR"/>
              </w:rPr>
              <w:t>./201</w:t>
            </w:r>
            <w:r w:rsidR="00596821" w:rsidRPr="00B13BB9">
              <w:rPr>
                <w:rFonts w:ascii="Times New Roman" w:eastAsia="Times New Roman" w:hAnsi="Times New Roman" w:cs="Times New Roman"/>
                <w:sz w:val="24"/>
                <w:szCs w:val="24"/>
                <w:lang w:val="hr-HR" w:eastAsia="hr-HR"/>
              </w:rPr>
              <w:t>9</w:t>
            </w:r>
            <w:r w:rsidRPr="00B13BB9">
              <w:rPr>
                <w:rFonts w:ascii="Times New Roman" w:eastAsia="Times New Roman" w:hAnsi="Times New Roman" w:cs="Times New Roman"/>
                <w:sz w:val="24"/>
                <w:szCs w:val="24"/>
                <w:lang w:val="hr-HR" w:eastAsia="hr-HR"/>
              </w:rPr>
              <w:t>. Dva  sata tjedno prema važećem rasporedu sati. Pojačano pred natjecanje, ovisno o rezultatima.</w:t>
            </w:r>
          </w:p>
        </w:tc>
      </w:tr>
      <w:tr w:rsidR="00E27A50" w:rsidRPr="00B13BB9" w:rsidTr="00E27A50">
        <w:trPr>
          <w:trHeight w:val="598"/>
        </w:trPr>
        <w:tc>
          <w:tcPr>
            <w:tcW w:w="2842" w:type="dxa"/>
            <w:tcBorders>
              <w:bottom w:val="single" w:sz="18" w:space="0" w:color="auto"/>
            </w:tcBorders>
            <w:shd w:val="clear" w:color="auto" w:fill="CCC0D9" w:themeFill="accent4" w:themeFillTint="66"/>
            <w:vAlign w:val="center"/>
          </w:tcPr>
          <w:p w:rsidR="00E27A50" w:rsidRPr="00B13BB9" w:rsidRDefault="00E27A50" w:rsidP="00E27A50">
            <w:pPr>
              <w:spacing w:after="0"/>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330" w:type="dxa"/>
            <w:tcBorders>
              <w:bottom w:val="single" w:sz="18" w:space="0" w:color="auto"/>
            </w:tcBorders>
            <w:shd w:val="clear" w:color="auto" w:fill="FFFFFF" w:themeFill="background1"/>
            <w:vAlign w:val="center"/>
          </w:tcPr>
          <w:p w:rsidR="00E27A50" w:rsidRPr="00B13BB9" w:rsidRDefault="00E27A50" w:rsidP="00E27A50">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Troškove papira i  kopiranja  plaća škola.</w:t>
            </w:r>
          </w:p>
          <w:p w:rsidR="00E27A50" w:rsidRPr="00B13BB9" w:rsidRDefault="00E27A50" w:rsidP="00E27A50">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Prijevoz organizirati preko roditelja.</w:t>
            </w:r>
          </w:p>
        </w:tc>
      </w:tr>
    </w:tbl>
    <w:p w:rsidR="00621026" w:rsidRPr="00B13BB9" w:rsidRDefault="00621026" w:rsidP="00884C24">
      <w:pPr>
        <w:spacing w:after="0" w:line="240" w:lineRule="auto"/>
        <w:rPr>
          <w:rFonts w:ascii="Times New Roman" w:eastAsia="Times New Roman" w:hAnsi="Times New Roman" w:cs="Times New Roman"/>
          <w:lang w:val="hr-HR" w:eastAsia="hr-HR"/>
        </w:rPr>
      </w:pPr>
    </w:p>
    <w:p w:rsidR="00845E2D" w:rsidRPr="00B13BB9" w:rsidRDefault="00845E2D" w:rsidP="00884C24">
      <w:pPr>
        <w:spacing w:after="0" w:line="240" w:lineRule="auto"/>
        <w:rPr>
          <w:rFonts w:ascii="Times New Roman" w:eastAsia="Times New Roman" w:hAnsi="Times New Roman" w:cs="Times New Roman"/>
          <w:lang w:val="hr-HR" w:eastAsia="hr-HR"/>
        </w:rPr>
      </w:pPr>
    </w:p>
    <w:p w:rsidR="00E27A50" w:rsidRPr="00B13BB9" w:rsidRDefault="00E27A50" w:rsidP="00845E2D">
      <w:pPr>
        <w:spacing w:after="0" w:line="360" w:lineRule="auto"/>
        <w:rPr>
          <w:rFonts w:ascii="Times New Roman" w:eastAsia="Times New Roman" w:hAnsi="Times New Roman" w:cs="Times New Roman"/>
          <w:lang w:val="hr-HR" w:eastAsia="hr-HR"/>
        </w:rPr>
      </w:pPr>
    </w:p>
    <w:p w:rsidR="00E27A50" w:rsidRDefault="00E27A50" w:rsidP="00845E2D">
      <w:pPr>
        <w:spacing w:after="0" w:line="360" w:lineRule="auto"/>
        <w:rPr>
          <w:rFonts w:ascii="Times New Roman" w:eastAsia="Times New Roman" w:hAnsi="Times New Roman" w:cs="Times New Roman"/>
          <w:lang w:val="hr-HR" w:eastAsia="hr-HR"/>
        </w:rPr>
      </w:pPr>
    </w:p>
    <w:p w:rsidR="00D23274" w:rsidRPr="00B13BB9" w:rsidRDefault="00D23274" w:rsidP="00E27A50">
      <w:pPr>
        <w:spacing w:after="0" w:line="360" w:lineRule="auto"/>
        <w:rPr>
          <w:rFonts w:ascii="Times New Roman" w:eastAsia="Times New Roman" w:hAnsi="Times New Roman" w:cs="Times New Roman"/>
          <w:lang w:val="hr-HR" w:eastAsia="hr-HR"/>
        </w:rPr>
      </w:pPr>
    </w:p>
    <w:p w:rsidR="00C63AF6" w:rsidRPr="00B13BB9" w:rsidRDefault="00754856" w:rsidP="00E27A50">
      <w:pPr>
        <w:spacing w:after="0" w:line="360" w:lineRule="auto"/>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3.2. </w:t>
      </w:r>
      <w:r w:rsidR="00E27A50" w:rsidRPr="00B13BB9">
        <w:rPr>
          <w:rFonts w:ascii="Times New Roman" w:eastAsia="Times New Roman" w:hAnsi="Times New Roman" w:cs="Times New Roman"/>
          <w:b/>
          <w:sz w:val="28"/>
          <w:szCs w:val="28"/>
          <w:lang w:val="hr-HR" w:eastAsia="hr-HR"/>
        </w:rPr>
        <w:t>DODATNA NASTAVA – RAD S DAROVITIM UČENICIMA</w:t>
      </w:r>
    </w:p>
    <w:p w:rsidR="00C63AF6" w:rsidRPr="00B13BB9" w:rsidRDefault="00C63AF6" w:rsidP="00D23274">
      <w:pPr>
        <w:spacing w:after="0"/>
        <w:jc w:val="both"/>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b/>
          <w:sz w:val="24"/>
          <w:szCs w:val="24"/>
          <w:lang w:val="hr-HR" w:eastAsia="hr-HR"/>
        </w:rPr>
        <w:tab/>
      </w:r>
      <w:r w:rsidRPr="00B13BB9">
        <w:rPr>
          <w:rFonts w:ascii="Times New Roman" w:eastAsia="Times New Roman" w:hAnsi="Times New Roman" w:cs="Times New Roman"/>
          <w:sz w:val="24"/>
          <w:szCs w:val="24"/>
          <w:lang w:val="hr-HR" w:eastAsia="hr-HR"/>
        </w:rPr>
        <w:t>Dodatnu nastavu polaze učenici koji s lakoćom svladavaju nastavno gradivo, a kod kojih postoji želja za većim opsegom znanja od onog predviđenom redovnim planom i programom. Sadržaji dodatne nastave u školi temeljeni su na sadržajima redovne nastave s time da su znatno prošireni. Ovaj vid rada omogućuje darovitim učenicima uvođenje u svijet znanosti. Učitelji koji provode dodatnu nastavu pažljivo odabiru sadržaje rada i predlažu ih učenicima. Učenici polaznici dodatne nastave također imaju priliku pripremati se za natjecanja na svim razinama uz mentorski rad s učiteljima.</w:t>
      </w:r>
    </w:p>
    <w:p w:rsidR="00D23274" w:rsidRPr="00B13BB9" w:rsidRDefault="00D23274" w:rsidP="00D23274">
      <w:pPr>
        <w:spacing w:after="0"/>
        <w:jc w:val="both"/>
        <w:rPr>
          <w:rFonts w:ascii="Times New Roman" w:eastAsia="Times New Roman" w:hAnsi="Times New Roman" w:cs="Times New Roman"/>
          <w:sz w:val="24"/>
          <w:szCs w:val="24"/>
          <w:lang w:val="hr-HR" w:eastAsia="hr-HR"/>
        </w:rPr>
      </w:pPr>
    </w:p>
    <w:p w:rsidR="00415321" w:rsidRPr="00B13BB9" w:rsidRDefault="00E27A50" w:rsidP="00D23274">
      <w:pPr>
        <w:spacing w:after="0" w:line="360" w:lineRule="auto"/>
        <w:jc w:val="center"/>
        <w:rPr>
          <w:rFonts w:ascii="Times New Roman" w:eastAsia="Times New Roman" w:hAnsi="Times New Roman" w:cs="Times New Roman"/>
          <w:color w:val="808080" w:themeColor="background1" w:themeShade="80"/>
          <w:lang w:val="hr-HR" w:eastAsia="hr-HR"/>
        </w:rPr>
      </w:pPr>
      <w:r w:rsidRPr="00B13BB9">
        <w:rPr>
          <w:rFonts w:ascii="Times New Roman" w:eastAsia="Times New Roman" w:hAnsi="Times New Roman" w:cs="Times New Roman"/>
          <w:b/>
          <w:color w:val="808080" w:themeColor="background1" w:themeShade="80"/>
          <w:sz w:val="24"/>
          <w:szCs w:val="24"/>
          <w:lang w:val="hr-HR" w:eastAsia="hr-HR"/>
        </w:rPr>
        <w:t>PLAN DODATNE NASTAVE ZA ŠKOLSKU 2017./2018. GODINU</w:t>
      </w:r>
    </w:p>
    <w:tbl>
      <w:tblPr>
        <w:tblStyle w:val="Svijetlipopis-Isticanje1"/>
        <w:tblW w:w="14028"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1E0" w:firstRow="1" w:lastRow="1" w:firstColumn="1" w:lastColumn="1" w:noHBand="0" w:noVBand="0"/>
      </w:tblPr>
      <w:tblGrid>
        <w:gridCol w:w="3443"/>
        <w:gridCol w:w="1747"/>
        <w:gridCol w:w="1748"/>
        <w:gridCol w:w="1747"/>
        <w:gridCol w:w="1487"/>
        <w:gridCol w:w="3856"/>
      </w:tblGrid>
      <w:tr w:rsidR="00845E2D" w:rsidRPr="00B13BB9" w:rsidTr="00F230ED">
        <w:trPr>
          <w:cnfStyle w:val="100000000000" w:firstRow="1" w:lastRow="0" w:firstColumn="0" w:lastColumn="0" w:oddVBand="0" w:evenVBand="0" w:oddHBand="0"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3443" w:type="dxa"/>
            <w:tcBorders>
              <w:top w:val="single" w:sz="18" w:space="0" w:color="auto"/>
              <w:bottom w:val="single" w:sz="18" w:space="0" w:color="E36C0A" w:themeColor="accent6" w:themeShade="BF"/>
            </w:tcBorders>
            <w:shd w:val="clear" w:color="auto" w:fill="FFFFFF" w:themeFill="background1"/>
            <w:vAlign w:val="center"/>
          </w:tcPr>
          <w:p w:rsidR="00845E2D" w:rsidRPr="00B13BB9" w:rsidRDefault="00845E2D" w:rsidP="00845E2D">
            <w:pPr>
              <w:jc w:val="center"/>
              <w:rPr>
                <w:rFonts w:ascii="Times New Roman" w:eastAsia="Times New Roman" w:hAnsi="Times New Roman" w:cs="Times New Roman"/>
                <w:color w:val="auto"/>
                <w:sz w:val="26"/>
                <w:szCs w:val="26"/>
                <w:lang w:val="hr-HR" w:eastAsia="hr-HR"/>
              </w:rPr>
            </w:pPr>
            <w:r w:rsidRPr="00B13BB9">
              <w:rPr>
                <w:rFonts w:ascii="Times New Roman" w:eastAsia="Times New Roman" w:hAnsi="Times New Roman" w:cs="Times New Roman"/>
                <w:color w:val="auto"/>
                <w:sz w:val="26"/>
                <w:szCs w:val="26"/>
                <w:lang w:val="hr-HR" w:eastAsia="hr-HR"/>
              </w:rPr>
              <w:t>NAZIV PROGRAMA</w:t>
            </w:r>
          </w:p>
        </w:tc>
        <w:tc>
          <w:tcPr>
            <w:cnfStyle w:val="000010000000" w:firstRow="0" w:lastRow="0" w:firstColumn="0" w:lastColumn="0" w:oddVBand="1" w:evenVBand="0" w:oddHBand="0" w:evenHBand="0" w:firstRowFirstColumn="0" w:firstRowLastColumn="0" w:lastRowFirstColumn="0" w:lastRowLastColumn="0"/>
            <w:tcW w:w="1747" w:type="dxa"/>
            <w:tcBorders>
              <w:top w:val="single" w:sz="18" w:space="0" w:color="auto"/>
              <w:left w:val="none" w:sz="0" w:space="0" w:color="auto"/>
              <w:bottom w:val="single" w:sz="18" w:space="0" w:color="E36C0A" w:themeColor="accent6" w:themeShade="BF"/>
              <w:right w:val="none" w:sz="0" w:space="0" w:color="auto"/>
            </w:tcBorders>
            <w:shd w:val="clear" w:color="auto" w:fill="FFFFFF" w:themeFill="background1"/>
            <w:vAlign w:val="center"/>
          </w:tcPr>
          <w:p w:rsidR="00845E2D" w:rsidRPr="00B13BB9" w:rsidRDefault="00845E2D" w:rsidP="00845E2D">
            <w:pPr>
              <w:jc w:val="center"/>
              <w:rPr>
                <w:rFonts w:ascii="Times New Roman" w:eastAsia="Times New Roman" w:hAnsi="Times New Roman" w:cs="Times New Roman"/>
                <w:color w:val="auto"/>
                <w:sz w:val="26"/>
                <w:szCs w:val="26"/>
                <w:lang w:val="hr-HR" w:eastAsia="hr-HR"/>
              </w:rPr>
            </w:pPr>
            <w:r w:rsidRPr="00B13BB9">
              <w:rPr>
                <w:rFonts w:ascii="Times New Roman" w:eastAsia="Times New Roman" w:hAnsi="Times New Roman" w:cs="Times New Roman"/>
                <w:color w:val="auto"/>
                <w:sz w:val="26"/>
                <w:szCs w:val="26"/>
                <w:lang w:val="hr-HR" w:eastAsia="hr-HR"/>
              </w:rPr>
              <w:t>RAZRED</w:t>
            </w:r>
          </w:p>
        </w:tc>
        <w:tc>
          <w:tcPr>
            <w:tcW w:w="1748" w:type="dxa"/>
            <w:tcBorders>
              <w:top w:val="single" w:sz="18" w:space="0" w:color="auto"/>
              <w:bottom w:val="single" w:sz="18" w:space="0" w:color="E36C0A" w:themeColor="accent6" w:themeShade="BF"/>
            </w:tcBorders>
            <w:shd w:val="clear" w:color="auto" w:fill="FFFFFF" w:themeFill="background1"/>
            <w:vAlign w:val="center"/>
            <w:hideMark/>
          </w:tcPr>
          <w:p w:rsidR="00845E2D" w:rsidRPr="00B13BB9" w:rsidRDefault="00845E2D" w:rsidP="00845E2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lang w:val="hr-HR" w:eastAsia="hr-HR"/>
              </w:rPr>
            </w:pPr>
            <w:r w:rsidRPr="00B13BB9">
              <w:rPr>
                <w:rFonts w:ascii="Times New Roman" w:eastAsia="Times New Roman" w:hAnsi="Times New Roman" w:cs="Times New Roman"/>
                <w:color w:val="auto"/>
                <w:sz w:val="26"/>
                <w:szCs w:val="26"/>
                <w:lang w:val="hr-HR" w:eastAsia="hr-HR"/>
              </w:rPr>
              <w:t>BROJ UČENIKA</w:t>
            </w:r>
          </w:p>
        </w:tc>
        <w:tc>
          <w:tcPr>
            <w:cnfStyle w:val="000010000000" w:firstRow="0" w:lastRow="0" w:firstColumn="0" w:lastColumn="0" w:oddVBand="1" w:evenVBand="0" w:oddHBand="0" w:evenHBand="0" w:firstRowFirstColumn="0" w:firstRowLastColumn="0" w:lastRowFirstColumn="0" w:lastRowLastColumn="0"/>
            <w:tcW w:w="1747" w:type="dxa"/>
            <w:tcBorders>
              <w:top w:val="single" w:sz="18" w:space="0" w:color="auto"/>
              <w:left w:val="none" w:sz="0" w:space="0" w:color="auto"/>
              <w:bottom w:val="single" w:sz="18" w:space="0" w:color="E36C0A" w:themeColor="accent6" w:themeShade="BF"/>
              <w:right w:val="none" w:sz="0" w:space="0" w:color="auto"/>
            </w:tcBorders>
            <w:shd w:val="clear" w:color="auto" w:fill="FFFFFF" w:themeFill="background1"/>
            <w:vAlign w:val="center"/>
            <w:hideMark/>
          </w:tcPr>
          <w:p w:rsidR="00845E2D" w:rsidRPr="00B13BB9" w:rsidRDefault="00845E2D" w:rsidP="00845E2D">
            <w:pPr>
              <w:jc w:val="center"/>
              <w:rPr>
                <w:rFonts w:ascii="Times New Roman" w:eastAsia="Times New Roman" w:hAnsi="Times New Roman" w:cs="Times New Roman"/>
                <w:color w:val="auto"/>
                <w:sz w:val="26"/>
                <w:szCs w:val="26"/>
                <w:lang w:val="hr-HR" w:eastAsia="hr-HR"/>
              </w:rPr>
            </w:pPr>
            <w:r w:rsidRPr="00B13BB9">
              <w:rPr>
                <w:rFonts w:ascii="Times New Roman" w:eastAsia="Times New Roman" w:hAnsi="Times New Roman" w:cs="Times New Roman"/>
                <w:color w:val="auto"/>
                <w:sz w:val="26"/>
                <w:szCs w:val="26"/>
                <w:lang w:val="hr-HR" w:eastAsia="hr-HR"/>
              </w:rPr>
              <w:t>TJEDNI BROJ SATI</w:t>
            </w:r>
          </w:p>
        </w:tc>
        <w:tc>
          <w:tcPr>
            <w:tcW w:w="1487" w:type="dxa"/>
            <w:tcBorders>
              <w:top w:val="single" w:sz="18" w:space="0" w:color="auto"/>
              <w:bottom w:val="single" w:sz="18" w:space="0" w:color="E36C0A" w:themeColor="accent6" w:themeShade="BF"/>
            </w:tcBorders>
            <w:shd w:val="clear" w:color="auto" w:fill="FFFFFF" w:themeFill="background1"/>
            <w:vAlign w:val="center"/>
            <w:hideMark/>
          </w:tcPr>
          <w:p w:rsidR="00845E2D" w:rsidRPr="00B13BB9" w:rsidRDefault="00845E2D" w:rsidP="00845E2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lang w:val="hr-HR" w:eastAsia="hr-HR"/>
              </w:rPr>
            </w:pPr>
            <w:r w:rsidRPr="00B13BB9">
              <w:rPr>
                <w:rFonts w:ascii="Times New Roman" w:eastAsia="Times New Roman" w:hAnsi="Times New Roman" w:cs="Times New Roman"/>
                <w:color w:val="auto"/>
                <w:sz w:val="26"/>
                <w:szCs w:val="26"/>
                <w:lang w:val="hr-HR" w:eastAsia="hr-HR"/>
              </w:rPr>
              <w:t>BROJ  GRUPA</w:t>
            </w:r>
          </w:p>
        </w:tc>
        <w:tc>
          <w:tcPr>
            <w:cnfStyle w:val="000100000000" w:firstRow="0" w:lastRow="0" w:firstColumn="0" w:lastColumn="1" w:oddVBand="0" w:evenVBand="0" w:oddHBand="0" w:evenHBand="0" w:firstRowFirstColumn="0" w:firstRowLastColumn="0" w:lastRowFirstColumn="0" w:lastRowLastColumn="0"/>
            <w:tcW w:w="3856" w:type="dxa"/>
            <w:tcBorders>
              <w:top w:val="single" w:sz="18" w:space="0" w:color="auto"/>
              <w:bottom w:val="single" w:sz="18" w:space="0" w:color="E36C0A" w:themeColor="accent6" w:themeShade="BF"/>
            </w:tcBorders>
            <w:shd w:val="clear" w:color="auto" w:fill="FFFFFF" w:themeFill="background1"/>
            <w:vAlign w:val="center"/>
            <w:hideMark/>
          </w:tcPr>
          <w:p w:rsidR="00845E2D" w:rsidRPr="00B13BB9" w:rsidRDefault="00845E2D" w:rsidP="00845E2D">
            <w:pPr>
              <w:jc w:val="center"/>
              <w:rPr>
                <w:rFonts w:ascii="Times New Roman" w:eastAsia="Times New Roman" w:hAnsi="Times New Roman" w:cs="Times New Roman"/>
                <w:color w:val="auto"/>
                <w:sz w:val="26"/>
                <w:szCs w:val="26"/>
                <w:lang w:val="hr-HR" w:eastAsia="hr-HR"/>
              </w:rPr>
            </w:pPr>
            <w:r w:rsidRPr="00B13BB9">
              <w:rPr>
                <w:rFonts w:ascii="Times New Roman" w:eastAsia="Times New Roman" w:hAnsi="Times New Roman" w:cs="Times New Roman"/>
                <w:color w:val="auto"/>
                <w:sz w:val="26"/>
                <w:szCs w:val="26"/>
                <w:lang w:val="hr-HR" w:eastAsia="hr-HR"/>
              </w:rPr>
              <w:t>IME I PREZIME MENTORA</w:t>
            </w:r>
          </w:p>
          <w:p w:rsidR="00845E2D" w:rsidRPr="00B13BB9" w:rsidRDefault="00845E2D" w:rsidP="00845E2D">
            <w:pPr>
              <w:jc w:val="center"/>
              <w:rPr>
                <w:rFonts w:ascii="Times New Roman" w:eastAsia="Times New Roman" w:hAnsi="Times New Roman" w:cs="Times New Roman"/>
                <w:color w:val="auto"/>
                <w:sz w:val="26"/>
                <w:szCs w:val="26"/>
                <w:lang w:val="hr-HR" w:eastAsia="hr-HR"/>
              </w:rPr>
            </w:pPr>
          </w:p>
        </w:tc>
      </w:tr>
      <w:tr w:rsidR="00845E2D" w:rsidRPr="00B13BB9" w:rsidTr="00304FF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443" w:type="dxa"/>
            <w:tcBorders>
              <w:top w:val="single" w:sz="18" w:space="0" w:color="E36C0A" w:themeColor="accent6" w:themeShade="BF"/>
              <w:left w:val="none" w:sz="0" w:space="0" w:color="auto"/>
              <w:bottom w:val="none" w:sz="0" w:space="0" w:color="auto"/>
            </w:tcBorders>
          </w:tcPr>
          <w:p w:rsidR="00845E2D" w:rsidRPr="00B13BB9" w:rsidRDefault="00845E2D" w:rsidP="00F230ED">
            <w:pPr>
              <w:jc w:val="center"/>
              <w:rPr>
                <w:rFonts w:ascii="Times New Roman" w:eastAsia="Times New Roman" w:hAnsi="Times New Roman" w:cs="Times New Roman"/>
                <w:b w:val="0"/>
                <w:sz w:val="24"/>
                <w:szCs w:val="24"/>
                <w:lang w:val="hr-HR" w:eastAsia="hr-HR"/>
              </w:rPr>
            </w:pPr>
          </w:p>
        </w:tc>
        <w:tc>
          <w:tcPr>
            <w:cnfStyle w:val="000010000000" w:firstRow="0" w:lastRow="0" w:firstColumn="0" w:lastColumn="0" w:oddVBand="1" w:evenVBand="0" w:oddHBand="0" w:evenHBand="0" w:firstRowFirstColumn="0" w:firstRowLastColumn="0" w:lastRowFirstColumn="0" w:lastRowLastColumn="0"/>
            <w:tcW w:w="1747" w:type="dxa"/>
            <w:tcBorders>
              <w:top w:val="single" w:sz="18" w:space="0" w:color="E36C0A" w:themeColor="accent6" w:themeShade="BF"/>
              <w:left w:val="none" w:sz="0" w:space="0" w:color="auto"/>
              <w:bottom w:val="none" w:sz="0" w:space="0" w:color="auto"/>
              <w:right w:val="none" w:sz="0" w:space="0" w:color="auto"/>
            </w:tcBorders>
          </w:tcPr>
          <w:p w:rsidR="00845E2D" w:rsidRPr="00B13BB9" w:rsidRDefault="00845E2D" w:rsidP="005F3E02">
            <w:pPr>
              <w:jc w:val="center"/>
              <w:rPr>
                <w:rFonts w:ascii="Times New Roman" w:hAnsi="Times New Roman" w:cs="Times New Roman"/>
                <w:sz w:val="24"/>
                <w:szCs w:val="24"/>
              </w:rPr>
            </w:pPr>
          </w:p>
        </w:tc>
        <w:tc>
          <w:tcPr>
            <w:tcW w:w="1748" w:type="dxa"/>
            <w:tcBorders>
              <w:top w:val="single" w:sz="18" w:space="0" w:color="E36C0A" w:themeColor="accent6" w:themeShade="BF"/>
              <w:bottom w:val="none" w:sz="0" w:space="0" w:color="auto"/>
            </w:tcBorders>
          </w:tcPr>
          <w:p w:rsidR="00845E2D" w:rsidRPr="00B13BB9" w:rsidRDefault="00845E2D" w:rsidP="00F230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p>
        </w:tc>
        <w:tc>
          <w:tcPr>
            <w:cnfStyle w:val="000010000000" w:firstRow="0" w:lastRow="0" w:firstColumn="0" w:lastColumn="0" w:oddVBand="1" w:evenVBand="0" w:oddHBand="0" w:evenHBand="0" w:firstRowFirstColumn="0" w:firstRowLastColumn="0" w:lastRowFirstColumn="0" w:lastRowLastColumn="0"/>
            <w:tcW w:w="1747" w:type="dxa"/>
            <w:tcBorders>
              <w:top w:val="single" w:sz="18" w:space="0" w:color="E36C0A" w:themeColor="accent6" w:themeShade="BF"/>
              <w:left w:val="none" w:sz="0" w:space="0" w:color="auto"/>
              <w:bottom w:val="none" w:sz="0" w:space="0" w:color="auto"/>
              <w:right w:val="none" w:sz="0" w:space="0" w:color="auto"/>
            </w:tcBorders>
          </w:tcPr>
          <w:p w:rsidR="00845E2D" w:rsidRPr="00B13BB9" w:rsidRDefault="00845E2D" w:rsidP="00F230ED">
            <w:pPr>
              <w:jc w:val="center"/>
              <w:rPr>
                <w:rFonts w:ascii="Times New Roman" w:eastAsia="Times New Roman" w:hAnsi="Times New Roman" w:cs="Times New Roman"/>
                <w:sz w:val="24"/>
                <w:szCs w:val="24"/>
                <w:lang w:val="hr-HR" w:eastAsia="hr-HR"/>
              </w:rPr>
            </w:pPr>
          </w:p>
        </w:tc>
        <w:tc>
          <w:tcPr>
            <w:tcW w:w="1487" w:type="dxa"/>
            <w:tcBorders>
              <w:top w:val="single" w:sz="18" w:space="0" w:color="E36C0A" w:themeColor="accent6" w:themeShade="BF"/>
              <w:bottom w:val="none" w:sz="0" w:space="0" w:color="auto"/>
            </w:tcBorders>
          </w:tcPr>
          <w:p w:rsidR="00845E2D" w:rsidRPr="00B13BB9" w:rsidRDefault="00845E2D" w:rsidP="00F230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p>
        </w:tc>
        <w:tc>
          <w:tcPr>
            <w:cnfStyle w:val="000100000000" w:firstRow="0" w:lastRow="0" w:firstColumn="0" w:lastColumn="1" w:oddVBand="0" w:evenVBand="0" w:oddHBand="0" w:evenHBand="0" w:firstRowFirstColumn="0" w:firstRowLastColumn="0" w:lastRowFirstColumn="0" w:lastRowLastColumn="0"/>
            <w:tcW w:w="3856" w:type="dxa"/>
            <w:tcBorders>
              <w:top w:val="single" w:sz="18" w:space="0" w:color="E36C0A" w:themeColor="accent6" w:themeShade="BF"/>
              <w:bottom w:val="none" w:sz="0" w:space="0" w:color="auto"/>
              <w:right w:val="none" w:sz="0" w:space="0" w:color="auto"/>
            </w:tcBorders>
          </w:tcPr>
          <w:p w:rsidR="00845E2D" w:rsidRPr="00B13BB9" w:rsidRDefault="00845E2D" w:rsidP="00872F0C">
            <w:pPr>
              <w:spacing w:line="360" w:lineRule="auto"/>
              <w:jc w:val="center"/>
              <w:rPr>
                <w:rFonts w:ascii="Times New Roman" w:eastAsia="Times New Roman" w:hAnsi="Times New Roman" w:cs="Times New Roman"/>
                <w:b w:val="0"/>
                <w:sz w:val="24"/>
                <w:szCs w:val="24"/>
                <w:lang w:val="hr-HR" w:eastAsia="hr-HR"/>
              </w:rPr>
            </w:pPr>
          </w:p>
        </w:tc>
      </w:tr>
      <w:tr w:rsidR="00845E2D" w:rsidRPr="00B13BB9" w:rsidTr="00F230ED">
        <w:trPr>
          <w:trHeight w:val="323"/>
        </w:trPr>
        <w:tc>
          <w:tcPr>
            <w:cnfStyle w:val="001000000000" w:firstRow="0" w:lastRow="0" w:firstColumn="1" w:lastColumn="0" w:oddVBand="0" w:evenVBand="0" w:oddHBand="0" w:evenHBand="0" w:firstRowFirstColumn="0" w:firstRowLastColumn="0" w:lastRowFirstColumn="0" w:lastRowLastColumn="0"/>
            <w:tcW w:w="3443" w:type="dxa"/>
            <w:hideMark/>
          </w:tcPr>
          <w:p w:rsidR="00845E2D" w:rsidRPr="00B13BB9" w:rsidRDefault="00965383" w:rsidP="00F230ED">
            <w:pPr>
              <w:jc w:val="center"/>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HRVATSKI JEZIK</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hideMark/>
          </w:tcPr>
          <w:p w:rsidR="00845E2D" w:rsidRPr="00B13BB9" w:rsidRDefault="00C374F1" w:rsidP="00F230ED">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w:t>
            </w:r>
            <w:r w:rsidR="0067739F" w:rsidRPr="00B13BB9">
              <w:rPr>
                <w:rFonts w:ascii="Times New Roman" w:eastAsia="Times New Roman" w:hAnsi="Times New Roman" w:cs="Times New Roman"/>
                <w:sz w:val="24"/>
                <w:szCs w:val="24"/>
                <w:lang w:val="hr-HR" w:eastAsia="hr-HR"/>
              </w:rPr>
              <w:t>a</w:t>
            </w:r>
          </w:p>
        </w:tc>
        <w:tc>
          <w:tcPr>
            <w:tcW w:w="1748" w:type="dxa"/>
          </w:tcPr>
          <w:p w:rsidR="00845E2D" w:rsidRPr="00B13BB9" w:rsidRDefault="005F3E02" w:rsidP="00F230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10</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tcPr>
          <w:p w:rsidR="00845E2D" w:rsidRPr="00B13BB9" w:rsidRDefault="00845E2D" w:rsidP="00F230ED">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w:t>
            </w:r>
          </w:p>
        </w:tc>
        <w:tc>
          <w:tcPr>
            <w:tcW w:w="1487" w:type="dxa"/>
          </w:tcPr>
          <w:p w:rsidR="00845E2D" w:rsidRPr="00B13BB9" w:rsidRDefault="00185FDB" w:rsidP="00F230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hideMark/>
          </w:tcPr>
          <w:p w:rsidR="00845E2D" w:rsidRPr="00B13BB9" w:rsidRDefault="000D1F2A" w:rsidP="00197D9C">
            <w:pPr>
              <w:spacing w:line="360" w:lineRule="auto"/>
              <w:jc w:val="center"/>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Marlena Galović</w:t>
            </w:r>
          </w:p>
        </w:tc>
      </w:tr>
      <w:tr w:rsidR="00304FFC" w:rsidRPr="00B13BB9" w:rsidTr="00F230E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443" w:type="dxa"/>
          </w:tcPr>
          <w:p w:rsidR="00304FFC" w:rsidRPr="00B13BB9" w:rsidRDefault="00304FFC" w:rsidP="00304FFC">
            <w:pPr>
              <w:jc w:val="center"/>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HRVATSKI JEZIK</w:t>
            </w:r>
          </w:p>
        </w:tc>
        <w:tc>
          <w:tcPr>
            <w:cnfStyle w:val="000010000000" w:firstRow="0" w:lastRow="0" w:firstColumn="0" w:lastColumn="0" w:oddVBand="1" w:evenVBand="0" w:oddHBand="0" w:evenHBand="0" w:firstRowFirstColumn="0" w:firstRowLastColumn="0" w:lastRowFirstColumn="0" w:lastRowLastColumn="0"/>
            <w:tcW w:w="1747" w:type="dxa"/>
          </w:tcPr>
          <w:p w:rsidR="00304FFC" w:rsidRPr="00B13BB9" w:rsidRDefault="00304FFC" w:rsidP="00304FFC">
            <w:pPr>
              <w:jc w:val="center"/>
              <w:rPr>
                <w:rFonts w:ascii="Times New Roman" w:hAnsi="Times New Roman" w:cs="Times New Roman"/>
                <w:sz w:val="24"/>
                <w:szCs w:val="24"/>
              </w:rPr>
            </w:pPr>
            <w:r w:rsidRPr="00B13BB9">
              <w:rPr>
                <w:rFonts w:ascii="Times New Roman" w:hAnsi="Times New Roman" w:cs="Times New Roman"/>
                <w:sz w:val="24"/>
                <w:szCs w:val="24"/>
              </w:rPr>
              <w:t>2.a</w:t>
            </w:r>
          </w:p>
        </w:tc>
        <w:tc>
          <w:tcPr>
            <w:tcW w:w="1748" w:type="dxa"/>
          </w:tcPr>
          <w:p w:rsidR="00304FFC" w:rsidRPr="00B13BB9" w:rsidRDefault="00304FFC" w:rsidP="00304F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10</w:t>
            </w:r>
          </w:p>
        </w:tc>
        <w:tc>
          <w:tcPr>
            <w:cnfStyle w:val="000010000000" w:firstRow="0" w:lastRow="0" w:firstColumn="0" w:lastColumn="0" w:oddVBand="1" w:evenVBand="0" w:oddHBand="0" w:evenHBand="0" w:firstRowFirstColumn="0" w:firstRowLastColumn="0" w:lastRowFirstColumn="0" w:lastRowLastColumn="0"/>
            <w:tcW w:w="1747" w:type="dxa"/>
          </w:tcPr>
          <w:p w:rsidR="00304FFC" w:rsidRPr="00B13BB9" w:rsidRDefault="00304FFC" w:rsidP="00304FFC">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w:t>
            </w:r>
          </w:p>
        </w:tc>
        <w:tc>
          <w:tcPr>
            <w:tcW w:w="1487" w:type="dxa"/>
          </w:tcPr>
          <w:p w:rsidR="00304FFC" w:rsidRPr="00B13BB9" w:rsidRDefault="00304FFC" w:rsidP="00304F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tcPr>
          <w:p w:rsidR="00304FFC" w:rsidRPr="00B13BB9" w:rsidRDefault="00304FFC" w:rsidP="00197D9C">
            <w:pPr>
              <w:spacing w:line="360" w:lineRule="auto"/>
              <w:jc w:val="center"/>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Zdenka Dominković</w:t>
            </w:r>
          </w:p>
        </w:tc>
      </w:tr>
      <w:tr w:rsidR="00304FFC" w:rsidRPr="00B13BB9" w:rsidTr="00F230ED">
        <w:trPr>
          <w:trHeight w:val="323"/>
        </w:trPr>
        <w:tc>
          <w:tcPr>
            <w:cnfStyle w:val="001000000000" w:firstRow="0" w:lastRow="0" w:firstColumn="1" w:lastColumn="0" w:oddVBand="0" w:evenVBand="0" w:oddHBand="0" w:evenHBand="0" w:firstRowFirstColumn="0" w:firstRowLastColumn="0" w:lastRowFirstColumn="0" w:lastRowLastColumn="0"/>
            <w:tcW w:w="3443" w:type="dxa"/>
          </w:tcPr>
          <w:p w:rsidR="00304FFC" w:rsidRPr="00B13BB9" w:rsidRDefault="00304FFC" w:rsidP="00304FFC">
            <w:pPr>
              <w:jc w:val="center"/>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MATEMATIKA</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tcPr>
          <w:p w:rsidR="00304FFC" w:rsidRPr="00B13BB9" w:rsidRDefault="00304FFC" w:rsidP="00304FFC">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2. b</w:t>
            </w:r>
          </w:p>
        </w:tc>
        <w:tc>
          <w:tcPr>
            <w:tcW w:w="1748" w:type="dxa"/>
          </w:tcPr>
          <w:p w:rsidR="00304FFC" w:rsidRPr="00B13BB9" w:rsidRDefault="00304FFC" w:rsidP="00304F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13</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tcPr>
          <w:p w:rsidR="00304FFC" w:rsidRPr="00B13BB9" w:rsidRDefault="00304FFC" w:rsidP="00304FFC">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w:t>
            </w:r>
          </w:p>
        </w:tc>
        <w:tc>
          <w:tcPr>
            <w:tcW w:w="1487" w:type="dxa"/>
          </w:tcPr>
          <w:p w:rsidR="00304FFC" w:rsidRPr="00B13BB9" w:rsidRDefault="00304FFC" w:rsidP="00304F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tcPr>
          <w:p w:rsidR="00304FFC" w:rsidRPr="00B13BB9" w:rsidRDefault="00304FFC" w:rsidP="00197D9C">
            <w:pPr>
              <w:spacing w:line="360" w:lineRule="auto"/>
              <w:jc w:val="center"/>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Monika Rajković</w:t>
            </w:r>
          </w:p>
        </w:tc>
      </w:tr>
      <w:tr w:rsidR="00F02FA4" w:rsidRPr="00B13BB9" w:rsidTr="00F230E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443" w:type="dxa"/>
          </w:tcPr>
          <w:p w:rsidR="00F02FA4" w:rsidRPr="00B13BB9" w:rsidRDefault="00F02FA4" w:rsidP="00304FFC">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MATEMATIKA</w:t>
            </w:r>
          </w:p>
        </w:tc>
        <w:tc>
          <w:tcPr>
            <w:cnfStyle w:val="000010000000" w:firstRow="0" w:lastRow="0" w:firstColumn="0" w:lastColumn="0" w:oddVBand="1" w:evenVBand="0" w:oddHBand="0" w:evenHBand="0" w:firstRowFirstColumn="0" w:firstRowLastColumn="0" w:lastRowFirstColumn="0" w:lastRowLastColumn="0"/>
            <w:tcW w:w="1747" w:type="dxa"/>
          </w:tcPr>
          <w:p w:rsidR="00F02FA4" w:rsidRPr="00B13BB9" w:rsidRDefault="00F02FA4" w:rsidP="00304FFC">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3.</w:t>
            </w:r>
            <w:r w:rsidR="008A35CA" w:rsidRPr="00B13BB9">
              <w:rPr>
                <w:rFonts w:ascii="Times New Roman" w:eastAsia="Times New Roman" w:hAnsi="Times New Roman" w:cs="Times New Roman"/>
                <w:sz w:val="24"/>
                <w:szCs w:val="24"/>
                <w:lang w:val="hr-HR" w:eastAsia="hr-HR"/>
              </w:rPr>
              <w:t xml:space="preserve"> a,</w:t>
            </w:r>
            <w:r w:rsidRPr="00B13BB9">
              <w:rPr>
                <w:rFonts w:ascii="Times New Roman" w:eastAsia="Times New Roman" w:hAnsi="Times New Roman" w:cs="Times New Roman"/>
                <w:sz w:val="24"/>
                <w:szCs w:val="24"/>
                <w:lang w:val="hr-HR" w:eastAsia="hr-HR"/>
              </w:rPr>
              <w:t>b</w:t>
            </w:r>
          </w:p>
        </w:tc>
        <w:tc>
          <w:tcPr>
            <w:tcW w:w="1748" w:type="dxa"/>
          </w:tcPr>
          <w:p w:rsidR="00F02FA4" w:rsidRPr="00B13BB9" w:rsidRDefault="00F02FA4" w:rsidP="00304F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3</w:t>
            </w:r>
          </w:p>
        </w:tc>
        <w:tc>
          <w:tcPr>
            <w:cnfStyle w:val="000010000000" w:firstRow="0" w:lastRow="0" w:firstColumn="0" w:lastColumn="0" w:oddVBand="1" w:evenVBand="0" w:oddHBand="0" w:evenHBand="0" w:firstRowFirstColumn="0" w:firstRowLastColumn="0" w:lastRowFirstColumn="0" w:lastRowLastColumn="0"/>
            <w:tcW w:w="1747" w:type="dxa"/>
          </w:tcPr>
          <w:p w:rsidR="00F02FA4" w:rsidRPr="00B13BB9" w:rsidRDefault="00F02FA4" w:rsidP="00304FFC">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w:t>
            </w:r>
          </w:p>
        </w:tc>
        <w:tc>
          <w:tcPr>
            <w:tcW w:w="1487" w:type="dxa"/>
          </w:tcPr>
          <w:p w:rsidR="00F02FA4" w:rsidRPr="00B13BB9" w:rsidRDefault="00F02FA4" w:rsidP="00304F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tcPr>
          <w:p w:rsidR="00F02FA4" w:rsidRPr="00B13BB9" w:rsidRDefault="008A35CA" w:rsidP="00197D9C">
            <w:pPr>
              <w:spacing w:line="360" w:lineRule="auto"/>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b w:val="0"/>
                <w:sz w:val="24"/>
                <w:szCs w:val="24"/>
                <w:lang w:val="hr-HR" w:eastAsia="hr-HR"/>
              </w:rPr>
              <w:t>Ljiljana Zovkić,</w:t>
            </w:r>
            <w:r w:rsidR="00F02FA4" w:rsidRPr="00B13BB9">
              <w:rPr>
                <w:rFonts w:ascii="Times New Roman" w:eastAsia="Times New Roman" w:hAnsi="Times New Roman" w:cs="Times New Roman"/>
                <w:b w:val="0"/>
                <w:sz w:val="24"/>
                <w:szCs w:val="24"/>
                <w:lang w:val="hr-HR" w:eastAsia="hr-HR"/>
              </w:rPr>
              <w:t xml:space="preserve">  Ivana Juzbašić</w:t>
            </w:r>
          </w:p>
        </w:tc>
      </w:tr>
      <w:tr w:rsidR="00304FFC" w:rsidRPr="00B13BB9" w:rsidTr="00F230ED">
        <w:trPr>
          <w:trHeight w:val="323"/>
        </w:trPr>
        <w:tc>
          <w:tcPr>
            <w:cnfStyle w:val="001000000000" w:firstRow="0" w:lastRow="0" w:firstColumn="1" w:lastColumn="0" w:oddVBand="0" w:evenVBand="0" w:oddHBand="0" w:evenHBand="0" w:firstRowFirstColumn="0" w:firstRowLastColumn="0" w:lastRowFirstColumn="0" w:lastRowLastColumn="0"/>
            <w:tcW w:w="3443" w:type="dxa"/>
          </w:tcPr>
          <w:p w:rsidR="00304FFC" w:rsidRPr="00B13BB9" w:rsidRDefault="00304FFC" w:rsidP="00304FFC">
            <w:pPr>
              <w:jc w:val="center"/>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MATEMATIKA</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tcPr>
          <w:p w:rsidR="00304FFC" w:rsidRPr="00B13BB9" w:rsidRDefault="00304FFC" w:rsidP="00304FFC">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4. a</w:t>
            </w:r>
          </w:p>
        </w:tc>
        <w:tc>
          <w:tcPr>
            <w:tcW w:w="1748" w:type="dxa"/>
          </w:tcPr>
          <w:p w:rsidR="00304FFC" w:rsidRPr="00B13BB9" w:rsidRDefault="00304FFC" w:rsidP="00304F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8</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tcPr>
          <w:p w:rsidR="00304FFC" w:rsidRPr="00B13BB9" w:rsidRDefault="00304FFC" w:rsidP="00304FFC">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w:t>
            </w:r>
          </w:p>
        </w:tc>
        <w:tc>
          <w:tcPr>
            <w:tcW w:w="1487" w:type="dxa"/>
          </w:tcPr>
          <w:p w:rsidR="00304FFC" w:rsidRPr="00B13BB9" w:rsidRDefault="00304FFC" w:rsidP="00304F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tcPr>
          <w:p w:rsidR="00304FFC" w:rsidRPr="00B13BB9" w:rsidRDefault="008732CA" w:rsidP="00197D9C">
            <w:pPr>
              <w:spacing w:line="360" w:lineRule="auto"/>
              <w:jc w:val="center"/>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Lea Šimunović</w:t>
            </w:r>
          </w:p>
        </w:tc>
      </w:tr>
      <w:tr w:rsidR="00304FFC" w:rsidRPr="00B13BB9" w:rsidTr="00F230E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443" w:type="dxa"/>
          </w:tcPr>
          <w:p w:rsidR="00304FFC" w:rsidRPr="00B13BB9" w:rsidRDefault="00690174" w:rsidP="00304FFC">
            <w:pPr>
              <w:jc w:val="center"/>
              <w:rPr>
                <w:rFonts w:ascii="Times New Roman" w:eastAsia="Times New Roman" w:hAnsi="Times New Roman" w:cs="Times New Roman"/>
                <w:b w:val="0"/>
                <w:color w:val="FF0000"/>
                <w:sz w:val="24"/>
                <w:szCs w:val="24"/>
                <w:lang w:val="hr-HR" w:eastAsia="hr-HR"/>
              </w:rPr>
            </w:pPr>
            <w:r w:rsidRPr="00B13BB9">
              <w:rPr>
                <w:rFonts w:ascii="Times New Roman" w:eastAsia="Times New Roman" w:hAnsi="Times New Roman" w:cs="Times New Roman"/>
                <w:b w:val="0"/>
                <w:sz w:val="24"/>
                <w:szCs w:val="24"/>
                <w:lang w:val="hr-HR" w:eastAsia="hr-HR"/>
              </w:rPr>
              <w:t>POVIJEST</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tcPr>
          <w:p w:rsidR="00304FFC" w:rsidRPr="00B13BB9" w:rsidRDefault="00690174" w:rsidP="00304FFC">
            <w:pPr>
              <w:jc w:val="center"/>
              <w:rPr>
                <w:rFonts w:ascii="Times New Roman" w:eastAsia="Times New Roman" w:hAnsi="Times New Roman" w:cs="Times New Roman"/>
                <w:color w:val="FF0000"/>
                <w:sz w:val="24"/>
                <w:szCs w:val="24"/>
                <w:lang w:val="hr-HR" w:eastAsia="hr-HR"/>
              </w:rPr>
            </w:pPr>
            <w:r w:rsidRPr="00B13BB9">
              <w:rPr>
                <w:rFonts w:ascii="Times New Roman" w:eastAsia="Times New Roman" w:hAnsi="Times New Roman" w:cs="Times New Roman"/>
                <w:sz w:val="24"/>
                <w:szCs w:val="24"/>
                <w:lang w:val="hr-HR" w:eastAsia="hr-HR"/>
              </w:rPr>
              <w:t>7. i 8.</w:t>
            </w:r>
          </w:p>
        </w:tc>
        <w:tc>
          <w:tcPr>
            <w:tcW w:w="1748" w:type="dxa"/>
          </w:tcPr>
          <w:p w:rsidR="00304FFC" w:rsidRPr="00B13BB9" w:rsidRDefault="00690174" w:rsidP="00304F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val="hr-HR" w:eastAsia="hr-HR"/>
              </w:rPr>
            </w:pPr>
            <w:r w:rsidRPr="00B13BB9">
              <w:rPr>
                <w:rFonts w:ascii="Times New Roman" w:eastAsia="Times New Roman" w:hAnsi="Times New Roman" w:cs="Times New Roman"/>
                <w:sz w:val="24"/>
                <w:szCs w:val="24"/>
                <w:lang w:val="hr-HR" w:eastAsia="hr-HR"/>
              </w:rPr>
              <w:t>10</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tcPr>
          <w:p w:rsidR="00304FFC" w:rsidRPr="00B13BB9" w:rsidRDefault="00690174" w:rsidP="00304FFC">
            <w:pPr>
              <w:jc w:val="center"/>
              <w:rPr>
                <w:rFonts w:ascii="Times New Roman" w:eastAsia="Times New Roman" w:hAnsi="Times New Roman" w:cs="Times New Roman"/>
                <w:color w:val="FF0000"/>
                <w:sz w:val="24"/>
                <w:szCs w:val="24"/>
                <w:lang w:val="hr-HR" w:eastAsia="hr-HR"/>
              </w:rPr>
            </w:pPr>
            <w:r w:rsidRPr="00B13BB9">
              <w:rPr>
                <w:rFonts w:ascii="Times New Roman" w:eastAsia="Times New Roman" w:hAnsi="Times New Roman" w:cs="Times New Roman"/>
                <w:sz w:val="24"/>
                <w:szCs w:val="24"/>
                <w:lang w:val="hr-HR" w:eastAsia="hr-HR"/>
              </w:rPr>
              <w:t>1</w:t>
            </w:r>
          </w:p>
        </w:tc>
        <w:tc>
          <w:tcPr>
            <w:tcW w:w="1487" w:type="dxa"/>
          </w:tcPr>
          <w:p w:rsidR="00304FFC" w:rsidRPr="00B13BB9" w:rsidRDefault="00690174" w:rsidP="00304F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val="hr-HR" w:eastAsia="hr-HR"/>
              </w:rPr>
            </w:pPr>
            <w:r w:rsidRPr="00A91494">
              <w:rPr>
                <w:rFonts w:ascii="Times New Roman" w:eastAsia="Times New Roman" w:hAnsi="Times New Roman" w:cs="Times New Roman"/>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tcPr>
          <w:p w:rsidR="00304FFC" w:rsidRPr="00B13BB9" w:rsidRDefault="00690174" w:rsidP="00197D9C">
            <w:pPr>
              <w:spacing w:line="360" w:lineRule="auto"/>
              <w:jc w:val="center"/>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Mladen Oršolić</w:t>
            </w:r>
          </w:p>
        </w:tc>
      </w:tr>
      <w:tr w:rsidR="00304FFC" w:rsidRPr="00B13BB9" w:rsidTr="00C63AF6">
        <w:trPr>
          <w:trHeight w:val="371"/>
        </w:trPr>
        <w:tc>
          <w:tcPr>
            <w:cnfStyle w:val="001000000000" w:firstRow="0" w:lastRow="0" w:firstColumn="1" w:lastColumn="0" w:oddVBand="0" w:evenVBand="0" w:oddHBand="0" w:evenHBand="0" w:firstRowFirstColumn="0" w:firstRowLastColumn="0" w:lastRowFirstColumn="0" w:lastRowLastColumn="0"/>
            <w:tcW w:w="3443" w:type="dxa"/>
            <w:hideMark/>
          </w:tcPr>
          <w:p w:rsidR="00304FFC" w:rsidRPr="00B13BB9" w:rsidRDefault="00304FFC" w:rsidP="00304FFC">
            <w:pPr>
              <w:jc w:val="center"/>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HRVATSKI JEZIK</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hideMark/>
          </w:tcPr>
          <w:p w:rsidR="00304FFC" w:rsidRPr="00B13BB9" w:rsidRDefault="007E03E6" w:rsidP="00304FFC">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8</w:t>
            </w:r>
            <w:r w:rsidR="00304FFC" w:rsidRPr="00B13BB9">
              <w:rPr>
                <w:rFonts w:ascii="Times New Roman" w:eastAsia="Times New Roman" w:hAnsi="Times New Roman" w:cs="Times New Roman"/>
                <w:sz w:val="24"/>
                <w:szCs w:val="24"/>
                <w:lang w:val="hr-HR" w:eastAsia="hr-HR"/>
              </w:rPr>
              <w:t>. a, b</w:t>
            </w:r>
          </w:p>
        </w:tc>
        <w:tc>
          <w:tcPr>
            <w:tcW w:w="1748" w:type="dxa"/>
          </w:tcPr>
          <w:p w:rsidR="00304FFC" w:rsidRPr="00B13BB9" w:rsidRDefault="00304FFC" w:rsidP="00304F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8</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hideMark/>
          </w:tcPr>
          <w:p w:rsidR="00304FFC" w:rsidRPr="00B13BB9" w:rsidRDefault="00304FFC" w:rsidP="00304FFC">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w:t>
            </w:r>
          </w:p>
        </w:tc>
        <w:tc>
          <w:tcPr>
            <w:tcW w:w="1487" w:type="dxa"/>
            <w:hideMark/>
          </w:tcPr>
          <w:p w:rsidR="00304FFC" w:rsidRPr="00B13BB9" w:rsidRDefault="00304FFC" w:rsidP="00304F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hideMark/>
          </w:tcPr>
          <w:p w:rsidR="00304FFC" w:rsidRPr="00B13BB9" w:rsidRDefault="007E03E6" w:rsidP="00197D9C">
            <w:pPr>
              <w:spacing w:line="360" w:lineRule="auto"/>
              <w:jc w:val="center"/>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Ruža Mikić</w:t>
            </w:r>
          </w:p>
        </w:tc>
      </w:tr>
      <w:tr w:rsidR="00304FFC" w:rsidRPr="00B13BB9" w:rsidTr="00F230ED">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443" w:type="dxa"/>
            <w:hideMark/>
          </w:tcPr>
          <w:p w:rsidR="00304FFC" w:rsidRPr="00B13BB9" w:rsidRDefault="00304FFC" w:rsidP="00304FFC">
            <w:pPr>
              <w:jc w:val="center"/>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ENGLESKI JEZIK</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hideMark/>
          </w:tcPr>
          <w:p w:rsidR="00304FFC" w:rsidRPr="00B13BB9" w:rsidRDefault="00304FFC" w:rsidP="00304FFC">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w:t>
            </w:r>
            <w:r w:rsidR="002724C8" w:rsidRPr="00B13BB9">
              <w:rPr>
                <w:rFonts w:ascii="Times New Roman" w:eastAsia="Times New Roman" w:hAnsi="Times New Roman" w:cs="Times New Roman"/>
                <w:sz w:val="24"/>
                <w:szCs w:val="24"/>
                <w:lang w:val="hr-HR" w:eastAsia="hr-HR"/>
              </w:rPr>
              <w:t>7. i 8.</w:t>
            </w:r>
          </w:p>
        </w:tc>
        <w:tc>
          <w:tcPr>
            <w:tcW w:w="1748" w:type="dxa"/>
          </w:tcPr>
          <w:p w:rsidR="00304FFC" w:rsidRPr="00B13BB9" w:rsidRDefault="002724C8" w:rsidP="00304F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10</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hideMark/>
          </w:tcPr>
          <w:p w:rsidR="00304FFC" w:rsidRPr="00B13BB9" w:rsidRDefault="00304FFC" w:rsidP="00304FFC">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2</w:t>
            </w:r>
          </w:p>
        </w:tc>
        <w:tc>
          <w:tcPr>
            <w:tcW w:w="1487" w:type="dxa"/>
            <w:hideMark/>
          </w:tcPr>
          <w:p w:rsidR="00304FFC" w:rsidRPr="00B13BB9" w:rsidRDefault="00304FFC" w:rsidP="00304FF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2</w:t>
            </w:r>
          </w:p>
        </w:tc>
        <w:tc>
          <w:tcPr>
            <w:cnfStyle w:val="000100000000" w:firstRow="0" w:lastRow="0" w:firstColumn="0" w:lastColumn="1" w:oddVBand="0" w:evenVBand="0" w:oddHBand="0" w:evenHBand="0" w:firstRowFirstColumn="0" w:firstRowLastColumn="0" w:lastRowFirstColumn="0" w:lastRowLastColumn="0"/>
            <w:tcW w:w="3856" w:type="dxa"/>
            <w:hideMark/>
          </w:tcPr>
          <w:p w:rsidR="00304FFC" w:rsidRPr="00B13BB9" w:rsidRDefault="007E03E6" w:rsidP="00197D9C">
            <w:pPr>
              <w:spacing w:line="360" w:lineRule="auto"/>
              <w:jc w:val="center"/>
              <w:rPr>
                <w:rFonts w:ascii="Times New Roman" w:eastAsia="Times New Roman" w:hAnsi="Times New Roman" w:cs="Times New Roman"/>
                <w:b w:val="0"/>
                <w:sz w:val="24"/>
                <w:szCs w:val="24"/>
                <w:lang w:val="hr-HR" w:eastAsia="hr-HR"/>
              </w:rPr>
            </w:pPr>
            <w:r w:rsidRPr="00B13BB9">
              <w:rPr>
                <w:rFonts w:ascii="Times New Roman" w:hAnsi="Times New Roman" w:cs="Times New Roman"/>
                <w:b w:val="0"/>
              </w:rPr>
              <w:t>I.Majačić, I.Tešić</w:t>
            </w:r>
          </w:p>
        </w:tc>
      </w:tr>
      <w:tr w:rsidR="00304FFC" w:rsidRPr="00B13BB9" w:rsidTr="00F230ED">
        <w:trPr>
          <w:trHeight w:val="423"/>
        </w:trPr>
        <w:tc>
          <w:tcPr>
            <w:cnfStyle w:val="001000000000" w:firstRow="0" w:lastRow="0" w:firstColumn="1" w:lastColumn="0" w:oddVBand="0" w:evenVBand="0" w:oddHBand="0" w:evenHBand="0" w:firstRowFirstColumn="0" w:firstRowLastColumn="0" w:lastRowFirstColumn="0" w:lastRowLastColumn="0"/>
            <w:tcW w:w="3443" w:type="dxa"/>
            <w:hideMark/>
          </w:tcPr>
          <w:p w:rsidR="00304FFC" w:rsidRPr="00B13BB9" w:rsidRDefault="00304FFC" w:rsidP="00304FFC">
            <w:pPr>
              <w:jc w:val="center"/>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MATEMATIKA</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hideMark/>
          </w:tcPr>
          <w:p w:rsidR="00304FFC" w:rsidRPr="00B13BB9" w:rsidRDefault="007E03E6" w:rsidP="00304FFC">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6.i</w:t>
            </w:r>
            <w:r w:rsidR="008D12B8" w:rsidRPr="00B13BB9">
              <w:rPr>
                <w:rFonts w:ascii="Times New Roman" w:eastAsia="Times New Roman" w:hAnsi="Times New Roman" w:cs="Times New Roman"/>
                <w:sz w:val="24"/>
                <w:szCs w:val="24"/>
                <w:lang w:val="hr-HR" w:eastAsia="hr-HR"/>
              </w:rPr>
              <w:t>8</w:t>
            </w:r>
            <w:r w:rsidR="00304FFC" w:rsidRPr="00B13BB9">
              <w:rPr>
                <w:rFonts w:ascii="Times New Roman" w:eastAsia="Times New Roman" w:hAnsi="Times New Roman" w:cs="Times New Roman"/>
                <w:sz w:val="24"/>
                <w:szCs w:val="24"/>
                <w:lang w:val="hr-HR" w:eastAsia="hr-HR"/>
              </w:rPr>
              <w:t>.</w:t>
            </w:r>
            <w:r w:rsidRPr="00B13BB9">
              <w:rPr>
                <w:rFonts w:ascii="Times New Roman" w:eastAsia="Times New Roman" w:hAnsi="Times New Roman" w:cs="Times New Roman"/>
                <w:sz w:val="24"/>
                <w:szCs w:val="24"/>
                <w:lang w:val="hr-HR" w:eastAsia="hr-HR"/>
              </w:rPr>
              <w:t>a</w:t>
            </w:r>
          </w:p>
        </w:tc>
        <w:tc>
          <w:tcPr>
            <w:tcW w:w="1748" w:type="dxa"/>
            <w:hideMark/>
          </w:tcPr>
          <w:p w:rsidR="00304FFC" w:rsidRPr="00B13BB9" w:rsidRDefault="00304FFC" w:rsidP="00304F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7</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right w:val="none" w:sz="0" w:space="0" w:color="auto"/>
            </w:tcBorders>
            <w:hideMark/>
          </w:tcPr>
          <w:p w:rsidR="00304FFC" w:rsidRPr="00B13BB9" w:rsidRDefault="00304FFC" w:rsidP="00304FFC">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w:t>
            </w:r>
          </w:p>
        </w:tc>
        <w:tc>
          <w:tcPr>
            <w:tcW w:w="1487" w:type="dxa"/>
            <w:hideMark/>
          </w:tcPr>
          <w:p w:rsidR="00304FFC" w:rsidRPr="00B13BB9" w:rsidRDefault="00304FFC" w:rsidP="00304FF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hideMark/>
          </w:tcPr>
          <w:p w:rsidR="00304FFC" w:rsidRPr="00B13BB9" w:rsidRDefault="007E03E6" w:rsidP="00197D9C">
            <w:pPr>
              <w:spacing w:line="360" w:lineRule="auto"/>
              <w:jc w:val="center"/>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Matea Klarić</w:t>
            </w:r>
          </w:p>
        </w:tc>
      </w:tr>
      <w:tr w:rsidR="00304FFC" w:rsidRPr="00B13BB9" w:rsidTr="00D23274">
        <w:trPr>
          <w:cnfStyle w:val="010000000000" w:firstRow="0" w:lastRow="1"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443" w:type="dxa"/>
            <w:tcBorders>
              <w:bottom w:val="single" w:sz="2" w:space="0" w:color="auto"/>
            </w:tcBorders>
          </w:tcPr>
          <w:p w:rsidR="00304FFC" w:rsidRPr="00B13BB9" w:rsidRDefault="00304FFC" w:rsidP="00304FFC">
            <w:pPr>
              <w:jc w:val="center"/>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KEMIJA</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bottom w:val="single" w:sz="2" w:space="0" w:color="auto"/>
              <w:right w:val="none" w:sz="0" w:space="0" w:color="auto"/>
            </w:tcBorders>
          </w:tcPr>
          <w:p w:rsidR="00304FFC" w:rsidRPr="00B13BB9" w:rsidRDefault="00304FFC" w:rsidP="00304FFC">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7. </w:t>
            </w:r>
            <w:r w:rsidR="00FD1BDC" w:rsidRPr="00B13BB9">
              <w:rPr>
                <w:rFonts w:ascii="Times New Roman" w:eastAsia="Times New Roman" w:hAnsi="Times New Roman" w:cs="Times New Roman"/>
                <w:sz w:val="24"/>
                <w:szCs w:val="24"/>
                <w:lang w:val="hr-HR" w:eastAsia="hr-HR"/>
              </w:rPr>
              <w:t xml:space="preserve"> i  8.</w:t>
            </w:r>
          </w:p>
        </w:tc>
        <w:tc>
          <w:tcPr>
            <w:tcW w:w="1748" w:type="dxa"/>
            <w:tcBorders>
              <w:bottom w:val="single" w:sz="2" w:space="0" w:color="auto"/>
            </w:tcBorders>
          </w:tcPr>
          <w:p w:rsidR="00304FFC" w:rsidRPr="00B13BB9" w:rsidRDefault="003B334E" w:rsidP="00304FFC">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8</w:t>
            </w:r>
          </w:p>
        </w:tc>
        <w:tc>
          <w:tcPr>
            <w:cnfStyle w:val="000010000000" w:firstRow="0" w:lastRow="0" w:firstColumn="0" w:lastColumn="0" w:oddVBand="1" w:evenVBand="0" w:oddHBand="0" w:evenHBand="0" w:firstRowFirstColumn="0" w:firstRowLastColumn="0" w:lastRowFirstColumn="0" w:lastRowLastColumn="0"/>
            <w:tcW w:w="1747" w:type="dxa"/>
            <w:tcBorders>
              <w:left w:val="none" w:sz="0" w:space="0" w:color="auto"/>
              <w:bottom w:val="single" w:sz="2" w:space="0" w:color="auto"/>
              <w:right w:val="none" w:sz="0" w:space="0" w:color="auto"/>
            </w:tcBorders>
          </w:tcPr>
          <w:p w:rsidR="00304FFC" w:rsidRPr="00B13BB9" w:rsidRDefault="00304FFC" w:rsidP="00304FFC">
            <w:pPr>
              <w:jc w:val="center"/>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w:t>
            </w:r>
          </w:p>
        </w:tc>
        <w:tc>
          <w:tcPr>
            <w:tcW w:w="1487" w:type="dxa"/>
            <w:tcBorders>
              <w:bottom w:val="single" w:sz="2" w:space="0" w:color="auto"/>
            </w:tcBorders>
          </w:tcPr>
          <w:p w:rsidR="00304FFC" w:rsidRPr="00B13BB9" w:rsidRDefault="00304FFC" w:rsidP="00304FFC">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w:t>
            </w:r>
          </w:p>
        </w:tc>
        <w:tc>
          <w:tcPr>
            <w:cnfStyle w:val="000100000000" w:firstRow="0" w:lastRow="0" w:firstColumn="0" w:lastColumn="1" w:oddVBand="0" w:evenVBand="0" w:oddHBand="0" w:evenHBand="0" w:firstRowFirstColumn="0" w:firstRowLastColumn="0" w:lastRowFirstColumn="0" w:lastRowLastColumn="0"/>
            <w:tcW w:w="3856" w:type="dxa"/>
            <w:tcBorders>
              <w:bottom w:val="single" w:sz="2" w:space="0" w:color="auto"/>
            </w:tcBorders>
          </w:tcPr>
          <w:p w:rsidR="00304FFC" w:rsidRPr="00B13BB9" w:rsidRDefault="00690174" w:rsidP="00197D9C">
            <w:pPr>
              <w:spacing w:line="360" w:lineRule="auto"/>
              <w:jc w:val="center"/>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Đurđica Lovrinović</w:t>
            </w:r>
          </w:p>
        </w:tc>
      </w:tr>
    </w:tbl>
    <w:p w:rsidR="00CD02E3" w:rsidRPr="00B13BB9" w:rsidRDefault="00CD02E3" w:rsidP="00884C24">
      <w:pPr>
        <w:spacing w:after="0" w:line="240" w:lineRule="auto"/>
        <w:rPr>
          <w:rFonts w:ascii="Times New Roman" w:eastAsia="Times New Roman" w:hAnsi="Times New Roman" w:cs="Times New Roman"/>
          <w:lang w:val="hr-HR" w:eastAsia="hr-HR"/>
        </w:rPr>
      </w:pPr>
    </w:p>
    <w:p w:rsidR="00C374F1" w:rsidRPr="00B13BB9" w:rsidRDefault="00C374F1" w:rsidP="00884C24">
      <w:pPr>
        <w:spacing w:after="0" w:line="240" w:lineRule="auto"/>
        <w:rPr>
          <w:rFonts w:ascii="Times New Roman" w:eastAsia="Times New Roman" w:hAnsi="Times New Roman" w:cs="Times New Roman"/>
          <w:lang w:val="hr-HR" w:eastAsia="hr-HR"/>
        </w:rPr>
      </w:pPr>
    </w:p>
    <w:p w:rsidR="00CD02E3" w:rsidRPr="00B13BB9" w:rsidRDefault="00CD02E3" w:rsidP="00884C24">
      <w:pPr>
        <w:spacing w:after="0" w:line="240" w:lineRule="auto"/>
        <w:rPr>
          <w:rFonts w:ascii="Times New Roman" w:eastAsia="Times New Roman" w:hAnsi="Times New Roman" w:cs="Times New Roman"/>
          <w:lang w:val="hr-HR" w:eastAsia="hr-HR"/>
        </w:rPr>
      </w:pPr>
    </w:p>
    <w:tbl>
      <w:tblPr>
        <w:tblStyle w:val="Svijetlipopis-Isticanje1"/>
        <w:tblW w:w="14280" w:type="dxa"/>
        <w:tblLayout w:type="fixed"/>
        <w:tblLook w:val="0000" w:firstRow="0" w:lastRow="0" w:firstColumn="0" w:lastColumn="0" w:noHBand="0" w:noVBand="0"/>
      </w:tblPr>
      <w:tblGrid>
        <w:gridCol w:w="3203"/>
        <w:gridCol w:w="11077"/>
      </w:tblGrid>
      <w:tr w:rsidR="00B750D7" w:rsidRPr="00B13BB9" w:rsidTr="00845E2D">
        <w:trPr>
          <w:cnfStyle w:val="000000100000" w:firstRow="0" w:lastRow="0" w:firstColumn="0" w:lastColumn="0" w:oddVBand="0" w:evenVBand="0" w:oddHBand="1" w:evenHBand="0" w:firstRowFirstColumn="0" w:firstRowLastColumn="0" w:lastRowFirstColumn="0" w:lastRowLastColumn="0"/>
          <w:trHeight w:val="575"/>
        </w:trPr>
        <w:tc>
          <w:tcPr>
            <w:cnfStyle w:val="000010000000" w:firstRow="0" w:lastRow="0" w:firstColumn="0" w:lastColumn="0" w:oddVBand="1" w:evenVBand="0" w:oddHBand="0" w:evenHBand="0" w:firstRowFirstColumn="0" w:firstRowLastColumn="0" w:lastRowFirstColumn="0" w:lastRowLastColumn="0"/>
            <w:tcW w:w="3203" w:type="dxa"/>
            <w:tcBorders>
              <w:top w:val="single" w:sz="18" w:space="0" w:color="auto"/>
            </w:tcBorders>
            <w:shd w:val="clear" w:color="auto" w:fill="B8CCE4" w:themeFill="accent1" w:themeFillTint="66"/>
            <w:vAlign w:val="center"/>
          </w:tcPr>
          <w:p w:rsidR="00B750D7" w:rsidRPr="00B13BB9" w:rsidRDefault="00B750D7" w:rsidP="00CD02E3">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DODATNA NASTAVA</w:t>
            </w:r>
          </w:p>
        </w:tc>
        <w:tc>
          <w:tcPr>
            <w:tcW w:w="11077" w:type="dxa"/>
            <w:vMerge w:val="restart"/>
            <w:tcBorders>
              <w:top w:val="single" w:sz="18" w:space="0" w:color="auto"/>
            </w:tcBorders>
          </w:tcPr>
          <w:p w:rsidR="00B750D7" w:rsidRPr="00B13BB9" w:rsidRDefault="00B750D7" w:rsidP="0083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lang w:val="hr-HR" w:eastAsia="hr-HR"/>
              </w:rPr>
            </w:pPr>
          </w:p>
          <w:p w:rsidR="00B750D7" w:rsidRPr="00B13BB9" w:rsidRDefault="000D1F2A" w:rsidP="00834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 Marlena Galović</w:t>
            </w:r>
            <w:r w:rsidR="00B750D7" w:rsidRPr="00B13BB9">
              <w:rPr>
                <w:rFonts w:ascii="Times New Roman" w:eastAsia="Times New Roman" w:hAnsi="Times New Roman" w:cs="Times New Roman"/>
                <w:b/>
                <w:sz w:val="28"/>
                <w:szCs w:val="28"/>
                <w:lang w:val="hr-HR" w:eastAsia="hr-HR"/>
              </w:rPr>
              <w:t xml:space="preserve">  </w:t>
            </w:r>
          </w:p>
          <w:p w:rsidR="00B750D7" w:rsidRPr="00B13BB9" w:rsidRDefault="00965383" w:rsidP="00E27A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hr-HR" w:eastAsia="hr-HR"/>
              </w:rPr>
            </w:pPr>
            <w:r w:rsidRPr="00B13BB9">
              <w:rPr>
                <w:rFonts w:ascii="Times New Roman" w:eastAsia="Times New Roman" w:hAnsi="Times New Roman" w:cs="Times New Roman"/>
                <w:b/>
                <w:sz w:val="28"/>
                <w:szCs w:val="28"/>
                <w:lang w:val="hr-HR" w:eastAsia="hr-HR"/>
              </w:rPr>
              <w:t xml:space="preserve">HRVATSKI JEZIK </w:t>
            </w:r>
            <w:r w:rsidR="00B750D7" w:rsidRPr="00B13BB9">
              <w:rPr>
                <w:rFonts w:ascii="Times New Roman" w:eastAsia="Times New Roman" w:hAnsi="Times New Roman" w:cs="Times New Roman"/>
                <w:b/>
                <w:sz w:val="28"/>
                <w:szCs w:val="28"/>
                <w:lang w:val="hr-HR" w:eastAsia="hr-HR"/>
              </w:rPr>
              <w:t xml:space="preserve">1. razred </w:t>
            </w:r>
          </w:p>
        </w:tc>
      </w:tr>
      <w:tr w:rsidR="00B750D7" w:rsidRPr="00B13BB9" w:rsidTr="00B750D7">
        <w:trPr>
          <w:trHeight w:val="575"/>
        </w:trPr>
        <w:tc>
          <w:tcPr>
            <w:cnfStyle w:val="000010000000" w:firstRow="0" w:lastRow="0" w:firstColumn="0" w:lastColumn="0" w:oddVBand="1" w:evenVBand="0" w:oddHBand="0" w:evenHBand="0" w:firstRowFirstColumn="0" w:firstRowLastColumn="0" w:lastRowFirstColumn="0" w:lastRowLastColumn="0"/>
            <w:tcW w:w="3203" w:type="dxa"/>
            <w:tcBorders>
              <w:top w:val="single" w:sz="18" w:space="0" w:color="auto"/>
            </w:tcBorders>
            <w:shd w:val="clear" w:color="auto" w:fill="B8CCE4" w:themeFill="accent1" w:themeFillTint="66"/>
            <w:vAlign w:val="center"/>
          </w:tcPr>
          <w:p w:rsidR="00B750D7" w:rsidRPr="00B13BB9" w:rsidRDefault="00B750D7" w:rsidP="00B750D7">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w:t>
            </w:r>
          </w:p>
          <w:p w:rsidR="00B750D7" w:rsidRPr="00B13BB9" w:rsidRDefault="00D23FBE" w:rsidP="00B750D7">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programa ili projekta</w:t>
            </w:r>
          </w:p>
        </w:tc>
        <w:tc>
          <w:tcPr>
            <w:tcW w:w="11077" w:type="dxa"/>
            <w:vMerge/>
            <w:tcBorders>
              <w:bottom w:val="single" w:sz="18" w:space="0" w:color="000000" w:themeColor="text1"/>
            </w:tcBorders>
          </w:tcPr>
          <w:p w:rsidR="00B750D7" w:rsidRPr="00B13BB9" w:rsidRDefault="00B750D7" w:rsidP="00834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lang w:val="hr-HR" w:eastAsia="hr-HR"/>
              </w:rPr>
            </w:pPr>
          </w:p>
        </w:tc>
      </w:tr>
      <w:tr w:rsidR="001D0E09" w:rsidRPr="00B13BB9" w:rsidTr="00E27A50">
        <w:trPr>
          <w:cnfStyle w:val="000000100000" w:firstRow="0" w:lastRow="0" w:firstColumn="0" w:lastColumn="0" w:oddVBand="0" w:evenVBand="0" w:oddHBand="1" w:evenHBand="0" w:firstRowFirstColumn="0" w:firstRowLastColumn="0" w:lastRowFirstColumn="0" w:lastRowLastColumn="0"/>
          <w:trHeight w:val="1789"/>
        </w:trPr>
        <w:tc>
          <w:tcPr>
            <w:cnfStyle w:val="000010000000" w:firstRow="0" w:lastRow="0" w:firstColumn="0" w:lastColumn="0" w:oddVBand="1" w:evenVBand="0" w:oddHBand="0" w:evenHBand="0" w:firstRowFirstColumn="0" w:firstRowLastColumn="0" w:lastRowFirstColumn="0" w:lastRowLastColumn="0"/>
            <w:tcW w:w="3203" w:type="dxa"/>
            <w:shd w:val="clear" w:color="auto" w:fill="B8CCE4" w:themeFill="accent1" w:themeFillTint="66"/>
            <w:vAlign w:val="center"/>
          </w:tcPr>
          <w:p w:rsidR="001D0E09"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077" w:type="dxa"/>
            <w:tcBorders>
              <w:top w:val="single" w:sz="18" w:space="0" w:color="000000" w:themeColor="text1"/>
            </w:tcBorders>
            <w:vAlign w:val="center"/>
          </w:tcPr>
          <w:tbl>
            <w:tblPr>
              <w:tblStyle w:val="Svijetlipopis-Isticanje1"/>
              <w:tblpPr w:leftFromText="180" w:rightFromText="180" w:vertAnchor="text" w:horzAnchor="margin" w:tblpY="-292"/>
              <w:tblW w:w="14218" w:type="dxa"/>
              <w:tblLayout w:type="fixed"/>
              <w:tblLook w:val="0000" w:firstRow="0" w:lastRow="0" w:firstColumn="0" w:lastColumn="0" w:noHBand="0" w:noVBand="0"/>
            </w:tblPr>
            <w:tblGrid>
              <w:gridCol w:w="14218"/>
            </w:tblGrid>
            <w:tr w:rsidR="00965383" w:rsidRPr="00B13BB9" w:rsidTr="00965383">
              <w:trPr>
                <w:cnfStyle w:val="000000100000" w:firstRow="0" w:lastRow="0" w:firstColumn="0" w:lastColumn="0" w:oddVBand="0" w:evenVBand="0" w:oddHBand="1" w:evenHBand="0" w:firstRowFirstColumn="0" w:firstRowLastColumn="0" w:lastRowFirstColumn="0" w:lastRowLastColumn="0"/>
                <w:trHeight w:val="3291"/>
              </w:trPr>
              <w:tc>
                <w:tcPr>
                  <w:cnfStyle w:val="000010000000" w:firstRow="0" w:lastRow="0" w:firstColumn="0" w:lastColumn="0" w:oddVBand="1" w:evenVBand="0" w:oddHBand="0" w:evenHBand="0" w:firstRowFirstColumn="0" w:firstRowLastColumn="0" w:lastRowFirstColumn="0" w:lastRowLastColumn="0"/>
                  <w:tcW w:w="11029" w:type="dxa"/>
                  <w:tcBorders>
                    <w:top w:val="single" w:sz="18" w:space="0" w:color="000000" w:themeColor="text1"/>
                  </w:tcBorders>
                  <w:vAlign w:val="center"/>
                </w:tcPr>
                <w:p w:rsidR="00965383" w:rsidRPr="00B13BB9" w:rsidRDefault="00965383" w:rsidP="00965383">
                  <w:pPr>
                    <w:spacing w:line="276"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Proširivanje sadržaja redovne nastave.</w:t>
                  </w:r>
                </w:p>
                <w:p w:rsidR="00965383" w:rsidRPr="00B13BB9" w:rsidRDefault="00965383" w:rsidP="00965383">
                  <w:pPr>
                    <w:spacing w:line="276"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Razvijati temeljna znanja i pozitive stavove prema umjetničkom stvaralaštvu i izražavanju.</w:t>
                  </w:r>
                </w:p>
                <w:p w:rsidR="00965383" w:rsidRPr="00B13BB9" w:rsidRDefault="00965383" w:rsidP="00965383">
                  <w:pPr>
                    <w:spacing w:line="276"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Razvijati interes za čitanje i knjigu. Bogaćenje rječnika.</w:t>
                  </w:r>
                </w:p>
                <w:p w:rsidR="00965383" w:rsidRPr="00B13BB9" w:rsidRDefault="00965383" w:rsidP="00965383">
                  <w:pPr>
                    <w:spacing w:line="276"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Njegovati pisani, uredan i čitljiv rukopis.</w:t>
                  </w:r>
                </w:p>
                <w:p w:rsidR="00965383" w:rsidRPr="00B13BB9" w:rsidRDefault="00965383" w:rsidP="00965383">
                  <w:pPr>
                    <w:spacing w:line="276"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Razvijati sposobnost oblikovanja zadane teme, samostalnog stvaranje: pjesme, stripa, priče i igrokaza.</w:t>
                  </w:r>
                </w:p>
                <w:p w:rsidR="00965383" w:rsidRPr="00B13BB9" w:rsidRDefault="00965383" w:rsidP="00965383">
                  <w:pPr>
                    <w:spacing w:line="276"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Uočavanje pravilnog redoslijeda u rečenicama, redoslijeda radnje i prepričavati prema slijedu događaja. Uočavati likove i njihove osobine i međusobne odnose.</w:t>
                  </w:r>
                </w:p>
                <w:p w:rsidR="00965383" w:rsidRPr="00B13BB9" w:rsidRDefault="00965383" w:rsidP="00965383">
                  <w:pPr>
                    <w:spacing w:line="276"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Razvijanje mišljenja, pozornosti, koncentracije i govora, pravilnog i izražajnog čitanja.</w:t>
                  </w:r>
                </w:p>
                <w:p w:rsidR="00965383" w:rsidRPr="00B13BB9" w:rsidRDefault="00965383" w:rsidP="00965383">
                  <w:pPr>
                    <w:spacing w:line="276"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Utjecati na razvoj komunikacije: razgovora, slušanja, slušanja govornika.</w:t>
                  </w:r>
                </w:p>
                <w:p w:rsidR="00965383" w:rsidRPr="00B13BB9" w:rsidRDefault="00965383" w:rsidP="00965383">
                  <w:pPr>
                    <w:spacing w:line="276"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Razvijanje dječjeg stvaralaštva: mašte - zamišljanje, uživljavanje  u likove i interpretaija.</w:t>
                  </w:r>
                </w:p>
                <w:p w:rsidR="00965383" w:rsidRPr="00B13BB9" w:rsidRDefault="00965383" w:rsidP="00965383">
                  <w:pPr>
                    <w:spacing w:line="276"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Poticanje i razvijanje samopouzdanja prilikom javnog nastupa: recitiranja i izvođenje igrokaza.</w:t>
                  </w:r>
                </w:p>
              </w:tc>
            </w:tr>
          </w:tbl>
          <w:p w:rsidR="001D0E09" w:rsidRPr="00B13BB9" w:rsidRDefault="001D0E09"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p>
        </w:tc>
      </w:tr>
      <w:tr w:rsidR="001D0E09" w:rsidRPr="00B13BB9" w:rsidTr="00A91494">
        <w:trPr>
          <w:trHeight w:val="559"/>
        </w:trPr>
        <w:tc>
          <w:tcPr>
            <w:cnfStyle w:val="000010000000" w:firstRow="0" w:lastRow="0" w:firstColumn="0" w:lastColumn="0" w:oddVBand="1" w:evenVBand="0" w:oddHBand="0" w:evenHBand="0" w:firstRowFirstColumn="0" w:firstRowLastColumn="0" w:lastRowFirstColumn="0" w:lastRowLastColumn="0"/>
            <w:tcW w:w="3203" w:type="dxa"/>
            <w:shd w:val="clear" w:color="auto" w:fill="B8CCE4" w:themeFill="accent1" w:themeFillTint="66"/>
            <w:vAlign w:val="center"/>
          </w:tcPr>
          <w:p w:rsidR="001D0E09"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077" w:type="dxa"/>
            <w:vAlign w:val="center"/>
          </w:tcPr>
          <w:p w:rsidR="001D0E09" w:rsidRPr="00B13BB9" w:rsidRDefault="00965383" w:rsidP="00E27A5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Učenicima 1. a koji su usješniji u poznavanju HJ.</w:t>
            </w:r>
          </w:p>
        </w:tc>
      </w:tr>
      <w:tr w:rsidR="001D0E09" w:rsidRPr="00B13BB9" w:rsidTr="00A91494">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3203" w:type="dxa"/>
            <w:shd w:val="clear" w:color="auto" w:fill="B8CCE4" w:themeFill="accent1" w:themeFillTint="66"/>
            <w:vAlign w:val="center"/>
          </w:tcPr>
          <w:p w:rsidR="001D0E09"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077" w:type="dxa"/>
            <w:vAlign w:val="center"/>
          </w:tcPr>
          <w:p w:rsidR="001D0E09" w:rsidRPr="00B13BB9" w:rsidRDefault="000D1F2A" w:rsidP="000D1F2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Učiteljica</w:t>
            </w:r>
            <w:r w:rsidR="00965383" w:rsidRPr="00B13BB9">
              <w:rPr>
                <w:rFonts w:ascii="Times New Roman" w:eastAsia="Times New Roman" w:hAnsi="Times New Roman" w:cs="Times New Roman"/>
                <w:sz w:val="24"/>
                <w:szCs w:val="24"/>
                <w:lang w:val="hr-HR" w:eastAsia="hr-HR"/>
              </w:rPr>
              <w:t xml:space="preserve">  Marlena Galović</w:t>
            </w:r>
            <w:r w:rsidRPr="00B13BB9">
              <w:rPr>
                <w:rFonts w:ascii="Times New Roman" w:eastAsia="Times New Roman" w:hAnsi="Times New Roman" w:cs="Times New Roman"/>
                <w:sz w:val="24"/>
                <w:szCs w:val="24"/>
                <w:lang w:val="hr-HR" w:eastAsia="hr-HR"/>
              </w:rPr>
              <w:t xml:space="preserve"> </w:t>
            </w:r>
            <w:r w:rsidR="00E27A50" w:rsidRPr="00B13BB9">
              <w:rPr>
                <w:rFonts w:ascii="Times New Roman" w:eastAsia="Times New Roman" w:hAnsi="Times New Roman" w:cs="Times New Roman"/>
                <w:sz w:val="24"/>
                <w:szCs w:val="24"/>
                <w:lang w:val="hr-HR" w:eastAsia="hr-HR"/>
              </w:rPr>
              <w:t>i učenici 1. razreda.</w:t>
            </w:r>
          </w:p>
        </w:tc>
      </w:tr>
      <w:tr w:rsidR="001D0E09" w:rsidRPr="00B13BB9" w:rsidTr="00E27A50">
        <w:trPr>
          <w:trHeight w:val="895"/>
        </w:trPr>
        <w:tc>
          <w:tcPr>
            <w:cnfStyle w:val="000010000000" w:firstRow="0" w:lastRow="0" w:firstColumn="0" w:lastColumn="0" w:oddVBand="1" w:evenVBand="0" w:oddHBand="0" w:evenHBand="0" w:firstRowFirstColumn="0" w:firstRowLastColumn="0" w:lastRowFirstColumn="0" w:lastRowLastColumn="0"/>
            <w:tcW w:w="3203" w:type="dxa"/>
            <w:shd w:val="clear" w:color="auto" w:fill="B8CCE4" w:themeFill="accent1" w:themeFillTint="66"/>
            <w:vAlign w:val="center"/>
          </w:tcPr>
          <w:p w:rsidR="001D0E09"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077" w:type="dxa"/>
            <w:vAlign w:val="center"/>
          </w:tcPr>
          <w:tbl>
            <w:tblPr>
              <w:tblStyle w:val="Svijetlipopis-Isticanje1"/>
              <w:tblpPr w:leftFromText="180" w:rightFromText="180" w:vertAnchor="text" w:horzAnchor="margin" w:tblpY="-292"/>
              <w:tblW w:w="14218" w:type="dxa"/>
              <w:tblLayout w:type="fixed"/>
              <w:tblLook w:val="0000" w:firstRow="0" w:lastRow="0" w:firstColumn="0" w:lastColumn="0" w:noHBand="0" w:noVBand="0"/>
            </w:tblPr>
            <w:tblGrid>
              <w:gridCol w:w="14218"/>
            </w:tblGrid>
            <w:tr w:rsidR="00965383" w:rsidRPr="00B13BB9" w:rsidTr="00965383">
              <w:trPr>
                <w:cnfStyle w:val="000000100000" w:firstRow="0" w:lastRow="0" w:firstColumn="0" w:lastColumn="0" w:oddVBand="0" w:evenVBand="0" w:oddHBand="1" w:evenHBand="0" w:firstRowFirstColumn="0" w:firstRowLastColumn="0" w:lastRowFirstColumn="0" w:lastRowLastColumn="0"/>
                <w:trHeight w:val="607"/>
              </w:trPr>
              <w:tc>
                <w:tcPr>
                  <w:cnfStyle w:val="000010000000" w:firstRow="0" w:lastRow="0" w:firstColumn="0" w:lastColumn="0" w:oddVBand="1" w:evenVBand="0" w:oddHBand="0" w:evenHBand="0" w:firstRowFirstColumn="0" w:firstRowLastColumn="0" w:lastRowFirstColumn="0" w:lastRowLastColumn="0"/>
                  <w:tcW w:w="11029" w:type="dxa"/>
                  <w:vAlign w:val="center"/>
                </w:tcPr>
                <w:p w:rsidR="00965383" w:rsidRPr="00B13BB9" w:rsidRDefault="00965383" w:rsidP="00965383">
                  <w:pPr>
                    <w:spacing w:line="276"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Individualni rad, rad u paru, timski  rad: usmeno i pisano.</w:t>
                  </w:r>
                </w:p>
                <w:p w:rsidR="00965383" w:rsidRPr="00B13BB9" w:rsidRDefault="00965383" w:rsidP="00965383">
                  <w:pPr>
                    <w:spacing w:line="276"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Recitiranje i izvođenje igrokaza na božićnoj  predstavi i završnom nastupu za roditelje.</w:t>
                  </w:r>
                </w:p>
              </w:tc>
            </w:tr>
          </w:tbl>
          <w:p w:rsidR="001D0E09" w:rsidRPr="00B13BB9" w:rsidRDefault="001D0E09" w:rsidP="00E27A5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p>
        </w:tc>
      </w:tr>
      <w:tr w:rsidR="001D0E09" w:rsidRPr="00B13BB9" w:rsidTr="00E27A50">
        <w:trPr>
          <w:cnfStyle w:val="000000100000" w:firstRow="0" w:lastRow="0" w:firstColumn="0" w:lastColumn="0" w:oddVBand="0" w:evenVBand="0" w:oddHBand="1" w:evenHBand="0" w:firstRowFirstColumn="0" w:firstRowLastColumn="0" w:lastRowFirstColumn="0" w:lastRowLastColumn="0"/>
          <w:trHeight w:val="607"/>
        </w:trPr>
        <w:tc>
          <w:tcPr>
            <w:cnfStyle w:val="000010000000" w:firstRow="0" w:lastRow="0" w:firstColumn="0" w:lastColumn="0" w:oddVBand="1" w:evenVBand="0" w:oddHBand="0" w:evenHBand="0" w:firstRowFirstColumn="0" w:firstRowLastColumn="0" w:lastRowFirstColumn="0" w:lastRowLastColumn="0"/>
            <w:tcW w:w="3203" w:type="dxa"/>
            <w:shd w:val="clear" w:color="auto" w:fill="B8CCE4" w:themeFill="accent1" w:themeFillTint="66"/>
            <w:vAlign w:val="center"/>
          </w:tcPr>
          <w:p w:rsidR="001D0E09"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077" w:type="dxa"/>
            <w:vAlign w:val="center"/>
          </w:tcPr>
          <w:p w:rsidR="001D0E09" w:rsidRPr="00B13BB9" w:rsidRDefault="001D0E09" w:rsidP="000D1F2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 sat tjedno prema rasporedu tijekom školske godin</w:t>
            </w:r>
            <w:r w:rsidR="00E27A50" w:rsidRPr="00B13BB9">
              <w:rPr>
                <w:rFonts w:ascii="Times New Roman" w:eastAsia="Times New Roman" w:hAnsi="Times New Roman" w:cs="Times New Roman"/>
                <w:sz w:val="24"/>
                <w:szCs w:val="24"/>
                <w:lang w:val="hr-HR" w:eastAsia="hr-HR"/>
              </w:rPr>
              <w:t>e 201</w:t>
            </w:r>
            <w:r w:rsidR="000D1F2A" w:rsidRPr="00B13BB9">
              <w:rPr>
                <w:rFonts w:ascii="Times New Roman" w:eastAsia="Times New Roman" w:hAnsi="Times New Roman" w:cs="Times New Roman"/>
                <w:sz w:val="24"/>
                <w:szCs w:val="24"/>
                <w:lang w:val="hr-HR" w:eastAsia="hr-HR"/>
              </w:rPr>
              <w:t>8</w:t>
            </w:r>
            <w:r w:rsidR="00E27A50" w:rsidRPr="00B13BB9">
              <w:rPr>
                <w:rFonts w:ascii="Times New Roman" w:eastAsia="Times New Roman" w:hAnsi="Times New Roman" w:cs="Times New Roman"/>
                <w:sz w:val="24"/>
                <w:szCs w:val="24"/>
                <w:lang w:val="hr-HR" w:eastAsia="hr-HR"/>
              </w:rPr>
              <w:t>. /201</w:t>
            </w:r>
            <w:r w:rsidR="000D1F2A" w:rsidRPr="00B13BB9">
              <w:rPr>
                <w:rFonts w:ascii="Times New Roman" w:eastAsia="Times New Roman" w:hAnsi="Times New Roman" w:cs="Times New Roman"/>
                <w:sz w:val="24"/>
                <w:szCs w:val="24"/>
                <w:lang w:val="hr-HR" w:eastAsia="hr-HR"/>
              </w:rPr>
              <w:t>9</w:t>
            </w:r>
            <w:r w:rsidRPr="00B13BB9">
              <w:rPr>
                <w:rFonts w:ascii="Times New Roman" w:eastAsia="Times New Roman" w:hAnsi="Times New Roman" w:cs="Times New Roman"/>
                <w:sz w:val="24"/>
                <w:szCs w:val="24"/>
                <w:lang w:val="hr-HR" w:eastAsia="hr-HR"/>
              </w:rPr>
              <w:t>.</w:t>
            </w:r>
          </w:p>
        </w:tc>
      </w:tr>
      <w:tr w:rsidR="001D0E09" w:rsidRPr="00B13BB9" w:rsidTr="00E27A50">
        <w:trPr>
          <w:trHeight w:val="717"/>
        </w:trPr>
        <w:tc>
          <w:tcPr>
            <w:cnfStyle w:val="000010000000" w:firstRow="0" w:lastRow="0" w:firstColumn="0" w:lastColumn="0" w:oddVBand="1" w:evenVBand="0" w:oddHBand="0" w:evenHBand="0" w:firstRowFirstColumn="0" w:firstRowLastColumn="0" w:lastRowFirstColumn="0" w:lastRowLastColumn="0"/>
            <w:tcW w:w="3203" w:type="dxa"/>
            <w:shd w:val="clear" w:color="auto" w:fill="B8CCE4" w:themeFill="accent1" w:themeFillTint="66"/>
            <w:vAlign w:val="center"/>
          </w:tcPr>
          <w:p w:rsidR="001D0E09"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077" w:type="dxa"/>
            <w:vAlign w:val="center"/>
          </w:tcPr>
          <w:p w:rsidR="00965383" w:rsidRPr="00B13BB9" w:rsidRDefault="00965383" w:rsidP="00E27A5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p>
          <w:p w:rsidR="001D0E09" w:rsidRPr="00B13BB9" w:rsidRDefault="00A91494" w:rsidP="00E27A5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Prema mogućnostima roditelja: izrada rekvizita i kostima. Troškove papira  snosi škola.</w:t>
            </w:r>
          </w:p>
        </w:tc>
      </w:tr>
      <w:tr w:rsidR="001D0E09" w:rsidRPr="00B13BB9" w:rsidTr="00E27A50">
        <w:trPr>
          <w:cnfStyle w:val="000000100000" w:firstRow="0" w:lastRow="0" w:firstColumn="0" w:lastColumn="0" w:oddVBand="0" w:evenVBand="0" w:oddHBand="1" w:evenHBand="0" w:firstRowFirstColumn="0" w:firstRowLastColumn="0" w:lastRowFirstColumn="0" w:lastRowLastColumn="0"/>
          <w:trHeight w:val="623"/>
        </w:trPr>
        <w:tc>
          <w:tcPr>
            <w:cnfStyle w:val="000010000000" w:firstRow="0" w:lastRow="0" w:firstColumn="0" w:lastColumn="0" w:oddVBand="1" w:evenVBand="0" w:oddHBand="0" w:evenHBand="0" w:firstRowFirstColumn="0" w:firstRowLastColumn="0" w:lastRowFirstColumn="0" w:lastRowLastColumn="0"/>
            <w:tcW w:w="3203" w:type="dxa"/>
            <w:tcBorders>
              <w:bottom w:val="single" w:sz="18" w:space="0" w:color="auto"/>
            </w:tcBorders>
            <w:shd w:val="clear" w:color="auto" w:fill="B8CCE4" w:themeFill="accent1" w:themeFillTint="66"/>
            <w:vAlign w:val="center"/>
          </w:tcPr>
          <w:p w:rsidR="001D0E09" w:rsidRPr="00B13BB9" w:rsidRDefault="001D0E09" w:rsidP="00CD02E3">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vredovanja i način korištenja</w:t>
            </w:r>
            <w:r w:rsidR="00E27A50" w:rsidRPr="00B13BB9">
              <w:rPr>
                <w:rFonts w:ascii="Times New Roman" w:eastAsia="Times New Roman" w:hAnsi="Times New Roman" w:cs="Times New Roman"/>
                <w:i/>
                <w:lang w:val="hr-HR" w:eastAsia="hr-HR"/>
              </w:rPr>
              <w:t xml:space="preserve"> rezultata </w:t>
            </w:r>
            <w:r w:rsidRPr="00B13BB9">
              <w:rPr>
                <w:rFonts w:ascii="Times New Roman" w:eastAsia="Times New Roman" w:hAnsi="Times New Roman" w:cs="Times New Roman"/>
                <w:i/>
                <w:lang w:val="hr-HR" w:eastAsia="hr-HR"/>
              </w:rPr>
              <w:t xml:space="preserve"> vrednovanja</w:t>
            </w:r>
          </w:p>
        </w:tc>
        <w:tc>
          <w:tcPr>
            <w:tcW w:w="11077" w:type="dxa"/>
            <w:tcBorders>
              <w:bottom w:val="single" w:sz="18" w:space="0" w:color="auto"/>
            </w:tcBorders>
            <w:vAlign w:val="center"/>
          </w:tcPr>
          <w:p w:rsidR="001D0E09" w:rsidRPr="00B13BB9" w:rsidRDefault="00965383"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Redovito opisno praćenje učenika i njegovih sposobnosti i vještina.</w:t>
            </w:r>
          </w:p>
        </w:tc>
      </w:tr>
    </w:tbl>
    <w:p w:rsidR="00C0414B" w:rsidRPr="00B13BB9" w:rsidRDefault="00C0414B" w:rsidP="00CD02E3">
      <w:pPr>
        <w:spacing w:after="0"/>
        <w:rPr>
          <w:rFonts w:ascii="Times New Roman" w:eastAsia="Times New Roman" w:hAnsi="Times New Roman" w:cs="Times New Roman"/>
          <w:lang w:eastAsia="hr-HR"/>
        </w:rPr>
      </w:pPr>
    </w:p>
    <w:tbl>
      <w:tblPr>
        <w:tblStyle w:val="Svijetlipopis-Isticanje1"/>
        <w:tblpPr w:leftFromText="180" w:rightFromText="180" w:vertAnchor="text" w:horzAnchor="margin" w:tblpY="-292"/>
        <w:tblW w:w="14218" w:type="dxa"/>
        <w:tblLayout w:type="fixed"/>
        <w:tblLook w:val="0000" w:firstRow="0" w:lastRow="0" w:firstColumn="0" w:lastColumn="0" w:noHBand="0" w:noVBand="0"/>
      </w:tblPr>
      <w:tblGrid>
        <w:gridCol w:w="3189"/>
        <w:gridCol w:w="11029"/>
      </w:tblGrid>
      <w:tr w:rsidR="00B5166C" w:rsidRPr="00B13BB9" w:rsidTr="00B5166C">
        <w:trPr>
          <w:cnfStyle w:val="000000100000" w:firstRow="0" w:lastRow="0" w:firstColumn="0" w:lastColumn="0" w:oddVBand="0" w:evenVBand="0" w:oddHBand="1" w:evenHBand="0" w:firstRowFirstColumn="0" w:firstRowLastColumn="0" w:lastRowFirstColumn="0" w:lastRowLastColumn="0"/>
          <w:trHeight w:val="607"/>
        </w:trPr>
        <w:tc>
          <w:tcPr>
            <w:cnfStyle w:val="000010000000" w:firstRow="0" w:lastRow="0" w:firstColumn="0" w:lastColumn="0" w:oddVBand="1" w:evenVBand="0" w:oddHBand="0" w:evenHBand="0" w:firstRowFirstColumn="0" w:firstRowLastColumn="0" w:lastRowFirstColumn="0" w:lastRowLastColumn="0"/>
            <w:tcW w:w="3189" w:type="dxa"/>
            <w:tcBorders>
              <w:top w:val="single" w:sz="18" w:space="0" w:color="auto"/>
            </w:tcBorders>
            <w:shd w:val="clear" w:color="auto" w:fill="B8CCE4" w:themeFill="accent1" w:themeFillTint="66"/>
            <w:vAlign w:val="center"/>
          </w:tcPr>
          <w:p w:rsidR="00B5166C" w:rsidRPr="00B13BB9" w:rsidRDefault="00B5166C" w:rsidP="00B5166C">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 xml:space="preserve">DODATNA </w:t>
            </w:r>
          </w:p>
          <w:p w:rsidR="00B5166C" w:rsidRPr="00B13BB9" w:rsidRDefault="00B5166C" w:rsidP="00B5166C">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NASTAVA</w:t>
            </w:r>
          </w:p>
        </w:tc>
        <w:tc>
          <w:tcPr>
            <w:tcW w:w="11029" w:type="dxa"/>
            <w:vMerge w:val="restart"/>
            <w:tcBorders>
              <w:top w:val="single" w:sz="18" w:space="0" w:color="auto"/>
            </w:tcBorders>
          </w:tcPr>
          <w:p w:rsidR="00B5166C" w:rsidRPr="00B13BB9" w:rsidRDefault="00B5166C" w:rsidP="00B51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lang w:val="hr-HR" w:eastAsia="hr-HR"/>
              </w:rPr>
            </w:pPr>
          </w:p>
          <w:p w:rsidR="00B5166C" w:rsidRPr="00B13BB9" w:rsidRDefault="00B5166C" w:rsidP="00B516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Zdenka Dominković</w:t>
            </w:r>
          </w:p>
          <w:p w:rsidR="00B5166C" w:rsidRPr="00B13BB9" w:rsidRDefault="00304FFC" w:rsidP="00E27A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lang w:val="hr-HR" w:eastAsia="hr-HR"/>
              </w:rPr>
            </w:pPr>
            <w:r w:rsidRPr="00B13BB9">
              <w:rPr>
                <w:rFonts w:ascii="Times New Roman" w:eastAsia="Times New Roman" w:hAnsi="Times New Roman" w:cs="Times New Roman"/>
                <w:b/>
                <w:sz w:val="28"/>
                <w:szCs w:val="28"/>
                <w:lang w:val="hr-HR" w:eastAsia="hr-HR"/>
              </w:rPr>
              <w:t>HRVATSKI JEZIK   2</w:t>
            </w:r>
            <w:r w:rsidR="00E27A50" w:rsidRPr="00B13BB9">
              <w:rPr>
                <w:rFonts w:ascii="Times New Roman" w:eastAsia="Times New Roman" w:hAnsi="Times New Roman" w:cs="Times New Roman"/>
                <w:b/>
                <w:sz w:val="28"/>
                <w:szCs w:val="28"/>
                <w:lang w:val="hr-HR" w:eastAsia="hr-HR"/>
              </w:rPr>
              <w:t>. razred</w:t>
            </w:r>
          </w:p>
        </w:tc>
      </w:tr>
      <w:tr w:rsidR="00B5166C" w:rsidRPr="00B13BB9" w:rsidTr="00B5166C">
        <w:trPr>
          <w:trHeight w:val="575"/>
        </w:trPr>
        <w:tc>
          <w:tcPr>
            <w:cnfStyle w:val="000010000000" w:firstRow="0" w:lastRow="0" w:firstColumn="0" w:lastColumn="0" w:oddVBand="1" w:evenVBand="0" w:oddHBand="0" w:evenHBand="0" w:firstRowFirstColumn="0" w:firstRowLastColumn="0" w:lastRowFirstColumn="0" w:lastRowLastColumn="0"/>
            <w:tcW w:w="3189" w:type="dxa"/>
            <w:tcBorders>
              <w:top w:val="single" w:sz="18" w:space="0" w:color="auto"/>
            </w:tcBorders>
            <w:shd w:val="clear" w:color="auto" w:fill="B8CCE4" w:themeFill="accent1" w:themeFillTint="66"/>
            <w:vAlign w:val="center"/>
          </w:tcPr>
          <w:p w:rsidR="00B5166C" w:rsidRPr="00B13BB9" w:rsidRDefault="00B5166C" w:rsidP="00B5166C">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w:t>
            </w:r>
          </w:p>
          <w:p w:rsidR="00B5166C" w:rsidRPr="00B13BB9" w:rsidRDefault="00D23FBE" w:rsidP="00B5166C">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programa ili projekta</w:t>
            </w:r>
          </w:p>
        </w:tc>
        <w:tc>
          <w:tcPr>
            <w:tcW w:w="11029" w:type="dxa"/>
            <w:vMerge/>
            <w:tcBorders>
              <w:bottom w:val="single" w:sz="18" w:space="0" w:color="000000" w:themeColor="text1"/>
            </w:tcBorders>
          </w:tcPr>
          <w:p w:rsidR="00B5166C" w:rsidRPr="00B13BB9" w:rsidRDefault="00B5166C" w:rsidP="00B516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hr-HR" w:eastAsia="hr-HR"/>
              </w:rPr>
            </w:pPr>
          </w:p>
        </w:tc>
      </w:tr>
      <w:tr w:rsidR="00B5166C" w:rsidRPr="00B13BB9" w:rsidTr="00B5166C">
        <w:trPr>
          <w:cnfStyle w:val="000000100000" w:firstRow="0" w:lastRow="0" w:firstColumn="0" w:lastColumn="0" w:oddVBand="0" w:evenVBand="0" w:oddHBand="1" w:evenHBand="0" w:firstRowFirstColumn="0" w:firstRowLastColumn="0" w:lastRowFirstColumn="0" w:lastRowLastColumn="0"/>
          <w:trHeight w:val="3291"/>
        </w:trPr>
        <w:tc>
          <w:tcPr>
            <w:cnfStyle w:val="000010000000" w:firstRow="0" w:lastRow="0" w:firstColumn="0" w:lastColumn="0" w:oddVBand="1" w:evenVBand="0" w:oddHBand="0" w:evenHBand="0" w:firstRowFirstColumn="0" w:firstRowLastColumn="0" w:lastRowFirstColumn="0" w:lastRowLastColumn="0"/>
            <w:tcW w:w="3189" w:type="dxa"/>
            <w:shd w:val="clear" w:color="auto" w:fill="B8CCE4" w:themeFill="accent1" w:themeFillTint="66"/>
            <w:vAlign w:val="center"/>
          </w:tcPr>
          <w:p w:rsidR="00B5166C"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029" w:type="dxa"/>
            <w:tcBorders>
              <w:top w:val="single" w:sz="18" w:space="0" w:color="000000" w:themeColor="text1"/>
            </w:tcBorders>
            <w:vAlign w:val="center"/>
          </w:tcPr>
          <w:p w:rsidR="00B5166C" w:rsidRPr="00B13BB9"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Proširivanje sadržaja redovne nastave.</w:t>
            </w:r>
          </w:p>
          <w:p w:rsidR="00B5166C" w:rsidRPr="00B13BB9"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Razvijati temeljna znanja i pozitive stavove prema umjetničkom stvaralaštvu i izražavanju.</w:t>
            </w:r>
          </w:p>
          <w:p w:rsidR="00B5166C" w:rsidRPr="00B13BB9"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Razvijati interes za čitanje i knjigu. Bogaćenje rječnika.</w:t>
            </w:r>
          </w:p>
          <w:p w:rsidR="00B5166C" w:rsidRPr="00B13BB9"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Njegovati pisani, uredan i čitljiv rukopis.</w:t>
            </w:r>
          </w:p>
          <w:p w:rsidR="00B5166C" w:rsidRPr="00B13BB9"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Razvijati sposobnost oblikovanja zadane teme, samostalnog stvaranje: pjesme, stripa, priče i igrokaza.</w:t>
            </w:r>
          </w:p>
          <w:p w:rsidR="00B5166C" w:rsidRPr="00B13BB9"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Uočavanje pravilnog redoslijeda u rečenicama, redoslijeda radnje i prepričavati prema slijedu događaja. Uočavati likove i njihove osobine i međusobne odnose.</w:t>
            </w:r>
          </w:p>
          <w:p w:rsidR="00B5166C" w:rsidRPr="00B13BB9"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Razvijanje mišljenja, pozornosti, koncentracije i govora, pravilnog i izražajnog čitanja.</w:t>
            </w:r>
          </w:p>
          <w:p w:rsidR="00B5166C" w:rsidRPr="00B13BB9"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Utjecati na razvoj komunikacije: razgovora, slušanja, slušanja govornika.</w:t>
            </w:r>
          </w:p>
          <w:p w:rsidR="00B5166C" w:rsidRPr="00B13BB9"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Razvijanje dječjeg stvaralaštva: mašte - zamišljanje, uživljavanje  u likove i interpretaija.</w:t>
            </w:r>
          </w:p>
          <w:p w:rsidR="00B5166C" w:rsidRPr="00B13BB9"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Poticanje i razvijanje samopouzdanja prilikom javnog nastupa: recitiranja i izvođenje igrokaza.</w:t>
            </w:r>
          </w:p>
        </w:tc>
      </w:tr>
      <w:tr w:rsidR="00B5166C" w:rsidRPr="00B13BB9" w:rsidTr="00B5166C">
        <w:trPr>
          <w:trHeight w:val="607"/>
        </w:trPr>
        <w:tc>
          <w:tcPr>
            <w:cnfStyle w:val="000010000000" w:firstRow="0" w:lastRow="0" w:firstColumn="0" w:lastColumn="0" w:oddVBand="1" w:evenVBand="0" w:oddHBand="0" w:evenHBand="0" w:firstRowFirstColumn="0" w:firstRowLastColumn="0" w:lastRowFirstColumn="0" w:lastRowLastColumn="0"/>
            <w:tcW w:w="3189" w:type="dxa"/>
            <w:shd w:val="clear" w:color="auto" w:fill="B8CCE4" w:themeFill="accent1" w:themeFillTint="66"/>
            <w:vAlign w:val="center"/>
          </w:tcPr>
          <w:p w:rsidR="00B5166C" w:rsidRPr="00B13BB9" w:rsidRDefault="00B5166C"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029" w:type="dxa"/>
            <w:vAlign w:val="center"/>
          </w:tcPr>
          <w:p w:rsidR="00B5166C" w:rsidRPr="00B13BB9" w:rsidRDefault="00B5166C" w:rsidP="00E27A5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Učen</w:t>
            </w:r>
            <w:r w:rsidR="007C2DD8" w:rsidRPr="00B13BB9">
              <w:rPr>
                <w:rFonts w:ascii="Times New Roman" w:eastAsia="Times New Roman" w:hAnsi="Times New Roman" w:cs="Times New Roman"/>
                <w:sz w:val="24"/>
                <w:szCs w:val="24"/>
                <w:lang w:val="hr-HR" w:eastAsia="hr-HR"/>
              </w:rPr>
              <w:t>icima 2</w:t>
            </w:r>
            <w:r w:rsidRPr="00B13BB9">
              <w:rPr>
                <w:rFonts w:ascii="Times New Roman" w:eastAsia="Times New Roman" w:hAnsi="Times New Roman" w:cs="Times New Roman"/>
                <w:sz w:val="24"/>
                <w:szCs w:val="24"/>
                <w:lang w:val="hr-HR" w:eastAsia="hr-HR"/>
              </w:rPr>
              <w:t>. a koji su usješniji u poznavanju HJ.</w:t>
            </w:r>
          </w:p>
        </w:tc>
      </w:tr>
      <w:tr w:rsidR="00B5166C" w:rsidRPr="00B13BB9" w:rsidTr="00B5166C">
        <w:trPr>
          <w:cnfStyle w:val="000000100000" w:firstRow="0" w:lastRow="0" w:firstColumn="0" w:lastColumn="0" w:oddVBand="0" w:evenVBand="0" w:oddHBand="1" w:evenHBand="0" w:firstRowFirstColumn="0" w:firstRowLastColumn="0" w:lastRowFirstColumn="0" w:lastRowLastColumn="0"/>
          <w:trHeight w:val="590"/>
        </w:trPr>
        <w:tc>
          <w:tcPr>
            <w:cnfStyle w:val="000010000000" w:firstRow="0" w:lastRow="0" w:firstColumn="0" w:lastColumn="0" w:oddVBand="1" w:evenVBand="0" w:oddHBand="0" w:evenHBand="0" w:firstRowFirstColumn="0" w:firstRowLastColumn="0" w:lastRowFirstColumn="0" w:lastRowLastColumn="0"/>
            <w:tcW w:w="3189" w:type="dxa"/>
            <w:shd w:val="clear" w:color="auto" w:fill="B8CCE4" w:themeFill="accent1" w:themeFillTint="66"/>
            <w:vAlign w:val="center"/>
          </w:tcPr>
          <w:p w:rsidR="00B5166C"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029" w:type="dxa"/>
            <w:vAlign w:val="center"/>
          </w:tcPr>
          <w:p w:rsidR="00B5166C" w:rsidRPr="00B13BB9"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učiteljica Zdenka D</w:t>
            </w:r>
            <w:r w:rsidR="00304FFC" w:rsidRPr="00B13BB9">
              <w:rPr>
                <w:rFonts w:ascii="Times New Roman" w:eastAsia="Times New Roman" w:hAnsi="Times New Roman" w:cs="Times New Roman"/>
                <w:sz w:val="24"/>
                <w:szCs w:val="24"/>
                <w:lang w:val="hr-HR" w:eastAsia="hr-HR"/>
              </w:rPr>
              <w:t>ominković i sudionici: učenici 2</w:t>
            </w:r>
            <w:r w:rsidRPr="00B13BB9">
              <w:rPr>
                <w:rFonts w:ascii="Times New Roman" w:eastAsia="Times New Roman" w:hAnsi="Times New Roman" w:cs="Times New Roman"/>
                <w:sz w:val="24"/>
                <w:szCs w:val="24"/>
                <w:lang w:val="hr-HR" w:eastAsia="hr-HR"/>
              </w:rPr>
              <w:t>. a</w:t>
            </w:r>
          </w:p>
        </w:tc>
      </w:tr>
      <w:tr w:rsidR="00B5166C" w:rsidRPr="00B13BB9" w:rsidTr="00B5166C">
        <w:trPr>
          <w:trHeight w:val="607"/>
        </w:trPr>
        <w:tc>
          <w:tcPr>
            <w:cnfStyle w:val="000010000000" w:firstRow="0" w:lastRow="0" w:firstColumn="0" w:lastColumn="0" w:oddVBand="1" w:evenVBand="0" w:oddHBand="0" w:evenHBand="0" w:firstRowFirstColumn="0" w:firstRowLastColumn="0" w:lastRowFirstColumn="0" w:lastRowLastColumn="0"/>
            <w:tcW w:w="3189" w:type="dxa"/>
            <w:shd w:val="clear" w:color="auto" w:fill="B8CCE4" w:themeFill="accent1" w:themeFillTint="66"/>
            <w:vAlign w:val="center"/>
          </w:tcPr>
          <w:p w:rsidR="00B5166C"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029" w:type="dxa"/>
            <w:vAlign w:val="center"/>
          </w:tcPr>
          <w:p w:rsidR="00B5166C" w:rsidRPr="00B13BB9" w:rsidRDefault="00B5166C" w:rsidP="00E27A5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Individualni rad, rad u paru, timski  rad: usmeno i pisano.</w:t>
            </w:r>
          </w:p>
          <w:p w:rsidR="00B5166C" w:rsidRPr="00B13BB9" w:rsidRDefault="00B5166C" w:rsidP="00E27A5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Recitiranje i izvođenje igrokaza na božićnoj  predstavi i završnom nastupu za roditelje.</w:t>
            </w:r>
          </w:p>
        </w:tc>
      </w:tr>
      <w:tr w:rsidR="00B5166C" w:rsidRPr="00B13BB9" w:rsidTr="00B5166C">
        <w:trPr>
          <w:cnfStyle w:val="000000100000" w:firstRow="0" w:lastRow="0" w:firstColumn="0" w:lastColumn="0" w:oddVBand="0" w:evenVBand="0" w:oddHBand="1" w:evenHBand="0" w:firstRowFirstColumn="0" w:firstRowLastColumn="0" w:lastRowFirstColumn="0" w:lastRowLastColumn="0"/>
          <w:trHeight w:val="607"/>
        </w:trPr>
        <w:tc>
          <w:tcPr>
            <w:cnfStyle w:val="000010000000" w:firstRow="0" w:lastRow="0" w:firstColumn="0" w:lastColumn="0" w:oddVBand="1" w:evenVBand="0" w:oddHBand="0" w:evenHBand="0" w:firstRowFirstColumn="0" w:firstRowLastColumn="0" w:lastRowFirstColumn="0" w:lastRowLastColumn="0"/>
            <w:tcW w:w="3189" w:type="dxa"/>
            <w:shd w:val="clear" w:color="auto" w:fill="B8CCE4" w:themeFill="accent1" w:themeFillTint="66"/>
            <w:vAlign w:val="center"/>
          </w:tcPr>
          <w:p w:rsidR="00B5166C"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029" w:type="dxa"/>
            <w:vAlign w:val="center"/>
          </w:tcPr>
          <w:p w:rsidR="00B5166C" w:rsidRPr="00B13BB9"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 sat tjedno prema rasporedu tijekom škol</w:t>
            </w:r>
            <w:r w:rsidR="00304FFC" w:rsidRPr="00B13BB9">
              <w:rPr>
                <w:rFonts w:ascii="Times New Roman" w:eastAsia="Times New Roman" w:hAnsi="Times New Roman" w:cs="Times New Roman"/>
                <w:sz w:val="24"/>
                <w:szCs w:val="24"/>
                <w:lang w:val="hr-HR" w:eastAsia="hr-HR"/>
              </w:rPr>
              <w:t>ske godine 2018. /2019</w:t>
            </w:r>
            <w:r w:rsidRPr="00B13BB9">
              <w:rPr>
                <w:rFonts w:ascii="Times New Roman" w:eastAsia="Times New Roman" w:hAnsi="Times New Roman" w:cs="Times New Roman"/>
                <w:sz w:val="24"/>
                <w:szCs w:val="24"/>
                <w:lang w:val="hr-HR" w:eastAsia="hr-HR"/>
              </w:rPr>
              <w:t>.</w:t>
            </w:r>
          </w:p>
        </w:tc>
      </w:tr>
      <w:tr w:rsidR="00B5166C" w:rsidRPr="00B13BB9" w:rsidTr="00B5166C">
        <w:trPr>
          <w:trHeight w:val="717"/>
        </w:trPr>
        <w:tc>
          <w:tcPr>
            <w:cnfStyle w:val="000010000000" w:firstRow="0" w:lastRow="0" w:firstColumn="0" w:lastColumn="0" w:oddVBand="1" w:evenVBand="0" w:oddHBand="0" w:evenHBand="0" w:firstRowFirstColumn="0" w:firstRowLastColumn="0" w:lastRowFirstColumn="0" w:lastRowLastColumn="0"/>
            <w:tcW w:w="3189" w:type="dxa"/>
            <w:shd w:val="clear" w:color="auto" w:fill="B8CCE4" w:themeFill="accent1" w:themeFillTint="66"/>
            <w:vAlign w:val="center"/>
          </w:tcPr>
          <w:p w:rsidR="00B5166C"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029" w:type="dxa"/>
            <w:vAlign w:val="center"/>
          </w:tcPr>
          <w:p w:rsidR="00B5166C" w:rsidRPr="00B13BB9" w:rsidRDefault="00B5166C" w:rsidP="00E27A5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Prema mogućnostima roditelja: izrada rekvizita i kostima za božićnu i završnu predstavu.</w:t>
            </w:r>
          </w:p>
        </w:tc>
      </w:tr>
      <w:tr w:rsidR="00B5166C" w:rsidRPr="00B13BB9" w:rsidTr="00B5166C">
        <w:trPr>
          <w:cnfStyle w:val="000000100000" w:firstRow="0" w:lastRow="0" w:firstColumn="0" w:lastColumn="0" w:oddVBand="0" w:evenVBand="0" w:oddHBand="1" w:evenHBand="0" w:firstRowFirstColumn="0" w:firstRowLastColumn="0" w:lastRowFirstColumn="0" w:lastRowLastColumn="0"/>
          <w:trHeight w:val="623"/>
        </w:trPr>
        <w:tc>
          <w:tcPr>
            <w:cnfStyle w:val="000010000000" w:firstRow="0" w:lastRow="0" w:firstColumn="0" w:lastColumn="0" w:oddVBand="1" w:evenVBand="0" w:oddHBand="0" w:evenHBand="0" w:firstRowFirstColumn="0" w:firstRowLastColumn="0" w:lastRowFirstColumn="0" w:lastRowLastColumn="0"/>
            <w:tcW w:w="3189" w:type="dxa"/>
            <w:tcBorders>
              <w:bottom w:val="single" w:sz="18" w:space="0" w:color="auto"/>
            </w:tcBorders>
            <w:shd w:val="clear" w:color="auto" w:fill="B8CCE4" w:themeFill="accent1" w:themeFillTint="66"/>
            <w:vAlign w:val="center"/>
          </w:tcPr>
          <w:p w:rsidR="00B5166C" w:rsidRPr="00B13BB9" w:rsidRDefault="00B5166C" w:rsidP="00B5166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vredovanja i način korištenja</w:t>
            </w:r>
            <w:r w:rsidR="00E27A50" w:rsidRPr="00B13BB9">
              <w:rPr>
                <w:rFonts w:ascii="Times New Roman" w:eastAsia="Times New Roman" w:hAnsi="Times New Roman" w:cs="Times New Roman"/>
                <w:i/>
                <w:lang w:val="hr-HR" w:eastAsia="hr-HR"/>
              </w:rPr>
              <w:t xml:space="preserve"> rezultata</w:t>
            </w:r>
            <w:r w:rsidRPr="00B13BB9">
              <w:rPr>
                <w:rFonts w:ascii="Times New Roman" w:eastAsia="Times New Roman" w:hAnsi="Times New Roman" w:cs="Times New Roman"/>
                <w:i/>
                <w:lang w:val="hr-HR" w:eastAsia="hr-HR"/>
              </w:rPr>
              <w:t xml:space="preserve"> vrednovanja</w:t>
            </w:r>
          </w:p>
        </w:tc>
        <w:tc>
          <w:tcPr>
            <w:tcW w:w="11029" w:type="dxa"/>
            <w:tcBorders>
              <w:bottom w:val="single" w:sz="18" w:space="0" w:color="auto"/>
            </w:tcBorders>
            <w:vAlign w:val="center"/>
          </w:tcPr>
          <w:p w:rsidR="00B5166C" w:rsidRPr="00B13BB9" w:rsidRDefault="00B5166C"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Redovito opisno praćenje učenika i njegovih sposobnosti i vještina.</w:t>
            </w:r>
          </w:p>
        </w:tc>
      </w:tr>
    </w:tbl>
    <w:p w:rsidR="00CD02E3" w:rsidRPr="00B13BB9" w:rsidRDefault="00CD02E3" w:rsidP="00884C24">
      <w:pPr>
        <w:spacing w:after="0" w:line="240" w:lineRule="auto"/>
        <w:rPr>
          <w:rFonts w:ascii="Times New Roman" w:eastAsia="Times New Roman" w:hAnsi="Times New Roman" w:cs="Times New Roman"/>
          <w:lang w:val="hr-HR" w:eastAsia="hr-HR"/>
        </w:rPr>
      </w:pPr>
    </w:p>
    <w:tbl>
      <w:tblPr>
        <w:tblStyle w:val="Svijetlipopis-Isticanje1"/>
        <w:tblpPr w:leftFromText="180" w:rightFromText="180" w:vertAnchor="text" w:horzAnchor="margin" w:tblpY="41"/>
        <w:tblW w:w="14296" w:type="dxa"/>
        <w:tblLayout w:type="fixed"/>
        <w:tblLook w:val="0000" w:firstRow="0" w:lastRow="0" w:firstColumn="0" w:lastColumn="0" w:noHBand="0" w:noVBand="0"/>
      </w:tblPr>
      <w:tblGrid>
        <w:gridCol w:w="2516"/>
        <w:gridCol w:w="11780"/>
      </w:tblGrid>
      <w:tr w:rsidR="00B5166C" w:rsidRPr="00B13BB9" w:rsidTr="00B5166C">
        <w:trPr>
          <w:cnfStyle w:val="000000100000" w:firstRow="0" w:lastRow="0" w:firstColumn="0" w:lastColumn="0" w:oddVBand="0" w:evenVBand="0" w:oddHBand="1" w:evenHBand="0" w:firstRowFirstColumn="0" w:firstRowLastColumn="0" w:lastRowFirstColumn="0" w:lastRowLastColumn="0"/>
          <w:trHeight w:val="633"/>
        </w:trPr>
        <w:tc>
          <w:tcPr>
            <w:cnfStyle w:val="000010000000" w:firstRow="0" w:lastRow="0" w:firstColumn="0" w:lastColumn="0" w:oddVBand="1" w:evenVBand="0" w:oddHBand="0" w:evenHBand="0" w:firstRowFirstColumn="0" w:firstRowLastColumn="0" w:lastRowFirstColumn="0" w:lastRowLastColumn="0"/>
            <w:tcW w:w="2516" w:type="dxa"/>
            <w:tcBorders>
              <w:top w:val="single" w:sz="18" w:space="0" w:color="auto"/>
            </w:tcBorders>
            <w:shd w:val="clear" w:color="auto" w:fill="B8CCE4" w:themeFill="accent1" w:themeFillTint="66"/>
            <w:vAlign w:val="center"/>
          </w:tcPr>
          <w:p w:rsidR="00B5166C" w:rsidRPr="00B13BB9" w:rsidRDefault="00B5166C" w:rsidP="00B5166C">
            <w:pPr>
              <w:jc w:val="center"/>
              <w:rPr>
                <w:rFonts w:ascii="Times New Roman" w:eastAsia="Times New Roman" w:hAnsi="Times New Roman" w:cs="Times New Roman"/>
                <w:b/>
                <w:i/>
                <w:sz w:val="26"/>
                <w:szCs w:val="26"/>
                <w:lang w:eastAsia="hr-HR"/>
              </w:rPr>
            </w:pPr>
            <w:r w:rsidRPr="00B13BB9">
              <w:rPr>
                <w:rFonts w:ascii="Times New Roman" w:eastAsia="Times New Roman" w:hAnsi="Times New Roman" w:cs="Times New Roman"/>
                <w:b/>
                <w:i/>
                <w:sz w:val="26"/>
                <w:szCs w:val="26"/>
                <w:lang w:eastAsia="hr-HR"/>
              </w:rPr>
              <w:t>DODATNA</w:t>
            </w:r>
          </w:p>
          <w:p w:rsidR="00B5166C" w:rsidRPr="00B13BB9" w:rsidRDefault="00B5166C" w:rsidP="00B5166C">
            <w:pPr>
              <w:jc w:val="center"/>
              <w:rPr>
                <w:rFonts w:ascii="Times New Roman" w:eastAsia="Times New Roman" w:hAnsi="Times New Roman" w:cs="Times New Roman"/>
                <w:i/>
                <w:lang w:eastAsia="hr-HR"/>
              </w:rPr>
            </w:pPr>
            <w:r w:rsidRPr="00B13BB9">
              <w:rPr>
                <w:rFonts w:ascii="Times New Roman" w:eastAsia="Times New Roman" w:hAnsi="Times New Roman" w:cs="Times New Roman"/>
                <w:b/>
                <w:i/>
                <w:sz w:val="26"/>
                <w:szCs w:val="26"/>
                <w:lang w:eastAsia="hr-HR"/>
              </w:rPr>
              <w:t>NASTAVA</w:t>
            </w:r>
          </w:p>
        </w:tc>
        <w:tc>
          <w:tcPr>
            <w:tcW w:w="11780" w:type="dxa"/>
            <w:vMerge w:val="restart"/>
            <w:tcBorders>
              <w:top w:val="single" w:sz="18" w:space="0" w:color="auto"/>
            </w:tcBorders>
            <w:vAlign w:val="bottom"/>
          </w:tcPr>
          <w:p w:rsidR="00B5166C" w:rsidRPr="00B13BB9" w:rsidRDefault="007C2DD8" w:rsidP="00B5166C">
            <w:pPr>
              <w:spacing w:before="120" w:after="3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eastAsia="hr-HR"/>
              </w:rPr>
            </w:pPr>
            <w:r w:rsidRPr="00B13BB9">
              <w:rPr>
                <w:rFonts w:ascii="Times New Roman" w:eastAsia="Times New Roman" w:hAnsi="Times New Roman" w:cs="Times New Roman"/>
                <w:b/>
                <w:sz w:val="28"/>
                <w:szCs w:val="28"/>
                <w:lang w:eastAsia="hr-HR"/>
              </w:rPr>
              <w:t>Monika Rajković</w:t>
            </w:r>
          </w:p>
          <w:p w:rsidR="00B5166C" w:rsidRPr="00B13BB9" w:rsidRDefault="007C2DD8" w:rsidP="00E27A50">
            <w:pPr>
              <w:spacing w:after="36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hr-HR"/>
              </w:rPr>
            </w:pPr>
            <w:r w:rsidRPr="00B13BB9">
              <w:rPr>
                <w:rFonts w:ascii="Times New Roman" w:eastAsia="Times New Roman" w:hAnsi="Times New Roman" w:cs="Times New Roman"/>
                <w:b/>
                <w:sz w:val="28"/>
                <w:szCs w:val="28"/>
                <w:lang w:eastAsia="hr-HR"/>
              </w:rPr>
              <w:t xml:space="preserve">MATEMATIKA  2. </w:t>
            </w:r>
            <w:r w:rsidR="00E27A50" w:rsidRPr="00B13BB9">
              <w:rPr>
                <w:rFonts w:ascii="Times New Roman" w:eastAsia="Times New Roman" w:hAnsi="Times New Roman" w:cs="Times New Roman"/>
                <w:b/>
                <w:sz w:val="28"/>
                <w:szCs w:val="28"/>
                <w:lang w:eastAsia="hr-HR"/>
              </w:rPr>
              <w:t xml:space="preserve"> razred</w:t>
            </w:r>
          </w:p>
        </w:tc>
      </w:tr>
      <w:tr w:rsidR="00B5166C" w:rsidRPr="00B13BB9" w:rsidTr="00283324">
        <w:trPr>
          <w:trHeight w:val="842"/>
        </w:trPr>
        <w:tc>
          <w:tcPr>
            <w:cnfStyle w:val="000010000000" w:firstRow="0" w:lastRow="0" w:firstColumn="0" w:lastColumn="0" w:oddVBand="1" w:evenVBand="0" w:oddHBand="0" w:evenHBand="0" w:firstRowFirstColumn="0" w:firstRowLastColumn="0" w:lastRowFirstColumn="0" w:lastRowLastColumn="0"/>
            <w:tcW w:w="2516" w:type="dxa"/>
            <w:tcBorders>
              <w:top w:val="single" w:sz="18" w:space="0" w:color="auto"/>
            </w:tcBorders>
            <w:shd w:val="clear" w:color="auto" w:fill="B8CCE4" w:themeFill="accent1" w:themeFillTint="66"/>
            <w:vAlign w:val="center"/>
          </w:tcPr>
          <w:p w:rsidR="00B5166C" w:rsidRPr="00B13BB9" w:rsidRDefault="00B5166C" w:rsidP="00E27A50">
            <w:pPr>
              <w:spacing w:line="276" w:lineRule="auto"/>
              <w:jc w:val="center"/>
              <w:rPr>
                <w:rFonts w:ascii="Times New Roman" w:eastAsia="Times New Roman" w:hAnsi="Times New Roman" w:cs="Times New Roman"/>
                <w:i/>
                <w:lang w:eastAsia="hr-HR"/>
              </w:rPr>
            </w:pPr>
            <w:r w:rsidRPr="00B13BB9">
              <w:rPr>
                <w:rFonts w:ascii="Times New Roman" w:eastAsia="Times New Roman" w:hAnsi="Times New Roman" w:cs="Times New Roman"/>
                <w:i/>
                <w:lang w:eastAsia="hr-HR"/>
              </w:rPr>
              <w:t>Naziv ak</w:t>
            </w:r>
            <w:r w:rsidR="00D23FBE" w:rsidRPr="00B13BB9">
              <w:rPr>
                <w:rFonts w:ascii="Times New Roman" w:eastAsia="Times New Roman" w:hAnsi="Times New Roman" w:cs="Times New Roman"/>
                <w:i/>
                <w:lang w:eastAsia="hr-HR"/>
              </w:rPr>
              <w:t>tivnosti, programa ili projekta</w:t>
            </w:r>
          </w:p>
        </w:tc>
        <w:tc>
          <w:tcPr>
            <w:tcW w:w="11780" w:type="dxa"/>
            <w:vMerge/>
            <w:tcBorders>
              <w:bottom w:val="single" w:sz="18" w:space="0" w:color="000000" w:themeColor="text1"/>
            </w:tcBorders>
            <w:vAlign w:val="bottom"/>
          </w:tcPr>
          <w:p w:rsidR="00B5166C" w:rsidRPr="00B13BB9" w:rsidRDefault="00B5166C" w:rsidP="00B516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p>
        </w:tc>
      </w:tr>
      <w:tr w:rsidR="00B5166C" w:rsidRPr="00B13BB9" w:rsidTr="00283324">
        <w:trPr>
          <w:cnfStyle w:val="000000100000" w:firstRow="0" w:lastRow="0" w:firstColumn="0" w:lastColumn="0" w:oddVBand="0" w:evenVBand="0" w:oddHBand="1" w:evenHBand="0" w:firstRowFirstColumn="0" w:firstRowLastColumn="0" w:lastRowFirstColumn="0" w:lastRowLastColumn="0"/>
          <w:trHeight w:val="695"/>
        </w:trPr>
        <w:tc>
          <w:tcPr>
            <w:cnfStyle w:val="000010000000" w:firstRow="0" w:lastRow="0" w:firstColumn="0" w:lastColumn="0" w:oddVBand="1" w:evenVBand="0" w:oddHBand="0" w:evenHBand="0" w:firstRowFirstColumn="0" w:firstRowLastColumn="0" w:lastRowFirstColumn="0" w:lastRowLastColumn="0"/>
            <w:tcW w:w="2516" w:type="dxa"/>
            <w:shd w:val="clear" w:color="auto" w:fill="B8CCE4" w:themeFill="accent1" w:themeFillTint="66"/>
            <w:vAlign w:val="center"/>
          </w:tcPr>
          <w:p w:rsidR="00B5166C" w:rsidRPr="00B13BB9" w:rsidRDefault="00E27A50" w:rsidP="00E27A50">
            <w:pPr>
              <w:spacing w:line="276" w:lineRule="auto"/>
              <w:jc w:val="center"/>
              <w:rPr>
                <w:rFonts w:ascii="Times New Roman" w:eastAsia="Times New Roman" w:hAnsi="Times New Roman" w:cs="Times New Roman"/>
                <w:i/>
                <w:lang w:eastAsia="hr-HR"/>
              </w:rPr>
            </w:pPr>
            <w:r w:rsidRPr="00B13BB9">
              <w:rPr>
                <w:rFonts w:ascii="Times New Roman" w:eastAsia="Times New Roman" w:hAnsi="Times New Roman" w:cs="Times New Roman"/>
                <w:i/>
                <w:lang w:eastAsia="hr-HR"/>
              </w:rPr>
              <w:t>Ciljevi aktivnosti</w:t>
            </w:r>
          </w:p>
        </w:tc>
        <w:tc>
          <w:tcPr>
            <w:tcW w:w="11780" w:type="dxa"/>
            <w:tcBorders>
              <w:top w:val="single" w:sz="18" w:space="0" w:color="000000" w:themeColor="text1"/>
            </w:tcBorders>
            <w:vAlign w:val="center"/>
          </w:tcPr>
          <w:p w:rsidR="00B5166C" w:rsidRPr="00B13BB9" w:rsidRDefault="00B5166C" w:rsidP="00B516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B13BB9">
              <w:rPr>
                <w:rFonts w:ascii="Times New Roman" w:eastAsia="Times New Roman" w:hAnsi="Times New Roman" w:cs="Times New Roman"/>
                <w:sz w:val="24"/>
                <w:szCs w:val="24"/>
                <w:lang w:eastAsia="hr-HR"/>
              </w:rPr>
              <w:t>- stjecanje dodatnih matematičkih znanja potrebnih za razumijevanje pojava i zakonitosti u prirodi</w:t>
            </w:r>
          </w:p>
          <w:p w:rsidR="00B5166C" w:rsidRPr="00B13BB9" w:rsidRDefault="00B5166C" w:rsidP="00B516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B13BB9">
              <w:rPr>
                <w:rFonts w:ascii="Times New Roman" w:eastAsia="Times New Roman" w:hAnsi="Times New Roman" w:cs="Times New Roman"/>
                <w:sz w:val="24"/>
                <w:szCs w:val="24"/>
                <w:lang w:eastAsia="hr-HR"/>
              </w:rPr>
              <w:t>- omogućiti rad po programima i sadržajima različite težine i složenosti s obzirom na interese učenika te pristup različitim izvorima znanja</w:t>
            </w:r>
          </w:p>
          <w:p w:rsidR="00B5166C" w:rsidRPr="00B13BB9" w:rsidRDefault="00B5166C" w:rsidP="00B516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B13BB9">
              <w:rPr>
                <w:rFonts w:ascii="Times New Roman" w:eastAsia="Times New Roman" w:hAnsi="Times New Roman" w:cs="Times New Roman"/>
                <w:sz w:val="24"/>
                <w:szCs w:val="24"/>
                <w:lang w:eastAsia="hr-HR"/>
              </w:rPr>
              <w:t>- razvijati sposobnost za samostalni rad, točnost u računanju, precizno formuliranje formula, urednost i izgrađivanje kritičkog mišljenja</w:t>
            </w:r>
          </w:p>
        </w:tc>
      </w:tr>
      <w:tr w:rsidR="00B5166C" w:rsidRPr="00B13BB9" w:rsidTr="00E27A50">
        <w:trPr>
          <w:trHeight w:val="699"/>
        </w:trPr>
        <w:tc>
          <w:tcPr>
            <w:cnfStyle w:val="000010000000" w:firstRow="0" w:lastRow="0" w:firstColumn="0" w:lastColumn="0" w:oddVBand="1" w:evenVBand="0" w:oddHBand="0" w:evenHBand="0" w:firstRowFirstColumn="0" w:firstRowLastColumn="0" w:lastRowFirstColumn="0" w:lastRowLastColumn="0"/>
            <w:tcW w:w="2516" w:type="dxa"/>
            <w:shd w:val="clear" w:color="auto" w:fill="B8CCE4" w:themeFill="accent1" w:themeFillTint="66"/>
            <w:vAlign w:val="center"/>
          </w:tcPr>
          <w:p w:rsidR="00B5166C" w:rsidRPr="00B13BB9" w:rsidRDefault="00E27A50" w:rsidP="00E27A50">
            <w:pPr>
              <w:spacing w:line="276" w:lineRule="auto"/>
              <w:jc w:val="center"/>
              <w:rPr>
                <w:rFonts w:ascii="Times New Roman" w:eastAsia="Times New Roman" w:hAnsi="Times New Roman" w:cs="Times New Roman"/>
                <w:i/>
                <w:lang w:eastAsia="hr-HR"/>
              </w:rPr>
            </w:pPr>
            <w:r w:rsidRPr="00B13BB9">
              <w:rPr>
                <w:rFonts w:ascii="Times New Roman" w:eastAsia="Times New Roman" w:hAnsi="Times New Roman" w:cs="Times New Roman"/>
                <w:i/>
                <w:lang w:eastAsia="hr-HR"/>
              </w:rPr>
              <w:t>Namjena aktivnosti</w:t>
            </w:r>
          </w:p>
        </w:tc>
        <w:tc>
          <w:tcPr>
            <w:tcW w:w="11780" w:type="dxa"/>
            <w:vAlign w:val="center"/>
          </w:tcPr>
          <w:p w:rsidR="00B5166C" w:rsidRPr="00B13BB9" w:rsidRDefault="00B5166C" w:rsidP="00B516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B13BB9">
              <w:rPr>
                <w:rFonts w:ascii="Times New Roman" w:eastAsia="Times New Roman" w:hAnsi="Times New Roman" w:cs="Times New Roman"/>
                <w:sz w:val="24"/>
                <w:szCs w:val="24"/>
                <w:lang w:eastAsia="hr-HR"/>
              </w:rPr>
              <w:t>Dodatna nastava je namijenjena učenicima 2. razreda.</w:t>
            </w:r>
          </w:p>
        </w:tc>
      </w:tr>
      <w:tr w:rsidR="00B5166C" w:rsidRPr="00B13BB9" w:rsidTr="00E27A50">
        <w:trPr>
          <w:cnfStyle w:val="000000100000" w:firstRow="0" w:lastRow="0" w:firstColumn="0" w:lastColumn="0" w:oddVBand="0" w:evenVBand="0" w:oddHBand="1" w:evenHBand="0" w:firstRowFirstColumn="0" w:firstRowLastColumn="0" w:lastRowFirstColumn="0" w:lastRowLastColumn="0"/>
          <w:trHeight w:val="517"/>
        </w:trPr>
        <w:tc>
          <w:tcPr>
            <w:cnfStyle w:val="000010000000" w:firstRow="0" w:lastRow="0" w:firstColumn="0" w:lastColumn="0" w:oddVBand="1" w:evenVBand="0" w:oddHBand="0" w:evenHBand="0" w:firstRowFirstColumn="0" w:firstRowLastColumn="0" w:lastRowFirstColumn="0" w:lastRowLastColumn="0"/>
            <w:tcW w:w="2516" w:type="dxa"/>
            <w:shd w:val="clear" w:color="auto" w:fill="B8CCE4" w:themeFill="accent1" w:themeFillTint="66"/>
            <w:vAlign w:val="center"/>
          </w:tcPr>
          <w:p w:rsidR="00B5166C" w:rsidRPr="00B13BB9" w:rsidRDefault="00E27A50" w:rsidP="00E27A50">
            <w:pPr>
              <w:spacing w:line="276" w:lineRule="auto"/>
              <w:jc w:val="center"/>
              <w:rPr>
                <w:rFonts w:ascii="Times New Roman" w:eastAsia="Times New Roman" w:hAnsi="Times New Roman" w:cs="Times New Roman"/>
                <w:i/>
                <w:lang w:eastAsia="hr-HR"/>
              </w:rPr>
            </w:pPr>
            <w:r w:rsidRPr="00B13BB9">
              <w:rPr>
                <w:rFonts w:ascii="Times New Roman" w:eastAsia="Times New Roman" w:hAnsi="Times New Roman" w:cs="Times New Roman"/>
                <w:i/>
                <w:lang w:eastAsia="hr-HR"/>
              </w:rPr>
              <w:t>Nositelji aktivnosti</w:t>
            </w:r>
          </w:p>
        </w:tc>
        <w:tc>
          <w:tcPr>
            <w:tcW w:w="11780" w:type="dxa"/>
            <w:vAlign w:val="center"/>
          </w:tcPr>
          <w:p w:rsidR="00B5166C" w:rsidRPr="00B13BB9" w:rsidRDefault="007C2DD8" w:rsidP="00B516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B13BB9">
              <w:rPr>
                <w:rFonts w:ascii="Times New Roman" w:eastAsia="Times New Roman" w:hAnsi="Times New Roman" w:cs="Times New Roman"/>
                <w:sz w:val="24"/>
                <w:szCs w:val="24"/>
                <w:lang w:eastAsia="hr-HR"/>
              </w:rPr>
              <w:t>Učiteljica Monika Rajković</w:t>
            </w:r>
            <w:r w:rsidR="00B5166C" w:rsidRPr="00B13BB9">
              <w:rPr>
                <w:rFonts w:ascii="Times New Roman" w:eastAsia="Times New Roman" w:hAnsi="Times New Roman" w:cs="Times New Roman"/>
                <w:sz w:val="24"/>
                <w:szCs w:val="24"/>
                <w:lang w:eastAsia="hr-HR"/>
              </w:rPr>
              <w:t xml:space="preserve"> i učenici.</w:t>
            </w:r>
          </w:p>
        </w:tc>
      </w:tr>
      <w:tr w:rsidR="00B5166C" w:rsidRPr="00B13BB9" w:rsidTr="00E27A50">
        <w:trPr>
          <w:trHeight w:val="397"/>
        </w:trPr>
        <w:tc>
          <w:tcPr>
            <w:cnfStyle w:val="000010000000" w:firstRow="0" w:lastRow="0" w:firstColumn="0" w:lastColumn="0" w:oddVBand="1" w:evenVBand="0" w:oddHBand="0" w:evenHBand="0" w:firstRowFirstColumn="0" w:firstRowLastColumn="0" w:lastRowFirstColumn="0" w:lastRowLastColumn="0"/>
            <w:tcW w:w="2516" w:type="dxa"/>
            <w:shd w:val="clear" w:color="auto" w:fill="B8CCE4" w:themeFill="accent1" w:themeFillTint="66"/>
            <w:vAlign w:val="center"/>
          </w:tcPr>
          <w:p w:rsidR="00B5166C" w:rsidRPr="00B13BB9" w:rsidRDefault="00B5166C" w:rsidP="00E27A50">
            <w:pPr>
              <w:spacing w:line="276" w:lineRule="auto"/>
              <w:jc w:val="center"/>
              <w:rPr>
                <w:rFonts w:ascii="Times New Roman" w:eastAsia="Times New Roman" w:hAnsi="Times New Roman" w:cs="Times New Roman"/>
                <w:i/>
                <w:lang w:eastAsia="hr-HR"/>
              </w:rPr>
            </w:pPr>
            <w:r w:rsidRPr="00B13BB9">
              <w:rPr>
                <w:rFonts w:ascii="Times New Roman" w:eastAsia="Times New Roman" w:hAnsi="Times New Roman" w:cs="Times New Roman"/>
                <w:i/>
                <w:lang w:eastAsia="hr-HR"/>
              </w:rPr>
              <w:t>Način realizacije aktivnost</w:t>
            </w:r>
            <w:r w:rsidR="00E27A50" w:rsidRPr="00B13BB9">
              <w:rPr>
                <w:rFonts w:ascii="Times New Roman" w:eastAsia="Times New Roman" w:hAnsi="Times New Roman" w:cs="Times New Roman"/>
                <w:i/>
                <w:lang w:eastAsia="hr-HR"/>
              </w:rPr>
              <w:t>i</w:t>
            </w:r>
          </w:p>
        </w:tc>
        <w:tc>
          <w:tcPr>
            <w:tcW w:w="11780" w:type="dxa"/>
            <w:vAlign w:val="center"/>
          </w:tcPr>
          <w:p w:rsidR="00B5166C" w:rsidRPr="00B13BB9" w:rsidRDefault="00B5166C" w:rsidP="00B516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B13BB9">
              <w:rPr>
                <w:rFonts w:ascii="Times New Roman" w:eastAsia="Times New Roman" w:hAnsi="Times New Roman" w:cs="Times New Roman"/>
                <w:sz w:val="24"/>
                <w:szCs w:val="24"/>
                <w:lang w:eastAsia="hr-HR"/>
              </w:rPr>
              <w:t>Prema planu.</w:t>
            </w:r>
          </w:p>
        </w:tc>
      </w:tr>
      <w:tr w:rsidR="00B5166C" w:rsidRPr="00B13BB9" w:rsidTr="00E27A50">
        <w:trPr>
          <w:cnfStyle w:val="000000100000" w:firstRow="0" w:lastRow="0" w:firstColumn="0" w:lastColumn="0" w:oddVBand="0" w:evenVBand="0" w:oddHBand="1" w:evenHBand="0" w:firstRowFirstColumn="0" w:firstRowLastColumn="0" w:lastRowFirstColumn="0" w:lastRowLastColumn="0"/>
          <w:trHeight w:val="363"/>
        </w:trPr>
        <w:tc>
          <w:tcPr>
            <w:cnfStyle w:val="000010000000" w:firstRow="0" w:lastRow="0" w:firstColumn="0" w:lastColumn="0" w:oddVBand="1" w:evenVBand="0" w:oddHBand="0" w:evenHBand="0" w:firstRowFirstColumn="0" w:firstRowLastColumn="0" w:lastRowFirstColumn="0" w:lastRowLastColumn="0"/>
            <w:tcW w:w="2516" w:type="dxa"/>
            <w:shd w:val="clear" w:color="auto" w:fill="B8CCE4" w:themeFill="accent1" w:themeFillTint="66"/>
            <w:vAlign w:val="center"/>
          </w:tcPr>
          <w:p w:rsidR="00B5166C" w:rsidRPr="00B13BB9" w:rsidRDefault="00B5166C" w:rsidP="00E27A50">
            <w:pPr>
              <w:spacing w:line="276" w:lineRule="auto"/>
              <w:jc w:val="center"/>
              <w:rPr>
                <w:rFonts w:ascii="Times New Roman" w:eastAsia="Times New Roman" w:hAnsi="Times New Roman" w:cs="Times New Roman"/>
                <w:i/>
                <w:lang w:eastAsia="hr-HR"/>
              </w:rPr>
            </w:pPr>
            <w:r w:rsidRPr="00B13BB9">
              <w:rPr>
                <w:rFonts w:ascii="Times New Roman" w:eastAsia="Times New Roman" w:hAnsi="Times New Roman" w:cs="Times New Roman"/>
                <w:i/>
                <w:lang w:eastAsia="hr-HR"/>
              </w:rPr>
              <w:t>Vremenik aktivnosti</w:t>
            </w:r>
          </w:p>
        </w:tc>
        <w:tc>
          <w:tcPr>
            <w:tcW w:w="11780" w:type="dxa"/>
            <w:vAlign w:val="center"/>
          </w:tcPr>
          <w:p w:rsidR="00B5166C" w:rsidRPr="00B13BB9" w:rsidRDefault="00B5166C" w:rsidP="00B516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B13BB9">
              <w:rPr>
                <w:rFonts w:ascii="Times New Roman" w:eastAsia="Times New Roman" w:hAnsi="Times New Roman" w:cs="Times New Roman"/>
                <w:sz w:val="24"/>
                <w:szCs w:val="24"/>
                <w:lang w:eastAsia="hr-HR"/>
              </w:rPr>
              <w:t>1 sat tj</w:t>
            </w:r>
            <w:r w:rsidR="007C2DD8" w:rsidRPr="00B13BB9">
              <w:rPr>
                <w:rFonts w:ascii="Times New Roman" w:eastAsia="Times New Roman" w:hAnsi="Times New Roman" w:cs="Times New Roman"/>
                <w:sz w:val="24"/>
                <w:szCs w:val="24"/>
                <w:lang w:eastAsia="hr-HR"/>
              </w:rPr>
              <w:t>edno tijekom školske godine 2018./2019</w:t>
            </w:r>
            <w:r w:rsidRPr="00B13BB9">
              <w:rPr>
                <w:rFonts w:ascii="Times New Roman" w:eastAsia="Times New Roman" w:hAnsi="Times New Roman" w:cs="Times New Roman"/>
                <w:sz w:val="24"/>
                <w:szCs w:val="24"/>
                <w:lang w:eastAsia="hr-HR"/>
              </w:rPr>
              <w:t>.</w:t>
            </w:r>
          </w:p>
        </w:tc>
      </w:tr>
      <w:tr w:rsidR="00B5166C" w:rsidRPr="00B13BB9" w:rsidTr="00E27A50">
        <w:trPr>
          <w:trHeight w:val="544"/>
        </w:trPr>
        <w:tc>
          <w:tcPr>
            <w:cnfStyle w:val="000010000000" w:firstRow="0" w:lastRow="0" w:firstColumn="0" w:lastColumn="0" w:oddVBand="1" w:evenVBand="0" w:oddHBand="0" w:evenHBand="0" w:firstRowFirstColumn="0" w:firstRowLastColumn="0" w:lastRowFirstColumn="0" w:lastRowLastColumn="0"/>
            <w:tcW w:w="2516" w:type="dxa"/>
            <w:shd w:val="clear" w:color="auto" w:fill="B8CCE4" w:themeFill="accent1" w:themeFillTint="66"/>
            <w:vAlign w:val="center"/>
          </w:tcPr>
          <w:p w:rsidR="00B5166C" w:rsidRPr="00B13BB9" w:rsidRDefault="00B5166C" w:rsidP="00E27A50">
            <w:pPr>
              <w:spacing w:line="276" w:lineRule="auto"/>
              <w:jc w:val="center"/>
              <w:rPr>
                <w:rFonts w:ascii="Times New Roman" w:eastAsia="Times New Roman" w:hAnsi="Times New Roman" w:cs="Times New Roman"/>
                <w:i/>
                <w:lang w:eastAsia="hr-HR"/>
              </w:rPr>
            </w:pPr>
            <w:r w:rsidRPr="00B13BB9">
              <w:rPr>
                <w:rFonts w:ascii="Times New Roman" w:eastAsia="Times New Roman" w:hAnsi="Times New Roman" w:cs="Times New Roman"/>
                <w:i/>
                <w:lang w:eastAsia="hr-HR"/>
              </w:rPr>
              <w:t>Troškovnik aktivnosti</w:t>
            </w:r>
          </w:p>
        </w:tc>
        <w:tc>
          <w:tcPr>
            <w:tcW w:w="11780" w:type="dxa"/>
            <w:vAlign w:val="center"/>
          </w:tcPr>
          <w:p w:rsidR="00B5166C" w:rsidRPr="00B13BB9" w:rsidRDefault="00B5166C" w:rsidP="00B5166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B13BB9">
              <w:rPr>
                <w:rFonts w:ascii="Times New Roman" w:eastAsia="Times New Roman" w:hAnsi="Times New Roman" w:cs="Times New Roman"/>
                <w:sz w:val="24"/>
                <w:szCs w:val="24"/>
                <w:lang w:eastAsia="hr-HR"/>
              </w:rPr>
              <w:t>Nabava pribora i opreme (listići)-snosi škola.</w:t>
            </w:r>
          </w:p>
        </w:tc>
      </w:tr>
      <w:tr w:rsidR="00B5166C" w:rsidRPr="00B13BB9" w:rsidTr="00E27A50">
        <w:trPr>
          <w:cnfStyle w:val="000000100000" w:firstRow="0" w:lastRow="0" w:firstColumn="0" w:lastColumn="0" w:oddVBand="0" w:evenVBand="0" w:oddHBand="1" w:evenHBand="0"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2516" w:type="dxa"/>
            <w:tcBorders>
              <w:bottom w:val="single" w:sz="18" w:space="0" w:color="auto"/>
            </w:tcBorders>
            <w:shd w:val="clear" w:color="auto" w:fill="B8CCE4" w:themeFill="accent1" w:themeFillTint="66"/>
            <w:vAlign w:val="center"/>
          </w:tcPr>
          <w:p w:rsidR="00B5166C" w:rsidRPr="00B13BB9" w:rsidRDefault="00B5166C" w:rsidP="00E27A50">
            <w:pPr>
              <w:jc w:val="center"/>
              <w:rPr>
                <w:rFonts w:ascii="Times New Roman" w:eastAsia="Times New Roman" w:hAnsi="Times New Roman" w:cs="Times New Roman"/>
                <w:i/>
                <w:lang w:eastAsia="hr-HR"/>
              </w:rPr>
            </w:pPr>
            <w:r w:rsidRPr="00B13BB9">
              <w:rPr>
                <w:rFonts w:ascii="Times New Roman" w:eastAsia="Times New Roman" w:hAnsi="Times New Roman" w:cs="Times New Roman"/>
                <w:i/>
                <w:lang w:eastAsia="hr-HR"/>
              </w:rPr>
              <w:t>Način vrednovanja i korištenja rezultata</w:t>
            </w:r>
            <w:r w:rsidR="00E27A50" w:rsidRPr="00B13BB9">
              <w:rPr>
                <w:rFonts w:ascii="Times New Roman" w:eastAsia="Times New Roman" w:hAnsi="Times New Roman" w:cs="Times New Roman"/>
                <w:i/>
                <w:lang w:eastAsia="hr-HR"/>
              </w:rPr>
              <w:t xml:space="preserve"> vrednovanja</w:t>
            </w:r>
          </w:p>
        </w:tc>
        <w:tc>
          <w:tcPr>
            <w:tcW w:w="11780" w:type="dxa"/>
            <w:tcBorders>
              <w:bottom w:val="single" w:sz="18" w:space="0" w:color="auto"/>
            </w:tcBorders>
            <w:vAlign w:val="center"/>
          </w:tcPr>
          <w:p w:rsidR="00B5166C" w:rsidRPr="00B13BB9" w:rsidRDefault="00B5166C" w:rsidP="00B5166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B13BB9">
              <w:rPr>
                <w:rFonts w:ascii="Times New Roman" w:eastAsia="Times New Roman" w:hAnsi="Times New Roman" w:cs="Times New Roman"/>
                <w:sz w:val="24"/>
                <w:szCs w:val="24"/>
                <w:lang w:eastAsia="hr-HR"/>
              </w:rPr>
              <w:t>Redovito opisno praćenje učenika i njegovih sposobnosti i vještina.</w:t>
            </w:r>
          </w:p>
        </w:tc>
      </w:tr>
    </w:tbl>
    <w:p w:rsidR="00CD02E3" w:rsidRPr="00B13BB9" w:rsidRDefault="00CD02E3" w:rsidP="00884C24">
      <w:pPr>
        <w:spacing w:after="0" w:line="240" w:lineRule="auto"/>
        <w:rPr>
          <w:rFonts w:ascii="Times New Roman" w:eastAsia="Times New Roman" w:hAnsi="Times New Roman" w:cs="Times New Roman"/>
          <w:lang w:val="hr-HR" w:eastAsia="hr-HR"/>
        </w:rPr>
      </w:pPr>
    </w:p>
    <w:p w:rsidR="00B5166C" w:rsidRPr="00B13BB9" w:rsidRDefault="00B5166C" w:rsidP="00884C24">
      <w:pPr>
        <w:spacing w:after="0" w:line="240" w:lineRule="auto"/>
        <w:rPr>
          <w:rFonts w:ascii="Times New Roman" w:eastAsia="Times New Roman" w:hAnsi="Times New Roman" w:cs="Times New Roman"/>
          <w:lang w:val="hr-HR" w:eastAsia="hr-HR"/>
        </w:rPr>
      </w:pPr>
    </w:p>
    <w:p w:rsidR="00BC22CB" w:rsidRPr="00B13BB9" w:rsidRDefault="00BC22CB" w:rsidP="00884C24">
      <w:pPr>
        <w:spacing w:after="0" w:line="240" w:lineRule="auto"/>
        <w:rPr>
          <w:rFonts w:ascii="Times New Roman" w:eastAsia="Times New Roman" w:hAnsi="Times New Roman" w:cs="Times New Roman"/>
          <w:lang w:val="hr-HR" w:eastAsia="hr-HR"/>
        </w:rPr>
      </w:pPr>
    </w:p>
    <w:p w:rsidR="00BC22CB" w:rsidRPr="00B13BB9" w:rsidRDefault="00BC22CB" w:rsidP="00884C24">
      <w:pPr>
        <w:spacing w:after="0" w:line="240" w:lineRule="auto"/>
        <w:rPr>
          <w:rFonts w:ascii="Times New Roman" w:eastAsia="Times New Roman" w:hAnsi="Times New Roman" w:cs="Times New Roman"/>
          <w:lang w:val="hr-HR" w:eastAsia="hr-HR"/>
        </w:rPr>
      </w:pPr>
    </w:p>
    <w:p w:rsidR="00B5166C" w:rsidRPr="00B13BB9" w:rsidRDefault="00B5166C" w:rsidP="00884C24">
      <w:pPr>
        <w:spacing w:after="0" w:line="240" w:lineRule="auto"/>
        <w:rPr>
          <w:rFonts w:ascii="Times New Roman" w:eastAsia="Times New Roman" w:hAnsi="Times New Roman" w:cs="Times New Roman"/>
          <w:lang w:val="hr-HR" w:eastAsia="hr-HR"/>
        </w:rPr>
      </w:pPr>
    </w:p>
    <w:p w:rsidR="00B5166C" w:rsidRPr="00B13BB9" w:rsidRDefault="00B5166C" w:rsidP="00884C24">
      <w:pPr>
        <w:spacing w:after="0" w:line="240" w:lineRule="auto"/>
        <w:rPr>
          <w:rFonts w:ascii="Times New Roman" w:eastAsia="Times New Roman" w:hAnsi="Times New Roman" w:cs="Times New Roman"/>
          <w:lang w:val="hr-HR" w:eastAsia="hr-HR"/>
        </w:rPr>
      </w:pPr>
    </w:p>
    <w:tbl>
      <w:tblPr>
        <w:tblStyle w:val="Svijetlipopis-Isticanje1"/>
        <w:tblpPr w:leftFromText="180" w:rightFromText="180" w:vertAnchor="text" w:horzAnchor="margin" w:tblpY="25"/>
        <w:tblW w:w="14169" w:type="dxa"/>
        <w:tblLayout w:type="fixed"/>
        <w:tblLook w:val="0000" w:firstRow="0" w:lastRow="0" w:firstColumn="0" w:lastColumn="0" w:noHBand="0" w:noVBand="0"/>
      </w:tblPr>
      <w:tblGrid>
        <w:gridCol w:w="3178"/>
        <w:gridCol w:w="10991"/>
      </w:tblGrid>
      <w:tr w:rsidR="00E27A50" w:rsidRPr="00B13BB9" w:rsidTr="00E27A50">
        <w:trPr>
          <w:cnfStyle w:val="000000100000" w:firstRow="0" w:lastRow="0" w:firstColumn="0" w:lastColumn="0" w:oddVBand="0" w:evenVBand="0" w:oddHBand="1" w:evenHBand="0" w:firstRowFirstColumn="0" w:firstRowLastColumn="0" w:lastRowFirstColumn="0" w:lastRowLastColumn="0"/>
          <w:trHeight w:val="541"/>
        </w:trPr>
        <w:tc>
          <w:tcPr>
            <w:cnfStyle w:val="000010000000" w:firstRow="0" w:lastRow="0" w:firstColumn="0" w:lastColumn="0" w:oddVBand="1" w:evenVBand="0" w:oddHBand="0" w:evenHBand="0" w:firstRowFirstColumn="0" w:firstRowLastColumn="0" w:lastRowFirstColumn="0" w:lastRowLastColumn="0"/>
            <w:tcW w:w="3178" w:type="dxa"/>
            <w:tcBorders>
              <w:top w:val="single" w:sz="18" w:space="0" w:color="auto"/>
            </w:tcBorders>
            <w:shd w:val="clear" w:color="auto" w:fill="B8CCE4" w:themeFill="accent1" w:themeFillTint="66"/>
            <w:vAlign w:val="center"/>
          </w:tcPr>
          <w:p w:rsidR="00E27A50" w:rsidRPr="00B13BB9" w:rsidRDefault="00E27A50" w:rsidP="00E27A50">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 xml:space="preserve">DODATNA </w:t>
            </w:r>
          </w:p>
          <w:p w:rsidR="00E27A50" w:rsidRPr="00B13BB9" w:rsidRDefault="00E27A50" w:rsidP="00E27A50">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NASTAVA</w:t>
            </w:r>
          </w:p>
        </w:tc>
        <w:tc>
          <w:tcPr>
            <w:tcW w:w="10991" w:type="dxa"/>
            <w:vMerge w:val="restart"/>
            <w:tcBorders>
              <w:top w:val="single" w:sz="18" w:space="0" w:color="auto"/>
            </w:tcBorders>
          </w:tcPr>
          <w:p w:rsidR="00E27A50" w:rsidRPr="00B13BB9" w:rsidRDefault="008A35CA" w:rsidP="00E27A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 Ljiljana Zovkić, </w:t>
            </w:r>
            <w:r w:rsidR="00F02FA4" w:rsidRPr="00B13BB9">
              <w:rPr>
                <w:rFonts w:ascii="Times New Roman" w:eastAsia="Times New Roman" w:hAnsi="Times New Roman" w:cs="Times New Roman"/>
                <w:b/>
                <w:sz w:val="28"/>
                <w:szCs w:val="28"/>
                <w:lang w:val="hr-HR" w:eastAsia="hr-HR"/>
              </w:rPr>
              <w:t>Ivana Juzbašić</w:t>
            </w:r>
          </w:p>
          <w:p w:rsidR="00E27A50" w:rsidRPr="00B13BB9" w:rsidRDefault="00F02FA4" w:rsidP="00E27A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MATEMATIKA 3.</w:t>
            </w:r>
            <w:r w:rsidR="008A35CA" w:rsidRPr="00B13BB9">
              <w:rPr>
                <w:rFonts w:ascii="Times New Roman" w:eastAsia="Times New Roman" w:hAnsi="Times New Roman" w:cs="Times New Roman"/>
                <w:b/>
                <w:sz w:val="28"/>
                <w:szCs w:val="28"/>
                <w:lang w:val="hr-HR" w:eastAsia="hr-HR"/>
              </w:rPr>
              <w:t xml:space="preserve"> A,</w:t>
            </w:r>
            <w:r w:rsidRPr="00B13BB9">
              <w:rPr>
                <w:rFonts w:ascii="Times New Roman" w:eastAsia="Times New Roman" w:hAnsi="Times New Roman" w:cs="Times New Roman"/>
                <w:b/>
                <w:sz w:val="28"/>
                <w:szCs w:val="28"/>
                <w:lang w:val="hr-HR" w:eastAsia="hr-HR"/>
              </w:rPr>
              <w:t xml:space="preserve"> B</w:t>
            </w:r>
            <w:r w:rsidR="00E27A50" w:rsidRPr="00B13BB9">
              <w:rPr>
                <w:rFonts w:ascii="Times New Roman" w:eastAsia="Times New Roman" w:hAnsi="Times New Roman" w:cs="Times New Roman"/>
                <w:b/>
                <w:sz w:val="28"/>
                <w:szCs w:val="28"/>
                <w:lang w:val="hr-HR" w:eastAsia="hr-HR"/>
              </w:rPr>
              <w:t xml:space="preserve"> </w:t>
            </w:r>
          </w:p>
          <w:p w:rsidR="00E27A50" w:rsidRPr="00B13BB9" w:rsidRDefault="00E27A50" w:rsidP="00E27A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lang w:val="hr-HR" w:eastAsia="hr-HR"/>
              </w:rPr>
            </w:pPr>
          </w:p>
        </w:tc>
      </w:tr>
      <w:tr w:rsidR="00E27A50" w:rsidRPr="00B13BB9" w:rsidTr="00E27A50">
        <w:trPr>
          <w:trHeight w:val="541"/>
        </w:trPr>
        <w:tc>
          <w:tcPr>
            <w:cnfStyle w:val="000010000000" w:firstRow="0" w:lastRow="0" w:firstColumn="0" w:lastColumn="0" w:oddVBand="1" w:evenVBand="0" w:oddHBand="0" w:evenHBand="0" w:firstRowFirstColumn="0" w:firstRowLastColumn="0" w:lastRowFirstColumn="0" w:lastRowLastColumn="0"/>
            <w:tcW w:w="3178" w:type="dxa"/>
            <w:tcBorders>
              <w:top w:val="single" w:sz="18" w:space="0" w:color="auto"/>
            </w:tcBorders>
            <w:shd w:val="clear" w:color="auto" w:fill="B8CCE4" w:themeFill="accent1" w:themeFillTint="66"/>
            <w:vAlign w:val="center"/>
          </w:tcPr>
          <w:p w:rsidR="00E27A50" w:rsidRPr="00B13BB9" w:rsidRDefault="00E27A50" w:rsidP="00E27A50">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w:t>
            </w:r>
          </w:p>
          <w:p w:rsidR="00E27A50" w:rsidRPr="00B13BB9" w:rsidRDefault="00D23FBE" w:rsidP="00E27A50">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programa ili projekta</w:t>
            </w:r>
          </w:p>
        </w:tc>
        <w:tc>
          <w:tcPr>
            <w:tcW w:w="10991" w:type="dxa"/>
            <w:vMerge/>
            <w:tcBorders>
              <w:bottom w:val="single" w:sz="18" w:space="0" w:color="000000" w:themeColor="text1"/>
            </w:tcBorders>
          </w:tcPr>
          <w:p w:rsidR="00E27A50" w:rsidRPr="00B13BB9" w:rsidRDefault="00E27A50" w:rsidP="00E27A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hr-HR" w:eastAsia="hr-HR"/>
              </w:rPr>
            </w:pPr>
          </w:p>
        </w:tc>
      </w:tr>
      <w:tr w:rsidR="00E27A50" w:rsidRPr="00B13BB9" w:rsidTr="00E27A50">
        <w:trPr>
          <w:cnfStyle w:val="000000100000" w:firstRow="0" w:lastRow="0" w:firstColumn="0" w:lastColumn="0" w:oddVBand="0" w:evenVBand="0" w:oddHBand="1" w:evenHBand="0" w:firstRowFirstColumn="0" w:firstRowLastColumn="0" w:lastRowFirstColumn="0" w:lastRowLastColumn="0"/>
          <w:trHeight w:val="1451"/>
        </w:trPr>
        <w:tc>
          <w:tcPr>
            <w:cnfStyle w:val="000010000000" w:firstRow="0" w:lastRow="0" w:firstColumn="0" w:lastColumn="0" w:oddVBand="1" w:evenVBand="0" w:oddHBand="0" w:evenHBand="0" w:firstRowFirstColumn="0" w:firstRowLastColumn="0" w:lastRowFirstColumn="0" w:lastRowLastColumn="0"/>
            <w:tcW w:w="3178" w:type="dxa"/>
            <w:shd w:val="clear" w:color="auto" w:fill="B8CCE4" w:themeFill="accent1" w:themeFillTint="66"/>
            <w:vAlign w:val="center"/>
          </w:tcPr>
          <w:p w:rsidR="00E27A50"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0991" w:type="dxa"/>
            <w:tcBorders>
              <w:top w:val="single" w:sz="18" w:space="0" w:color="000000" w:themeColor="text1"/>
            </w:tcBorders>
            <w:vAlign w:val="center"/>
          </w:tcPr>
          <w:p w:rsidR="00E27A50" w:rsidRPr="00B13BB9" w:rsidRDefault="00E27A50"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 stjecanje dodatnih matematičkih znanja potrebnih za razumijevanje pojava i zakonitosti u prirodi</w:t>
            </w:r>
          </w:p>
          <w:p w:rsidR="00E27A50" w:rsidRPr="00B13BB9" w:rsidRDefault="00E27A50"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omogućiti rad po programima i sadržajima različite težine i složenosti s obzirom na interese učenika te pristup različitim izvorima znanja</w:t>
            </w:r>
          </w:p>
          <w:p w:rsidR="00E27A50" w:rsidRPr="00B13BB9" w:rsidRDefault="00E27A50"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razvijati sposobnost za samostalni rad, točnost u računanju, precizno formuliranje formula, urednost i izgrađivanje kritičkog mišljenja</w:t>
            </w:r>
          </w:p>
        </w:tc>
      </w:tr>
      <w:tr w:rsidR="00E27A50" w:rsidRPr="00B13BB9" w:rsidTr="00E27A50">
        <w:trPr>
          <w:trHeight w:val="587"/>
        </w:trPr>
        <w:tc>
          <w:tcPr>
            <w:cnfStyle w:val="000010000000" w:firstRow="0" w:lastRow="0" w:firstColumn="0" w:lastColumn="0" w:oddVBand="1" w:evenVBand="0" w:oddHBand="0" w:evenHBand="0" w:firstRowFirstColumn="0" w:firstRowLastColumn="0" w:lastRowFirstColumn="0" w:lastRowLastColumn="0"/>
            <w:tcW w:w="3178" w:type="dxa"/>
            <w:shd w:val="clear" w:color="auto" w:fill="B8CCE4" w:themeFill="accent1" w:themeFillTint="66"/>
            <w:vAlign w:val="center"/>
          </w:tcPr>
          <w:p w:rsidR="00E27A50"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0991" w:type="dxa"/>
            <w:vAlign w:val="center"/>
          </w:tcPr>
          <w:p w:rsidR="00E27A50" w:rsidRPr="00B13BB9" w:rsidRDefault="00E27A50" w:rsidP="00F02FA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Učenici 3. </w:t>
            </w:r>
            <w:r w:rsidR="00F02FA4" w:rsidRPr="00B13BB9">
              <w:rPr>
                <w:rFonts w:ascii="Times New Roman" w:eastAsia="Times New Roman" w:hAnsi="Times New Roman" w:cs="Times New Roman"/>
                <w:sz w:val="24"/>
                <w:szCs w:val="24"/>
                <w:lang w:val="hr-HR" w:eastAsia="hr-HR"/>
              </w:rPr>
              <w:t>b</w:t>
            </w:r>
            <w:r w:rsidRPr="00B13BB9">
              <w:rPr>
                <w:rFonts w:ascii="Times New Roman" w:eastAsia="Times New Roman" w:hAnsi="Times New Roman" w:cs="Times New Roman"/>
                <w:sz w:val="24"/>
                <w:szCs w:val="24"/>
                <w:lang w:val="hr-HR" w:eastAsia="hr-HR"/>
              </w:rPr>
              <w:t xml:space="preserve"> razreda</w:t>
            </w:r>
          </w:p>
        </w:tc>
      </w:tr>
      <w:tr w:rsidR="00E27A50" w:rsidRPr="00B13BB9" w:rsidTr="00E27A50">
        <w:trPr>
          <w:cnfStyle w:val="000000100000" w:firstRow="0" w:lastRow="0" w:firstColumn="0" w:lastColumn="0" w:oddVBand="0" w:evenVBand="0" w:oddHBand="1" w:evenHBand="0" w:firstRowFirstColumn="0" w:firstRowLastColumn="0" w:lastRowFirstColumn="0" w:lastRowLastColumn="0"/>
          <w:trHeight w:val="587"/>
        </w:trPr>
        <w:tc>
          <w:tcPr>
            <w:cnfStyle w:val="000010000000" w:firstRow="0" w:lastRow="0" w:firstColumn="0" w:lastColumn="0" w:oddVBand="1" w:evenVBand="0" w:oddHBand="0" w:evenHBand="0" w:firstRowFirstColumn="0" w:firstRowLastColumn="0" w:lastRowFirstColumn="0" w:lastRowLastColumn="0"/>
            <w:tcW w:w="3178" w:type="dxa"/>
            <w:shd w:val="clear" w:color="auto" w:fill="B8CCE4" w:themeFill="accent1" w:themeFillTint="66"/>
            <w:vAlign w:val="center"/>
          </w:tcPr>
          <w:p w:rsidR="00E27A50"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0991" w:type="dxa"/>
            <w:vAlign w:val="center"/>
          </w:tcPr>
          <w:p w:rsidR="00E27A50" w:rsidRPr="00B13BB9" w:rsidRDefault="00CB0D50"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Učiteljica </w:t>
            </w:r>
          </w:p>
        </w:tc>
      </w:tr>
      <w:tr w:rsidR="00E27A50" w:rsidRPr="00B13BB9" w:rsidTr="00E27A50">
        <w:trPr>
          <w:trHeight w:val="587"/>
        </w:trPr>
        <w:tc>
          <w:tcPr>
            <w:cnfStyle w:val="000010000000" w:firstRow="0" w:lastRow="0" w:firstColumn="0" w:lastColumn="0" w:oddVBand="1" w:evenVBand="0" w:oddHBand="0" w:evenHBand="0" w:firstRowFirstColumn="0" w:firstRowLastColumn="0" w:lastRowFirstColumn="0" w:lastRowLastColumn="0"/>
            <w:tcW w:w="3178" w:type="dxa"/>
            <w:shd w:val="clear" w:color="auto" w:fill="B8CCE4" w:themeFill="accent1" w:themeFillTint="66"/>
            <w:vAlign w:val="center"/>
          </w:tcPr>
          <w:p w:rsidR="00E27A50"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0991" w:type="dxa"/>
            <w:vAlign w:val="center"/>
          </w:tcPr>
          <w:p w:rsidR="00E27A50" w:rsidRPr="00B13BB9" w:rsidRDefault="00E27A50" w:rsidP="00E27A5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Prema planu</w:t>
            </w:r>
          </w:p>
        </w:tc>
      </w:tr>
      <w:tr w:rsidR="00E27A50" w:rsidRPr="00B13BB9" w:rsidTr="00E27A50">
        <w:trPr>
          <w:cnfStyle w:val="000000100000" w:firstRow="0" w:lastRow="0" w:firstColumn="0" w:lastColumn="0" w:oddVBand="0" w:evenVBand="0" w:oddHBand="1" w:evenHBand="0" w:firstRowFirstColumn="0" w:firstRowLastColumn="0" w:lastRowFirstColumn="0" w:lastRowLastColumn="0"/>
          <w:trHeight w:val="571"/>
        </w:trPr>
        <w:tc>
          <w:tcPr>
            <w:cnfStyle w:val="000010000000" w:firstRow="0" w:lastRow="0" w:firstColumn="0" w:lastColumn="0" w:oddVBand="1" w:evenVBand="0" w:oddHBand="0" w:evenHBand="0" w:firstRowFirstColumn="0" w:firstRowLastColumn="0" w:lastRowFirstColumn="0" w:lastRowLastColumn="0"/>
            <w:tcW w:w="3178" w:type="dxa"/>
            <w:shd w:val="clear" w:color="auto" w:fill="B8CCE4" w:themeFill="accent1" w:themeFillTint="66"/>
            <w:vAlign w:val="center"/>
          </w:tcPr>
          <w:p w:rsidR="00E27A50"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0991" w:type="dxa"/>
            <w:vAlign w:val="center"/>
          </w:tcPr>
          <w:p w:rsidR="00E27A50" w:rsidRPr="00B13BB9" w:rsidRDefault="00E27A50"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 sat tjedno prema raspo</w:t>
            </w:r>
            <w:r w:rsidR="00733502" w:rsidRPr="00B13BB9">
              <w:rPr>
                <w:rFonts w:ascii="Times New Roman" w:eastAsia="Times New Roman" w:hAnsi="Times New Roman" w:cs="Times New Roman"/>
                <w:sz w:val="24"/>
                <w:szCs w:val="24"/>
                <w:lang w:val="hr-HR" w:eastAsia="hr-HR"/>
              </w:rPr>
              <w:t>redu tijekom školske godine 2018. /2019</w:t>
            </w:r>
            <w:r w:rsidRPr="00B13BB9">
              <w:rPr>
                <w:rFonts w:ascii="Times New Roman" w:eastAsia="Times New Roman" w:hAnsi="Times New Roman" w:cs="Times New Roman"/>
                <w:sz w:val="24"/>
                <w:szCs w:val="24"/>
                <w:lang w:val="hr-HR" w:eastAsia="hr-HR"/>
              </w:rPr>
              <w:t>.</w:t>
            </w:r>
          </w:p>
        </w:tc>
      </w:tr>
      <w:tr w:rsidR="00E27A50" w:rsidRPr="00B13BB9" w:rsidTr="00E27A50">
        <w:trPr>
          <w:trHeight w:val="693"/>
        </w:trPr>
        <w:tc>
          <w:tcPr>
            <w:cnfStyle w:val="000010000000" w:firstRow="0" w:lastRow="0" w:firstColumn="0" w:lastColumn="0" w:oddVBand="1" w:evenVBand="0" w:oddHBand="0" w:evenHBand="0" w:firstRowFirstColumn="0" w:firstRowLastColumn="0" w:lastRowFirstColumn="0" w:lastRowLastColumn="0"/>
            <w:tcW w:w="3178" w:type="dxa"/>
            <w:shd w:val="clear" w:color="auto" w:fill="B8CCE4" w:themeFill="accent1" w:themeFillTint="66"/>
            <w:vAlign w:val="center"/>
          </w:tcPr>
          <w:p w:rsidR="00E27A50"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0991" w:type="dxa"/>
            <w:vAlign w:val="center"/>
          </w:tcPr>
          <w:p w:rsidR="00E27A50" w:rsidRPr="00B13BB9" w:rsidRDefault="00E27A50" w:rsidP="00E27A5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Nabava pribora i opreme (listići)</w:t>
            </w:r>
          </w:p>
        </w:tc>
      </w:tr>
      <w:tr w:rsidR="00E27A50" w:rsidRPr="00B13BB9" w:rsidTr="00E27A50">
        <w:trPr>
          <w:cnfStyle w:val="000000100000" w:firstRow="0" w:lastRow="0" w:firstColumn="0" w:lastColumn="0" w:oddVBand="0" w:evenVBand="0" w:oddHBand="1" w:evenHBand="0" w:firstRowFirstColumn="0" w:firstRowLastColumn="0" w:lastRowFirstColumn="0" w:lastRowLastColumn="0"/>
          <w:trHeight w:val="602"/>
        </w:trPr>
        <w:tc>
          <w:tcPr>
            <w:cnfStyle w:val="000010000000" w:firstRow="0" w:lastRow="0" w:firstColumn="0" w:lastColumn="0" w:oddVBand="1" w:evenVBand="0" w:oddHBand="0" w:evenHBand="0" w:firstRowFirstColumn="0" w:firstRowLastColumn="0" w:lastRowFirstColumn="0" w:lastRowLastColumn="0"/>
            <w:tcW w:w="3178" w:type="dxa"/>
            <w:tcBorders>
              <w:bottom w:val="single" w:sz="18" w:space="0" w:color="auto"/>
            </w:tcBorders>
            <w:shd w:val="clear" w:color="auto" w:fill="B8CCE4" w:themeFill="accent1" w:themeFillTint="66"/>
            <w:vAlign w:val="center"/>
          </w:tcPr>
          <w:p w:rsidR="00E27A50" w:rsidRPr="00B13BB9" w:rsidRDefault="00E27A50" w:rsidP="00E27A5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vredovanja i način korištenja rezultata vrednovanja</w:t>
            </w:r>
          </w:p>
        </w:tc>
        <w:tc>
          <w:tcPr>
            <w:tcW w:w="10991" w:type="dxa"/>
            <w:tcBorders>
              <w:bottom w:val="single" w:sz="18" w:space="0" w:color="auto"/>
            </w:tcBorders>
            <w:vAlign w:val="center"/>
          </w:tcPr>
          <w:p w:rsidR="00E27A50" w:rsidRPr="00B13BB9" w:rsidRDefault="00E27A50" w:rsidP="00E27A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Redovito opisno praćenje učenika i njegovih sposobnosti i vještina.</w:t>
            </w:r>
          </w:p>
        </w:tc>
      </w:tr>
    </w:tbl>
    <w:p w:rsidR="00B5166C" w:rsidRPr="00B13BB9" w:rsidRDefault="00B5166C" w:rsidP="00884C24">
      <w:pPr>
        <w:spacing w:after="0" w:line="240" w:lineRule="auto"/>
        <w:rPr>
          <w:rFonts w:ascii="Times New Roman" w:eastAsia="Times New Roman" w:hAnsi="Times New Roman" w:cs="Times New Roman"/>
          <w:lang w:val="hr-HR" w:eastAsia="hr-HR"/>
        </w:rPr>
      </w:pPr>
    </w:p>
    <w:p w:rsidR="00B5166C" w:rsidRPr="00B13BB9" w:rsidRDefault="00B5166C" w:rsidP="00884C24">
      <w:pPr>
        <w:spacing w:after="0" w:line="240" w:lineRule="auto"/>
        <w:rPr>
          <w:rFonts w:ascii="Times New Roman" w:eastAsia="Times New Roman" w:hAnsi="Times New Roman" w:cs="Times New Roman"/>
          <w:lang w:val="hr-HR" w:eastAsia="hr-HR"/>
        </w:rPr>
      </w:pPr>
    </w:p>
    <w:p w:rsidR="00B5166C" w:rsidRPr="00B13BB9" w:rsidRDefault="00B5166C" w:rsidP="00884C24">
      <w:pPr>
        <w:spacing w:after="0" w:line="240" w:lineRule="auto"/>
        <w:rPr>
          <w:rFonts w:ascii="Times New Roman" w:eastAsia="Times New Roman" w:hAnsi="Times New Roman" w:cs="Times New Roman"/>
          <w:lang w:val="hr-HR" w:eastAsia="hr-HR"/>
        </w:rPr>
      </w:pPr>
    </w:p>
    <w:p w:rsidR="00B5166C" w:rsidRPr="00B13BB9" w:rsidRDefault="00B5166C" w:rsidP="00884C24">
      <w:pPr>
        <w:spacing w:after="0" w:line="240" w:lineRule="auto"/>
        <w:rPr>
          <w:rFonts w:ascii="Times New Roman" w:eastAsia="Times New Roman" w:hAnsi="Times New Roman" w:cs="Times New Roman"/>
          <w:lang w:val="hr-HR" w:eastAsia="hr-HR"/>
        </w:rPr>
      </w:pPr>
    </w:p>
    <w:p w:rsidR="00B5166C" w:rsidRPr="00B13BB9" w:rsidRDefault="00B5166C" w:rsidP="00884C24">
      <w:pPr>
        <w:spacing w:after="0" w:line="240" w:lineRule="auto"/>
        <w:rPr>
          <w:rFonts w:ascii="Times New Roman" w:eastAsia="Times New Roman" w:hAnsi="Times New Roman" w:cs="Times New Roman"/>
          <w:lang w:val="hr-HR" w:eastAsia="hr-HR"/>
        </w:rPr>
      </w:pPr>
    </w:p>
    <w:p w:rsidR="00B5166C" w:rsidRPr="00B13BB9" w:rsidRDefault="00B5166C" w:rsidP="00884C24">
      <w:pPr>
        <w:spacing w:after="0" w:line="240" w:lineRule="auto"/>
        <w:rPr>
          <w:rFonts w:ascii="Times New Roman" w:eastAsia="Times New Roman" w:hAnsi="Times New Roman" w:cs="Times New Roman"/>
          <w:lang w:val="hr-HR" w:eastAsia="hr-HR"/>
        </w:rPr>
      </w:pPr>
    </w:p>
    <w:p w:rsidR="00B5166C" w:rsidRPr="00B13BB9" w:rsidRDefault="00B5166C" w:rsidP="00884C24">
      <w:pPr>
        <w:spacing w:after="0" w:line="240" w:lineRule="auto"/>
        <w:rPr>
          <w:rFonts w:ascii="Times New Roman" w:eastAsia="Times New Roman" w:hAnsi="Times New Roman" w:cs="Times New Roman"/>
          <w:lang w:val="hr-HR" w:eastAsia="hr-HR"/>
        </w:rPr>
      </w:pPr>
    </w:p>
    <w:tbl>
      <w:tblPr>
        <w:tblStyle w:val="Svijetlipopis-Isticanje1"/>
        <w:tblpPr w:leftFromText="180" w:rightFromText="180" w:vertAnchor="text" w:horzAnchor="margin" w:tblpY="-72"/>
        <w:tblW w:w="14232" w:type="dxa"/>
        <w:tblLayout w:type="fixed"/>
        <w:tblLook w:val="0000" w:firstRow="0" w:lastRow="0" w:firstColumn="0" w:lastColumn="0" w:noHBand="0" w:noVBand="0"/>
      </w:tblPr>
      <w:tblGrid>
        <w:gridCol w:w="3192"/>
        <w:gridCol w:w="11040"/>
      </w:tblGrid>
      <w:tr w:rsidR="00872F0C" w:rsidRPr="00B13BB9" w:rsidTr="00872F0C">
        <w:trPr>
          <w:cnfStyle w:val="000000100000" w:firstRow="0" w:lastRow="0" w:firstColumn="0" w:lastColumn="0" w:oddVBand="0" w:evenVBand="0" w:oddHBand="1" w:evenHBand="0" w:firstRowFirstColumn="0" w:firstRowLastColumn="0" w:lastRowFirstColumn="0" w:lastRowLastColumn="0"/>
          <w:trHeight w:val="878"/>
        </w:trPr>
        <w:tc>
          <w:tcPr>
            <w:cnfStyle w:val="000010000000" w:firstRow="0" w:lastRow="0" w:firstColumn="0" w:lastColumn="0" w:oddVBand="1" w:evenVBand="0" w:oddHBand="0" w:evenHBand="0" w:firstRowFirstColumn="0" w:firstRowLastColumn="0" w:lastRowFirstColumn="0" w:lastRowLastColumn="0"/>
            <w:tcW w:w="3192" w:type="dxa"/>
            <w:tcBorders>
              <w:top w:val="single" w:sz="18" w:space="0" w:color="auto"/>
            </w:tcBorders>
            <w:shd w:val="clear" w:color="auto" w:fill="B8CCE4" w:themeFill="accent1" w:themeFillTint="66"/>
            <w:vAlign w:val="center"/>
          </w:tcPr>
          <w:p w:rsidR="00872F0C" w:rsidRPr="00B13BB9" w:rsidRDefault="00872F0C" w:rsidP="00872F0C">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 xml:space="preserve">DODATNA </w:t>
            </w:r>
          </w:p>
          <w:p w:rsidR="00872F0C" w:rsidRPr="00B13BB9" w:rsidRDefault="00872F0C" w:rsidP="00872F0C">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NASTAVA</w:t>
            </w:r>
          </w:p>
        </w:tc>
        <w:tc>
          <w:tcPr>
            <w:tcW w:w="11040" w:type="dxa"/>
            <w:vMerge w:val="restart"/>
            <w:tcBorders>
              <w:top w:val="single" w:sz="18" w:space="0" w:color="auto"/>
            </w:tcBorders>
          </w:tcPr>
          <w:p w:rsidR="00872F0C" w:rsidRPr="00B13BB9" w:rsidRDefault="00872F0C" w:rsidP="00872F0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lang w:val="hr-HR" w:eastAsia="hr-HR"/>
              </w:rPr>
            </w:pPr>
          </w:p>
          <w:p w:rsidR="00CB0D50" w:rsidRPr="00B13BB9" w:rsidRDefault="00CB0D50" w:rsidP="00872F0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6"/>
                <w:szCs w:val="26"/>
                <w:lang w:val="hr-HR" w:eastAsia="hr-HR"/>
              </w:rPr>
              <w:t>Lea Šimunović</w:t>
            </w:r>
          </w:p>
          <w:p w:rsidR="00872F0C" w:rsidRPr="00B13BB9" w:rsidRDefault="00872F0C" w:rsidP="00872F0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p>
          <w:p w:rsidR="00872F0C" w:rsidRPr="00B13BB9" w:rsidRDefault="00CB0D50" w:rsidP="00872F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MATEMATIKA 4. </w:t>
            </w:r>
            <w:r w:rsidR="00872F0C" w:rsidRPr="00B13BB9">
              <w:rPr>
                <w:rFonts w:ascii="Times New Roman" w:eastAsia="Times New Roman" w:hAnsi="Times New Roman" w:cs="Times New Roman"/>
                <w:b/>
                <w:sz w:val="28"/>
                <w:szCs w:val="28"/>
                <w:lang w:val="hr-HR" w:eastAsia="hr-HR"/>
              </w:rPr>
              <w:t xml:space="preserve"> razred  </w:t>
            </w:r>
          </w:p>
          <w:p w:rsidR="00872F0C" w:rsidRPr="00B13BB9" w:rsidRDefault="00872F0C" w:rsidP="00872F0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lang w:val="hr-HR" w:eastAsia="hr-HR"/>
              </w:rPr>
            </w:pPr>
          </w:p>
        </w:tc>
      </w:tr>
      <w:tr w:rsidR="00872F0C" w:rsidRPr="00B13BB9" w:rsidTr="00872F0C">
        <w:trPr>
          <w:trHeight w:val="878"/>
        </w:trPr>
        <w:tc>
          <w:tcPr>
            <w:cnfStyle w:val="000010000000" w:firstRow="0" w:lastRow="0" w:firstColumn="0" w:lastColumn="0" w:oddVBand="1" w:evenVBand="0" w:oddHBand="0" w:evenHBand="0" w:firstRowFirstColumn="0" w:firstRowLastColumn="0" w:lastRowFirstColumn="0" w:lastRowLastColumn="0"/>
            <w:tcW w:w="3192" w:type="dxa"/>
            <w:tcBorders>
              <w:top w:val="single" w:sz="18" w:space="0" w:color="auto"/>
            </w:tcBorders>
            <w:shd w:val="clear" w:color="auto" w:fill="B8CCE4" w:themeFill="accent1" w:themeFillTint="66"/>
            <w:vAlign w:val="center"/>
          </w:tcPr>
          <w:p w:rsidR="00872F0C" w:rsidRPr="00B13BB9" w:rsidRDefault="00872F0C" w:rsidP="00872F0C">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w:t>
            </w:r>
          </w:p>
          <w:p w:rsidR="00872F0C" w:rsidRPr="00B13BB9" w:rsidRDefault="00D23FBE" w:rsidP="00872F0C">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programa ili projekta</w:t>
            </w:r>
          </w:p>
        </w:tc>
        <w:tc>
          <w:tcPr>
            <w:tcW w:w="11040" w:type="dxa"/>
            <w:vMerge/>
            <w:tcBorders>
              <w:bottom w:val="single" w:sz="18" w:space="0" w:color="000000" w:themeColor="text1"/>
            </w:tcBorders>
          </w:tcPr>
          <w:p w:rsidR="00872F0C" w:rsidRPr="00B13BB9" w:rsidRDefault="00872F0C" w:rsidP="00872F0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hr-HR" w:eastAsia="hr-HR"/>
              </w:rPr>
            </w:pPr>
          </w:p>
        </w:tc>
      </w:tr>
      <w:tr w:rsidR="00872F0C" w:rsidRPr="00B13BB9" w:rsidTr="00872F0C">
        <w:trPr>
          <w:cnfStyle w:val="000000100000" w:firstRow="0" w:lastRow="0" w:firstColumn="0" w:lastColumn="0" w:oddVBand="0" w:evenVBand="0" w:oddHBand="1" w:evenHBand="0" w:firstRowFirstColumn="0" w:firstRowLastColumn="0" w:lastRowFirstColumn="0" w:lastRowLastColumn="0"/>
          <w:trHeight w:val="1805"/>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040" w:type="dxa"/>
            <w:tcBorders>
              <w:top w:val="single" w:sz="18" w:space="0" w:color="000000" w:themeColor="text1"/>
            </w:tcBorders>
            <w:vAlign w:val="center"/>
          </w:tcPr>
          <w:p w:rsidR="00872F0C" w:rsidRPr="00B13BB9"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stjecanje dodatnih matematičkih znanja potrebnih za razumijevanje pojava i zakonitosti u prirodi</w:t>
            </w:r>
          </w:p>
          <w:p w:rsidR="00872F0C" w:rsidRPr="00B13BB9"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omogućiti rad po programima i sadržajima različite težine i složenosti s obzirom na interese učenika te pristup različitim izvorima znanja</w:t>
            </w:r>
          </w:p>
          <w:p w:rsidR="00872F0C" w:rsidRPr="00B13BB9"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razvijati sposobnost za samostalni rad, točnost u računanju, precizno formuliranje formula, urednost i izgrađivanje kritičkog mišljenja</w:t>
            </w:r>
          </w:p>
          <w:p w:rsidR="00872F0C" w:rsidRPr="00B13BB9"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pripremanje za natjecanje</w:t>
            </w:r>
          </w:p>
        </w:tc>
      </w:tr>
      <w:tr w:rsidR="00872F0C" w:rsidRPr="00B13BB9" w:rsidTr="00872F0C">
        <w:trPr>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040" w:type="dxa"/>
            <w:vAlign w:val="center"/>
          </w:tcPr>
          <w:p w:rsidR="00872F0C" w:rsidRPr="00B13BB9"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Dodatna nastava je namijenjena učenicima 4. razreda koji su pokazali  odlično znanje iz matematike</w:t>
            </w:r>
          </w:p>
        </w:tc>
      </w:tr>
      <w:tr w:rsidR="00872F0C" w:rsidRPr="00B13BB9" w:rsidTr="00872F0C">
        <w:trPr>
          <w:cnfStyle w:val="000000100000" w:firstRow="0" w:lastRow="0" w:firstColumn="0" w:lastColumn="0" w:oddVBand="0" w:evenVBand="0" w:oddHBand="1" w:evenHBand="0"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040" w:type="dxa"/>
            <w:vAlign w:val="center"/>
          </w:tcPr>
          <w:p w:rsidR="00872F0C" w:rsidRPr="00B13BB9" w:rsidRDefault="00872F0C" w:rsidP="00CB0D5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Učiteljic</w:t>
            </w:r>
            <w:r w:rsidR="00CB0D50" w:rsidRPr="00B13BB9">
              <w:rPr>
                <w:rFonts w:ascii="Times New Roman" w:eastAsia="Times New Roman" w:hAnsi="Times New Roman" w:cs="Times New Roman"/>
                <w:sz w:val="24"/>
                <w:szCs w:val="24"/>
                <w:lang w:val="hr-HR" w:eastAsia="hr-HR"/>
              </w:rPr>
              <w:t>a Lea Šimunović učenici 4 raz.</w:t>
            </w:r>
          </w:p>
        </w:tc>
      </w:tr>
      <w:tr w:rsidR="00872F0C" w:rsidRPr="00B13BB9" w:rsidTr="00872F0C">
        <w:trPr>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040" w:type="dxa"/>
            <w:vAlign w:val="center"/>
          </w:tcPr>
          <w:p w:rsidR="00872F0C" w:rsidRPr="00B13BB9"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individualan rad,  predavanja učiteljice, rješavanje problemskih zadataka</w:t>
            </w:r>
          </w:p>
        </w:tc>
      </w:tr>
      <w:tr w:rsidR="00872F0C" w:rsidRPr="00B13BB9" w:rsidTr="00872F0C">
        <w:trPr>
          <w:cnfStyle w:val="000000100000" w:firstRow="0" w:lastRow="0" w:firstColumn="0" w:lastColumn="0" w:oddVBand="0" w:evenVBand="0" w:oddHBand="1" w:evenHBand="0" w:firstRowFirstColumn="0" w:firstRowLastColumn="0" w:lastRowFirstColumn="0" w:lastRowLastColumn="0"/>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040" w:type="dxa"/>
            <w:vAlign w:val="center"/>
          </w:tcPr>
          <w:p w:rsidR="00872F0C" w:rsidRPr="00B13BB9"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1 sat tjedno prema rasporedu </w:t>
            </w:r>
            <w:r w:rsidR="00CB0D50" w:rsidRPr="00B13BB9">
              <w:rPr>
                <w:rFonts w:ascii="Times New Roman" w:eastAsia="Times New Roman" w:hAnsi="Times New Roman" w:cs="Times New Roman"/>
                <w:sz w:val="24"/>
                <w:szCs w:val="24"/>
                <w:lang w:val="hr-HR" w:eastAsia="hr-HR"/>
              </w:rPr>
              <w:t>tijekom školske godine 2018. /2019</w:t>
            </w:r>
            <w:r w:rsidRPr="00B13BB9">
              <w:rPr>
                <w:rFonts w:ascii="Times New Roman" w:eastAsia="Times New Roman" w:hAnsi="Times New Roman" w:cs="Times New Roman"/>
                <w:sz w:val="24"/>
                <w:szCs w:val="24"/>
                <w:lang w:val="hr-HR" w:eastAsia="hr-HR"/>
              </w:rPr>
              <w:t>.</w:t>
            </w:r>
          </w:p>
        </w:tc>
      </w:tr>
      <w:tr w:rsidR="00872F0C" w:rsidRPr="00B13BB9" w:rsidTr="00872F0C">
        <w:trPr>
          <w:trHeight w:val="71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040" w:type="dxa"/>
            <w:vAlign w:val="center"/>
          </w:tcPr>
          <w:p w:rsidR="00872F0C" w:rsidRPr="00B13BB9"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Troškove papira snose roditelji.</w:t>
            </w:r>
          </w:p>
        </w:tc>
      </w:tr>
      <w:tr w:rsidR="00872F0C" w:rsidRPr="00B13BB9" w:rsidTr="00872F0C">
        <w:trPr>
          <w:cnfStyle w:val="000000100000" w:firstRow="0" w:lastRow="0" w:firstColumn="0" w:lastColumn="0" w:oddVBand="0" w:evenVBand="0" w:oddHBand="1" w:evenHBand="0" w:firstRowFirstColumn="0" w:firstRowLastColumn="0" w:lastRowFirstColumn="0" w:lastRowLastColumn="0"/>
          <w:trHeight w:val="623"/>
        </w:trPr>
        <w:tc>
          <w:tcPr>
            <w:cnfStyle w:val="000010000000" w:firstRow="0" w:lastRow="0" w:firstColumn="0" w:lastColumn="0" w:oddVBand="1" w:evenVBand="0" w:oddHBand="0" w:evenHBand="0" w:firstRowFirstColumn="0" w:firstRowLastColumn="0" w:lastRowFirstColumn="0" w:lastRowLastColumn="0"/>
            <w:tcW w:w="3192" w:type="dxa"/>
            <w:tcBorders>
              <w:bottom w:val="single" w:sz="18" w:space="0" w:color="auto"/>
            </w:tcBorders>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vredovanja i način korištenja rezultata vrednovanja</w:t>
            </w:r>
          </w:p>
        </w:tc>
        <w:tc>
          <w:tcPr>
            <w:tcW w:w="11040" w:type="dxa"/>
            <w:tcBorders>
              <w:bottom w:val="single" w:sz="18" w:space="0" w:color="auto"/>
            </w:tcBorders>
            <w:vAlign w:val="center"/>
          </w:tcPr>
          <w:p w:rsidR="00872F0C" w:rsidRPr="00B13BB9"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Redovito opisno praćenje učenika i njegovih sposobnosti i vještina.</w:t>
            </w:r>
          </w:p>
        </w:tc>
      </w:tr>
    </w:tbl>
    <w:p w:rsidR="00B5166C" w:rsidRDefault="00B5166C" w:rsidP="00884C24">
      <w:pPr>
        <w:spacing w:after="0" w:line="240" w:lineRule="auto"/>
        <w:rPr>
          <w:rFonts w:ascii="Times New Roman" w:eastAsia="Times New Roman" w:hAnsi="Times New Roman" w:cs="Times New Roman"/>
          <w:lang w:val="hr-HR" w:eastAsia="hr-HR"/>
        </w:rPr>
      </w:pPr>
    </w:p>
    <w:p w:rsidR="00A91494" w:rsidRPr="00B13BB9" w:rsidRDefault="00A91494" w:rsidP="00884C24">
      <w:pPr>
        <w:spacing w:after="0" w:line="240" w:lineRule="auto"/>
        <w:rPr>
          <w:rFonts w:ascii="Times New Roman" w:eastAsia="Times New Roman" w:hAnsi="Times New Roman" w:cs="Times New Roman"/>
          <w:lang w:val="hr-HR" w:eastAsia="hr-HR"/>
        </w:rPr>
      </w:pPr>
    </w:p>
    <w:tbl>
      <w:tblPr>
        <w:tblStyle w:val="Svijetlipopis-Isticanje1"/>
        <w:tblpPr w:leftFromText="180" w:rightFromText="180" w:vertAnchor="text" w:horzAnchor="margin" w:tblpY="25"/>
        <w:tblW w:w="14297" w:type="dxa"/>
        <w:tblLayout w:type="fixed"/>
        <w:tblLook w:val="0000" w:firstRow="0" w:lastRow="0" w:firstColumn="0" w:lastColumn="0" w:noHBand="0" w:noVBand="0"/>
      </w:tblPr>
      <w:tblGrid>
        <w:gridCol w:w="2780"/>
        <w:gridCol w:w="11517"/>
      </w:tblGrid>
      <w:tr w:rsidR="00872F0C" w:rsidRPr="00B13BB9" w:rsidTr="00872F0C">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2780" w:type="dxa"/>
            <w:tcBorders>
              <w:top w:val="single" w:sz="18" w:space="0" w:color="auto"/>
            </w:tcBorders>
            <w:shd w:val="clear" w:color="auto" w:fill="B8CCE4" w:themeFill="accent1" w:themeFillTint="66"/>
            <w:vAlign w:val="center"/>
          </w:tcPr>
          <w:p w:rsidR="00872F0C" w:rsidRPr="00B13BB9" w:rsidRDefault="00872F0C" w:rsidP="00872F0C">
            <w:pP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DODATNA NASTAVA</w:t>
            </w:r>
          </w:p>
        </w:tc>
        <w:tc>
          <w:tcPr>
            <w:tcW w:w="11517" w:type="dxa"/>
            <w:tcBorders>
              <w:top w:val="single" w:sz="18" w:space="0" w:color="auto"/>
            </w:tcBorders>
            <w:vAlign w:val="center"/>
          </w:tcPr>
          <w:p w:rsidR="00872F0C" w:rsidRPr="00B13BB9" w:rsidRDefault="007121E7" w:rsidP="00872F0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Matea Klarić</w:t>
            </w:r>
          </w:p>
        </w:tc>
      </w:tr>
      <w:tr w:rsidR="00872F0C" w:rsidRPr="00B13BB9" w:rsidTr="00872F0C">
        <w:trPr>
          <w:trHeight w:val="961"/>
        </w:trPr>
        <w:tc>
          <w:tcPr>
            <w:cnfStyle w:val="000010000000" w:firstRow="0" w:lastRow="0" w:firstColumn="0" w:lastColumn="0" w:oddVBand="1" w:evenVBand="0" w:oddHBand="0" w:evenHBand="0" w:firstRowFirstColumn="0" w:firstRowLastColumn="0" w:lastRowFirstColumn="0" w:lastRowLastColumn="0"/>
            <w:tcW w:w="2780" w:type="dxa"/>
            <w:tcBorders>
              <w:top w:val="single" w:sz="18" w:space="0" w:color="auto"/>
            </w:tcBorders>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w:t>
            </w:r>
          </w:p>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programa ili projekta:</w:t>
            </w:r>
          </w:p>
        </w:tc>
        <w:tc>
          <w:tcPr>
            <w:tcW w:w="11517" w:type="dxa"/>
            <w:tcBorders>
              <w:top w:val="single" w:sz="18" w:space="0" w:color="FFFFFF" w:themeColor="background1"/>
              <w:bottom w:val="single" w:sz="18" w:space="0" w:color="000000" w:themeColor="text1"/>
            </w:tcBorders>
            <w:vAlign w:val="center"/>
          </w:tcPr>
          <w:p w:rsidR="00872F0C" w:rsidRPr="00B13BB9" w:rsidRDefault="00872F0C" w:rsidP="007121E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MATEMATIKA  </w:t>
            </w:r>
            <w:r w:rsidR="007121E7" w:rsidRPr="00B13BB9">
              <w:rPr>
                <w:rFonts w:ascii="Times New Roman" w:eastAsia="Times New Roman" w:hAnsi="Times New Roman" w:cs="Times New Roman"/>
                <w:b/>
                <w:sz w:val="28"/>
                <w:szCs w:val="28"/>
                <w:lang w:val="hr-HR" w:eastAsia="hr-HR"/>
              </w:rPr>
              <w:t>6</w:t>
            </w:r>
            <w:r w:rsidRPr="00B13BB9">
              <w:rPr>
                <w:rFonts w:ascii="Times New Roman" w:eastAsia="Times New Roman" w:hAnsi="Times New Roman" w:cs="Times New Roman"/>
                <w:b/>
                <w:sz w:val="28"/>
                <w:szCs w:val="28"/>
                <w:lang w:val="hr-HR" w:eastAsia="hr-HR"/>
              </w:rPr>
              <w:t xml:space="preserve">. i </w:t>
            </w:r>
            <w:r w:rsidR="007121E7" w:rsidRPr="00B13BB9">
              <w:rPr>
                <w:rFonts w:ascii="Times New Roman" w:eastAsia="Times New Roman" w:hAnsi="Times New Roman" w:cs="Times New Roman"/>
                <w:b/>
                <w:sz w:val="28"/>
                <w:szCs w:val="28"/>
                <w:lang w:val="hr-HR" w:eastAsia="hr-HR"/>
              </w:rPr>
              <w:t>8</w:t>
            </w:r>
            <w:r w:rsidRPr="00B13BB9">
              <w:rPr>
                <w:rFonts w:ascii="Times New Roman" w:eastAsia="Times New Roman" w:hAnsi="Times New Roman" w:cs="Times New Roman"/>
                <w:b/>
                <w:sz w:val="28"/>
                <w:szCs w:val="28"/>
                <w:lang w:val="hr-HR" w:eastAsia="hr-HR"/>
              </w:rPr>
              <w:t xml:space="preserve">. razred </w:t>
            </w:r>
          </w:p>
        </w:tc>
      </w:tr>
      <w:tr w:rsidR="00872F0C" w:rsidRPr="00B13BB9" w:rsidTr="00872F0C">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2780"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517" w:type="dxa"/>
            <w:vAlign w:val="center"/>
          </w:tcPr>
          <w:p w:rsidR="00872F0C" w:rsidRPr="00B13BB9"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produbljivanje znanja i sposobnosti učenika na području matematike</w:t>
            </w:r>
          </w:p>
          <w:p w:rsidR="00872F0C" w:rsidRPr="00B13BB9"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primjena matematike u rješavanju problemskih situacija u svakodnevnom životu</w:t>
            </w:r>
          </w:p>
          <w:p w:rsidR="00872F0C" w:rsidRPr="00B13BB9"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razvijanje logičkog mišljenja i zaključivanja</w:t>
            </w:r>
          </w:p>
          <w:p w:rsidR="00872F0C" w:rsidRPr="00B13BB9"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razvijanje sposobnosti samostalnog rada</w:t>
            </w:r>
          </w:p>
        </w:tc>
      </w:tr>
      <w:tr w:rsidR="00872F0C" w:rsidRPr="00B13BB9" w:rsidTr="00872F0C">
        <w:trPr>
          <w:trHeight w:val="867"/>
        </w:trPr>
        <w:tc>
          <w:tcPr>
            <w:cnfStyle w:val="000010000000" w:firstRow="0" w:lastRow="0" w:firstColumn="0" w:lastColumn="0" w:oddVBand="1" w:evenVBand="0" w:oddHBand="0" w:evenHBand="0" w:firstRowFirstColumn="0" w:firstRowLastColumn="0" w:lastRowFirstColumn="0" w:lastRowLastColumn="0"/>
            <w:tcW w:w="2780"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517" w:type="dxa"/>
            <w:vAlign w:val="center"/>
          </w:tcPr>
          <w:p w:rsidR="00872F0C" w:rsidRPr="00B13BB9"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rad s darovitim učenicima,  upoznavanje sa sadržajima koji nisu obuhvaćeni obvezatnim nastavnim planom i programom matematike u </w:t>
            </w:r>
            <w:r w:rsidR="007121E7" w:rsidRPr="00B13BB9">
              <w:rPr>
                <w:rFonts w:ascii="Times New Roman" w:eastAsia="Times New Roman" w:hAnsi="Times New Roman" w:cs="Times New Roman"/>
                <w:sz w:val="24"/>
                <w:szCs w:val="24"/>
                <w:lang w:val="hr-HR" w:eastAsia="hr-HR"/>
              </w:rPr>
              <w:t>6</w:t>
            </w:r>
            <w:r w:rsidRPr="00B13BB9">
              <w:rPr>
                <w:rFonts w:ascii="Times New Roman" w:eastAsia="Times New Roman" w:hAnsi="Times New Roman" w:cs="Times New Roman"/>
                <w:sz w:val="24"/>
                <w:szCs w:val="24"/>
                <w:lang w:val="hr-HR" w:eastAsia="hr-HR"/>
              </w:rPr>
              <w:t xml:space="preserve">. i </w:t>
            </w:r>
            <w:r w:rsidR="007121E7" w:rsidRPr="00B13BB9">
              <w:rPr>
                <w:rFonts w:ascii="Times New Roman" w:eastAsia="Times New Roman" w:hAnsi="Times New Roman" w:cs="Times New Roman"/>
                <w:sz w:val="24"/>
                <w:szCs w:val="24"/>
                <w:lang w:val="hr-HR" w:eastAsia="hr-HR"/>
              </w:rPr>
              <w:t>8</w:t>
            </w:r>
            <w:r w:rsidRPr="00B13BB9">
              <w:rPr>
                <w:rFonts w:ascii="Times New Roman" w:eastAsia="Times New Roman" w:hAnsi="Times New Roman" w:cs="Times New Roman"/>
                <w:sz w:val="24"/>
                <w:szCs w:val="24"/>
                <w:lang w:val="hr-HR" w:eastAsia="hr-HR"/>
              </w:rPr>
              <w:t xml:space="preserve">. razredu,  pripremanje učenika za natjecanja </w:t>
            </w:r>
          </w:p>
          <w:p w:rsidR="00872F0C" w:rsidRPr="00B13BB9"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(2 grupe, 1 sat u svakoj grupi, 5-10 učenika u svakoj grupi)</w:t>
            </w:r>
          </w:p>
        </w:tc>
      </w:tr>
      <w:tr w:rsidR="00872F0C" w:rsidRPr="00B13BB9" w:rsidTr="00872F0C">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2780"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517" w:type="dxa"/>
            <w:vAlign w:val="center"/>
          </w:tcPr>
          <w:p w:rsidR="00872F0C" w:rsidRPr="00B13BB9" w:rsidRDefault="007121E7"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Matea Klarić</w:t>
            </w:r>
          </w:p>
        </w:tc>
      </w:tr>
      <w:tr w:rsidR="00872F0C" w:rsidRPr="00B13BB9" w:rsidTr="00872F0C">
        <w:trPr>
          <w:trHeight w:val="867"/>
        </w:trPr>
        <w:tc>
          <w:tcPr>
            <w:cnfStyle w:val="000010000000" w:firstRow="0" w:lastRow="0" w:firstColumn="0" w:lastColumn="0" w:oddVBand="1" w:evenVBand="0" w:oddHBand="0" w:evenHBand="0" w:firstRowFirstColumn="0" w:firstRowLastColumn="0" w:lastRowFirstColumn="0" w:lastRowLastColumn="0"/>
            <w:tcW w:w="2780"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517" w:type="dxa"/>
            <w:vAlign w:val="center"/>
          </w:tcPr>
          <w:p w:rsidR="00872F0C" w:rsidRPr="00B13BB9"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individualno rješavanje problemskih zadataka uz stručno vodstvo i poticaj učitelja</w:t>
            </w:r>
          </w:p>
          <w:p w:rsidR="00872F0C" w:rsidRPr="00B13BB9"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u pojedinim situacijama timski rad</w:t>
            </w:r>
          </w:p>
          <w:p w:rsidR="00872F0C" w:rsidRPr="00B13BB9"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sudjelovanje na školskom natjecanju i višim razinama natjecanja</w:t>
            </w:r>
          </w:p>
        </w:tc>
      </w:tr>
      <w:tr w:rsidR="00872F0C" w:rsidRPr="00B13BB9" w:rsidTr="00872F0C">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2780"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517" w:type="dxa"/>
            <w:vAlign w:val="center"/>
          </w:tcPr>
          <w:p w:rsidR="00872F0C" w:rsidRPr="00B13BB9"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tijekom školske </w:t>
            </w:r>
            <w:r w:rsidR="00CB4139" w:rsidRPr="00B13BB9">
              <w:rPr>
                <w:rFonts w:ascii="Times New Roman" w:eastAsia="Times New Roman" w:hAnsi="Times New Roman" w:cs="Times New Roman"/>
                <w:sz w:val="24"/>
                <w:szCs w:val="24"/>
                <w:lang w:val="hr-HR" w:eastAsia="hr-HR"/>
              </w:rPr>
              <w:t>godine 2018./2019</w:t>
            </w:r>
            <w:r w:rsidRPr="00B13BB9">
              <w:rPr>
                <w:rFonts w:ascii="Times New Roman" w:eastAsia="Times New Roman" w:hAnsi="Times New Roman" w:cs="Times New Roman"/>
                <w:sz w:val="24"/>
                <w:szCs w:val="24"/>
                <w:lang w:val="hr-HR" w:eastAsia="hr-HR"/>
              </w:rPr>
              <w:t>.</w:t>
            </w:r>
          </w:p>
        </w:tc>
      </w:tr>
      <w:tr w:rsidR="00872F0C" w:rsidRPr="00B13BB9" w:rsidTr="00872F0C">
        <w:trPr>
          <w:trHeight w:val="586"/>
        </w:trPr>
        <w:tc>
          <w:tcPr>
            <w:cnfStyle w:val="000010000000" w:firstRow="0" w:lastRow="0" w:firstColumn="0" w:lastColumn="0" w:oddVBand="1" w:evenVBand="0" w:oddHBand="0" w:evenHBand="0" w:firstRowFirstColumn="0" w:firstRowLastColumn="0" w:lastRowFirstColumn="0" w:lastRowLastColumn="0"/>
            <w:tcW w:w="2780"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vrednovanja aktivnosti</w:t>
            </w:r>
          </w:p>
        </w:tc>
        <w:tc>
          <w:tcPr>
            <w:tcW w:w="11517" w:type="dxa"/>
            <w:vAlign w:val="center"/>
          </w:tcPr>
          <w:p w:rsidR="00872F0C" w:rsidRPr="00B13BB9"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individualno opisno praćenje uspješnosti usvajanja planiranih sadržaja</w:t>
            </w:r>
          </w:p>
          <w:p w:rsidR="00872F0C" w:rsidRPr="00B13BB9"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vrednovanje rezultata na natjecanjima</w:t>
            </w:r>
          </w:p>
        </w:tc>
      </w:tr>
      <w:tr w:rsidR="00872F0C" w:rsidRPr="00B13BB9" w:rsidTr="00872F0C">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2780"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517" w:type="dxa"/>
            <w:vAlign w:val="center"/>
          </w:tcPr>
          <w:p w:rsidR="00872F0C" w:rsidRPr="00B13BB9" w:rsidRDefault="00872F0C"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Materijal za kopiranje i printanje (jedan paket A4 papira); oko 500 kn za troškove odlaska na natjecanje</w:t>
            </w:r>
          </w:p>
        </w:tc>
      </w:tr>
      <w:tr w:rsidR="00872F0C" w:rsidRPr="00B13BB9" w:rsidTr="00872F0C">
        <w:trPr>
          <w:trHeight w:val="883"/>
        </w:trPr>
        <w:tc>
          <w:tcPr>
            <w:cnfStyle w:val="000010000000" w:firstRow="0" w:lastRow="0" w:firstColumn="0" w:lastColumn="0" w:oddVBand="1" w:evenVBand="0" w:oddHBand="0" w:evenHBand="0" w:firstRowFirstColumn="0" w:firstRowLastColumn="0" w:lastRowFirstColumn="0" w:lastRowLastColumn="0"/>
            <w:tcW w:w="2780" w:type="dxa"/>
            <w:tcBorders>
              <w:bottom w:val="single" w:sz="18" w:space="0" w:color="auto"/>
            </w:tcBorders>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vredovanja i način korištenja vrednovanja</w:t>
            </w:r>
          </w:p>
        </w:tc>
        <w:tc>
          <w:tcPr>
            <w:tcW w:w="11517" w:type="dxa"/>
            <w:tcBorders>
              <w:bottom w:val="single" w:sz="18" w:space="0" w:color="auto"/>
            </w:tcBorders>
            <w:vAlign w:val="center"/>
          </w:tcPr>
          <w:p w:rsidR="00872F0C" w:rsidRPr="00B13BB9" w:rsidRDefault="00872F0C"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lang w:val="hr-HR" w:eastAsia="hr-HR"/>
              </w:rPr>
            </w:pPr>
            <w:r w:rsidRPr="00B13BB9">
              <w:rPr>
                <w:rFonts w:ascii="Times New Roman" w:eastAsia="Times New Roman" w:hAnsi="Times New Roman" w:cs="Times New Roman"/>
                <w:color w:val="002060"/>
                <w:sz w:val="24"/>
                <w:szCs w:val="24"/>
                <w:lang w:val="hr-HR" w:eastAsia="hr-HR"/>
              </w:rPr>
              <w:t xml:space="preserve">- </w:t>
            </w:r>
            <w:r w:rsidRPr="00B13BB9">
              <w:rPr>
                <w:rFonts w:ascii="Times New Roman" w:eastAsia="Times New Roman" w:hAnsi="Times New Roman" w:cs="Times New Roman"/>
                <w:sz w:val="24"/>
                <w:szCs w:val="24"/>
                <w:lang w:val="hr-HR" w:eastAsia="hr-HR"/>
              </w:rPr>
              <w:t>poticanje darovitih učenika na daljnje sudjelovanje u dodatnoj nastavi matematike i razvijanje sposobnosti i interesa na tom području</w:t>
            </w:r>
          </w:p>
        </w:tc>
      </w:tr>
    </w:tbl>
    <w:p w:rsidR="00575719" w:rsidRPr="00B13BB9" w:rsidRDefault="00575719" w:rsidP="00884C24">
      <w:pPr>
        <w:spacing w:after="0" w:line="240" w:lineRule="auto"/>
        <w:rPr>
          <w:rFonts w:ascii="Times New Roman" w:eastAsia="Times New Roman" w:hAnsi="Times New Roman" w:cs="Times New Roman"/>
          <w:lang w:val="hr-HR" w:eastAsia="hr-HR"/>
        </w:rPr>
      </w:pPr>
    </w:p>
    <w:p w:rsidR="00575719" w:rsidRPr="00B13BB9" w:rsidRDefault="00575719" w:rsidP="00884C24">
      <w:pPr>
        <w:spacing w:after="0" w:line="240" w:lineRule="auto"/>
        <w:rPr>
          <w:rFonts w:ascii="Times New Roman" w:eastAsia="Times New Roman" w:hAnsi="Times New Roman" w:cs="Times New Roman"/>
          <w:lang w:val="hr-HR" w:eastAsia="hr-HR"/>
        </w:rPr>
      </w:pPr>
    </w:p>
    <w:tbl>
      <w:tblPr>
        <w:tblStyle w:val="Svijetlipopis-Isticanje1"/>
        <w:tblpPr w:leftFromText="180" w:rightFromText="180" w:vertAnchor="text" w:horzAnchor="margin" w:tblpY="-70"/>
        <w:tblW w:w="14232" w:type="dxa"/>
        <w:tblLayout w:type="fixed"/>
        <w:tblLook w:val="0000" w:firstRow="0" w:lastRow="0" w:firstColumn="0" w:lastColumn="0" w:noHBand="0" w:noVBand="0"/>
      </w:tblPr>
      <w:tblGrid>
        <w:gridCol w:w="3192"/>
        <w:gridCol w:w="11040"/>
      </w:tblGrid>
      <w:tr w:rsidR="00492612" w:rsidRPr="00B13BB9" w:rsidTr="00C02724">
        <w:trPr>
          <w:cnfStyle w:val="000000100000" w:firstRow="0" w:lastRow="0" w:firstColumn="0" w:lastColumn="0" w:oddVBand="0" w:evenVBand="0" w:oddHBand="1" w:evenHBand="0" w:firstRowFirstColumn="0" w:firstRowLastColumn="0" w:lastRowFirstColumn="0" w:lastRowLastColumn="0"/>
          <w:trHeight w:val="878"/>
        </w:trPr>
        <w:tc>
          <w:tcPr>
            <w:cnfStyle w:val="000010000000" w:firstRow="0" w:lastRow="0" w:firstColumn="0" w:lastColumn="0" w:oddVBand="1" w:evenVBand="0" w:oddHBand="0" w:evenHBand="0" w:firstRowFirstColumn="0" w:firstRowLastColumn="0" w:lastRowFirstColumn="0" w:lastRowLastColumn="0"/>
            <w:tcW w:w="3192" w:type="dxa"/>
            <w:tcBorders>
              <w:top w:val="single" w:sz="18" w:space="0" w:color="auto"/>
            </w:tcBorders>
            <w:shd w:val="clear" w:color="auto" w:fill="B8CCE4" w:themeFill="accent1" w:themeFillTint="66"/>
            <w:vAlign w:val="center"/>
          </w:tcPr>
          <w:p w:rsidR="00492612" w:rsidRPr="00B13BB9" w:rsidRDefault="00492612" w:rsidP="00C02724">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 xml:space="preserve">DODATNA </w:t>
            </w:r>
          </w:p>
          <w:p w:rsidR="00492612" w:rsidRPr="00B13BB9" w:rsidRDefault="00492612" w:rsidP="00C02724">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NASTAVA</w:t>
            </w:r>
          </w:p>
        </w:tc>
        <w:tc>
          <w:tcPr>
            <w:tcW w:w="11040" w:type="dxa"/>
            <w:vMerge w:val="restart"/>
            <w:tcBorders>
              <w:top w:val="single" w:sz="18" w:space="0" w:color="auto"/>
            </w:tcBorders>
          </w:tcPr>
          <w:p w:rsidR="00492612" w:rsidRPr="00B13BB9" w:rsidRDefault="00492612" w:rsidP="00C027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lang w:val="hr-HR" w:eastAsia="hr-HR"/>
              </w:rPr>
            </w:pPr>
          </w:p>
          <w:p w:rsidR="00492612" w:rsidRPr="00B13BB9" w:rsidRDefault="00492612" w:rsidP="0049261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Ruža Mikić</w:t>
            </w:r>
          </w:p>
          <w:p w:rsidR="00492612" w:rsidRPr="00B13BB9" w:rsidRDefault="00492612" w:rsidP="0049261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p>
          <w:p w:rsidR="00492612" w:rsidRPr="00B13BB9" w:rsidRDefault="00D40ADD" w:rsidP="00872F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HRVATSKI JEZIK  8</w:t>
            </w:r>
            <w:r w:rsidR="00872F0C" w:rsidRPr="00B13BB9">
              <w:rPr>
                <w:rFonts w:ascii="Times New Roman" w:eastAsia="Times New Roman" w:hAnsi="Times New Roman" w:cs="Times New Roman"/>
                <w:b/>
                <w:sz w:val="28"/>
                <w:szCs w:val="28"/>
                <w:lang w:val="hr-HR" w:eastAsia="hr-HR"/>
              </w:rPr>
              <w:t>. razred</w:t>
            </w:r>
          </w:p>
        </w:tc>
      </w:tr>
      <w:tr w:rsidR="00492612" w:rsidRPr="00B13BB9" w:rsidTr="00872F0C">
        <w:trPr>
          <w:trHeight w:val="592"/>
        </w:trPr>
        <w:tc>
          <w:tcPr>
            <w:cnfStyle w:val="000010000000" w:firstRow="0" w:lastRow="0" w:firstColumn="0" w:lastColumn="0" w:oddVBand="1" w:evenVBand="0" w:oddHBand="0" w:evenHBand="0" w:firstRowFirstColumn="0" w:firstRowLastColumn="0" w:lastRowFirstColumn="0" w:lastRowLastColumn="0"/>
            <w:tcW w:w="3192" w:type="dxa"/>
            <w:tcBorders>
              <w:top w:val="single" w:sz="18" w:space="0" w:color="auto"/>
            </w:tcBorders>
            <w:shd w:val="clear" w:color="auto" w:fill="B8CCE4" w:themeFill="accent1" w:themeFillTint="66"/>
            <w:vAlign w:val="center"/>
          </w:tcPr>
          <w:p w:rsidR="00492612" w:rsidRPr="00B13BB9" w:rsidRDefault="00492612" w:rsidP="00C02724">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w:t>
            </w:r>
          </w:p>
          <w:p w:rsidR="00492612" w:rsidRPr="00B13BB9" w:rsidRDefault="00492612" w:rsidP="00C02724">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programa ili projekta:</w:t>
            </w:r>
          </w:p>
        </w:tc>
        <w:tc>
          <w:tcPr>
            <w:tcW w:w="11040" w:type="dxa"/>
            <w:vMerge/>
            <w:tcBorders>
              <w:bottom w:val="single" w:sz="18" w:space="0" w:color="000000" w:themeColor="text1"/>
            </w:tcBorders>
          </w:tcPr>
          <w:p w:rsidR="00492612" w:rsidRPr="00B13BB9" w:rsidRDefault="00492612" w:rsidP="00C027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hr-HR" w:eastAsia="hr-HR"/>
              </w:rPr>
            </w:pPr>
          </w:p>
        </w:tc>
      </w:tr>
      <w:tr w:rsidR="00492612" w:rsidRPr="00B13BB9" w:rsidTr="00872F0C">
        <w:trPr>
          <w:cnfStyle w:val="000000100000" w:firstRow="0" w:lastRow="0" w:firstColumn="0" w:lastColumn="0" w:oddVBand="0" w:evenVBand="0" w:oddHBand="1" w:evenHBand="0" w:firstRowFirstColumn="0" w:firstRowLastColumn="0" w:lastRowFirstColumn="0" w:lastRowLastColumn="0"/>
          <w:trHeight w:val="799"/>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492612"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040" w:type="dxa"/>
            <w:tcBorders>
              <w:top w:val="single" w:sz="18" w:space="0" w:color="000000" w:themeColor="text1"/>
            </w:tcBorders>
            <w:vAlign w:val="center"/>
          </w:tcPr>
          <w:p w:rsidR="00492612" w:rsidRPr="00B13BB9" w:rsidRDefault="00492612"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Proširivanje znanja iz redovite nastave, usvajanje dodatnih sadržaja u skladu s interesima i mogućnostima pojedinih učenika te pripremanje učenika za natjecanje.</w:t>
            </w:r>
          </w:p>
        </w:tc>
      </w:tr>
      <w:tr w:rsidR="00492612" w:rsidRPr="00B13BB9" w:rsidTr="00872F0C">
        <w:trPr>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492612"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040" w:type="dxa"/>
            <w:vAlign w:val="center"/>
          </w:tcPr>
          <w:p w:rsidR="00492612" w:rsidRPr="00B13BB9" w:rsidRDefault="00492612"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Proširivanje znanja za učenike koji u redovitoj nastavi postižu odlične rezultate i s lakoćom rješavaju zadatke.</w:t>
            </w:r>
          </w:p>
        </w:tc>
      </w:tr>
      <w:tr w:rsidR="00492612" w:rsidRPr="00B13BB9" w:rsidTr="00872F0C">
        <w:trPr>
          <w:cnfStyle w:val="000000100000" w:firstRow="0" w:lastRow="0" w:firstColumn="0" w:lastColumn="0" w:oddVBand="0" w:evenVBand="0" w:oddHBand="1" w:evenHBand="0"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492612"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040" w:type="dxa"/>
            <w:vAlign w:val="center"/>
          </w:tcPr>
          <w:p w:rsidR="00492612" w:rsidRPr="00B13BB9" w:rsidRDefault="00D23FBE" w:rsidP="00D40AD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w:t>
            </w:r>
            <w:r w:rsidR="00492612" w:rsidRPr="00B13BB9">
              <w:rPr>
                <w:rFonts w:ascii="Times New Roman" w:eastAsia="Times New Roman" w:hAnsi="Times New Roman" w:cs="Times New Roman"/>
                <w:sz w:val="24"/>
                <w:szCs w:val="24"/>
                <w:lang w:val="hr-HR" w:eastAsia="hr-HR"/>
              </w:rPr>
              <w:t xml:space="preserve">Učiteljica hrvatskog  jezika Ruža Mikić  ( 8-10 učenika)  </w:t>
            </w:r>
            <w:r w:rsidR="00D40ADD" w:rsidRPr="00B13BB9">
              <w:rPr>
                <w:rFonts w:ascii="Times New Roman" w:eastAsia="Times New Roman" w:hAnsi="Times New Roman" w:cs="Times New Roman"/>
                <w:sz w:val="24"/>
                <w:szCs w:val="24"/>
                <w:lang w:val="hr-HR" w:eastAsia="hr-HR"/>
              </w:rPr>
              <w:t>8</w:t>
            </w:r>
            <w:r w:rsidR="00492612" w:rsidRPr="00B13BB9">
              <w:rPr>
                <w:rFonts w:ascii="Times New Roman" w:eastAsia="Times New Roman" w:hAnsi="Times New Roman" w:cs="Times New Roman"/>
                <w:sz w:val="24"/>
                <w:szCs w:val="24"/>
                <w:lang w:val="hr-HR" w:eastAsia="hr-HR"/>
              </w:rPr>
              <w:t>. razred.</w:t>
            </w:r>
          </w:p>
        </w:tc>
      </w:tr>
      <w:tr w:rsidR="00492612" w:rsidRPr="00B13BB9" w:rsidTr="00872F0C">
        <w:trPr>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492612"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040" w:type="dxa"/>
            <w:vAlign w:val="center"/>
          </w:tcPr>
          <w:p w:rsidR="00492612" w:rsidRPr="00B13BB9" w:rsidRDefault="00492612"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Različiti oblici i metode rada u svrhu što uspješnijeg rješavanja postavljenih zadataka.</w:t>
            </w:r>
          </w:p>
        </w:tc>
      </w:tr>
      <w:tr w:rsidR="00492612" w:rsidRPr="00B13BB9" w:rsidTr="00872F0C">
        <w:trPr>
          <w:cnfStyle w:val="000000100000" w:firstRow="0" w:lastRow="0" w:firstColumn="0" w:lastColumn="0" w:oddVBand="0" w:evenVBand="0" w:oddHBand="1" w:evenHBand="0" w:firstRowFirstColumn="0" w:firstRowLastColumn="0" w:lastRowFirstColumn="0" w:lastRowLastColumn="0"/>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492612"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040" w:type="dxa"/>
            <w:vAlign w:val="center"/>
          </w:tcPr>
          <w:p w:rsidR="00492612" w:rsidRPr="00B13BB9" w:rsidRDefault="00492612"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Dva sata tjedno do županijskog natjecanja.</w:t>
            </w:r>
          </w:p>
        </w:tc>
      </w:tr>
      <w:tr w:rsidR="00492612" w:rsidRPr="00B13BB9" w:rsidTr="00872F0C">
        <w:trPr>
          <w:trHeight w:val="574"/>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492612" w:rsidRPr="00B13BB9" w:rsidRDefault="00492612"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040" w:type="dxa"/>
            <w:vAlign w:val="center"/>
          </w:tcPr>
          <w:p w:rsidR="00492612" w:rsidRPr="00B13BB9" w:rsidRDefault="00492612"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hAnsi="Times New Roman" w:cs="Times New Roman"/>
                <w:sz w:val="24"/>
                <w:szCs w:val="24"/>
              </w:rPr>
              <w:t xml:space="preserve"> </w:t>
            </w:r>
            <w:r w:rsidRPr="00B13BB9">
              <w:rPr>
                <w:rFonts w:ascii="Times New Roman" w:eastAsia="Times New Roman" w:hAnsi="Times New Roman" w:cs="Times New Roman"/>
                <w:sz w:val="24"/>
                <w:szCs w:val="24"/>
                <w:lang w:val="hr-HR" w:eastAsia="hr-HR"/>
              </w:rPr>
              <w:t>Oko 500 kn za troškove odlaska na natjecanje.</w:t>
            </w:r>
          </w:p>
        </w:tc>
      </w:tr>
      <w:tr w:rsidR="00492612" w:rsidRPr="00B13BB9" w:rsidTr="00872F0C">
        <w:trPr>
          <w:cnfStyle w:val="000000100000" w:firstRow="0" w:lastRow="0" w:firstColumn="0" w:lastColumn="0" w:oddVBand="0" w:evenVBand="0" w:oddHBand="1" w:evenHBand="0" w:firstRowFirstColumn="0" w:firstRowLastColumn="0" w:lastRowFirstColumn="0" w:lastRowLastColumn="0"/>
          <w:trHeight w:val="681"/>
        </w:trPr>
        <w:tc>
          <w:tcPr>
            <w:cnfStyle w:val="000010000000" w:firstRow="0" w:lastRow="0" w:firstColumn="0" w:lastColumn="0" w:oddVBand="1" w:evenVBand="0" w:oddHBand="0" w:evenHBand="0" w:firstRowFirstColumn="0" w:firstRowLastColumn="0" w:lastRowFirstColumn="0" w:lastRowLastColumn="0"/>
            <w:tcW w:w="3192" w:type="dxa"/>
            <w:tcBorders>
              <w:bottom w:val="single" w:sz="18" w:space="0" w:color="auto"/>
            </w:tcBorders>
            <w:shd w:val="clear" w:color="auto" w:fill="B8CCE4" w:themeFill="accent1" w:themeFillTint="66"/>
            <w:vAlign w:val="center"/>
          </w:tcPr>
          <w:p w:rsidR="00492612" w:rsidRPr="00B13BB9" w:rsidRDefault="00492612" w:rsidP="00C02724">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 xml:space="preserve">Način vredovanja i način korištenja </w:t>
            </w:r>
            <w:r w:rsidR="00872F0C" w:rsidRPr="00B13BB9">
              <w:rPr>
                <w:rFonts w:ascii="Times New Roman" w:eastAsia="Times New Roman" w:hAnsi="Times New Roman" w:cs="Times New Roman"/>
                <w:i/>
                <w:lang w:val="hr-HR" w:eastAsia="hr-HR"/>
              </w:rPr>
              <w:t xml:space="preserve">rezultata </w:t>
            </w:r>
            <w:r w:rsidRPr="00B13BB9">
              <w:rPr>
                <w:rFonts w:ascii="Times New Roman" w:eastAsia="Times New Roman" w:hAnsi="Times New Roman" w:cs="Times New Roman"/>
                <w:i/>
                <w:lang w:val="hr-HR" w:eastAsia="hr-HR"/>
              </w:rPr>
              <w:t>vrednovanja</w:t>
            </w:r>
          </w:p>
        </w:tc>
        <w:tc>
          <w:tcPr>
            <w:tcW w:w="11040" w:type="dxa"/>
            <w:tcBorders>
              <w:bottom w:val="single" w:sz="18" w:space="0" w:color="auto"/>
            </w:tcBorders>
            <w:vAlign w:val="center"/>
          </w:tcPr>
          <w:p w:rsidR="00492612" w:rsidRPr="00B13BB9" w:rsidRDefault="00492612"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w:t>
            </w:r>
            <w:r w:rsidRPr="00B13BB9">
              <w:rPr>
                <w:rFonts w:ascii="Times New Roman" w:hAnsi="Times New Roman" w:cs="Times New Roman"/>
                <w:sz w:val="24"/>
                <w:szCs w:val="24"/>
              </w:rPr>
              <w:t xml:space="preserve"> </w:t>
            </w:r>
            <w:r w:rsidRPr="00B13BB9">
              <w:rPr>
                <w:rFonts w:ascii="Times New Roman" w:eastAsia="Times New Roman" w:hAnsi="Times New Roman" w:cs="Times New Roman"/>
                <w:sz w:val="24"/>
                <w:szCs w:val="24"/>
                <w:lang w:val="hr-HR" w:eastAsia="hr-HR"/>
              </w:rPr>
              <w:t>Školsko i županijsko natjecanje.</w:t>
            </w:r>
          </w:p>
        </w:tc>
      </w:tr>
    </w:tbl>
    <w:p w:rsidR="00575719" w:rsidRPr="00B13BB9" w:rsidRDefault="00575719" w:rsidP="00884C24">
      <w:pPr>
        <w:spacing w:after="0" w:line="240" w:lineRule="auto"/>
        <w:rPr>
          <w:rFonts w:ascii="Times New Roman" w:eastAsia="Times New Roman" w:hAnsi="Times New Roman" w:cs="Times New Roman"/>
          <w:lang w:val="hr-HR" w:eastAsia="hr-HR"/>
        </w:rPr>
      </w:pPr>
    </w:p>
    <w:p w:rsidR="00575719" w:rsidRPr="00B13BB9" w:rsidRDefault="00575719" w:rsidP="00884C24">
      <w:pPr>
        <w:spacing w:after="0" w:line="240" w:lineRule="auto"/>
        <w:rPr>
          <w:rFonts w:ascii="Times New Roman" w:eastAsia="Times New Roman" w:hAnsi="Times New Roman" w:cs="Times New Roman"/>
          <w:lang w:val="hr-HR" w:eastAsia="hr-HR"/>
        </w:rPr>
      </w:pPr>
    </w:p>
    <w:p w:rsidR="00090437" w:rsidRPr="00B13BB9" w:rsidRDefault="00090437" w:rsidP="00884C24">
      <w:pPr>
        <w:spacing w:after="0" w:line="240" w:lineRule="auto"/>
        <w:rPr>
          <w:rFonts w:ascii="Times New Roman" w:eastAsia="Times New Roman" w:hAnsi="Times New Roman" w:cs="Times New Roman"/>
          <w:lang w:val="hr-HR" w:eastAsia="hr-HR"/>
        </w:rPr>
      </w:pPr>
    </w:p>
    <w:p w:rsidR="00090437" w:rsidRPr="00B13BB9" w:rsidRDefault="00090437" w:rsidP="00884C24">
      <w:pPr>
        <w:spacing w:after="0" w:line="240" w:lineRule="auto"/>
        <w:rPr>
          <w:rFonts w:ascii="Times New Roman" w:eastAsia="Times New Roman" w:hAnsi="Times New Roman" w:cs="Times New Roman"/>
          <w:lang w:val="hr-HR" w:eastAsia="hr-HR"/>
        </w:rPr>
      </w:pPr>
    </w:p>
    <w:p w:rsidR="0068630D" w:rsidRPr="00B13BB9" w:rsidRDefault="0068630D" w:rsidP="00884C24">
      <w:pPr>
        <w:spacing w:after="0" w:line="240" w:lineRule="auto"/>
        <w:rPr>
          <w:rFonts w:ascii="Times New Roman" w:eastAsia="Times New Roman" w:hAnsi="Times New Roman" w:cs="Times New Roman"/>
          <w:lang w:val="hr-HR" w:eastAsia="hr-HR"/>
        </w:rPr>
      </w:pPr>
    </w:p>
    <w:tbl>
      <w:tblPr>
        <w:tblStyle w:val="Svijetlipopis-Isticanje1"/>
        <w:tblpPr w:leftFromText="180" w:rightFromText="180" w:vertAnchor="text" w:horzAnchor="margin" w:tblpY="-70"/>
        <w:tblW w:w="14232" w:type="dxa"/>
        <w:tblLayout w:type="fixed"/>
        <w:tblLook w:val="0000" w:firstRow="0" w:lastRow="0" w:firstColumn="0" w:lastColumn="0" w:noHBand="0" w:noVBand="0"/>
      </w:tblPr>
      <w:tblGrid>
        <w:gridCol w:w="3192"/>
        <w:gridCol w:w="11040"/>
      </w:tblGrid>
      <w:tr w:rsidR="00C02724" w:rsidRPr="00B13BB9" w:rsidTr="00C02724">
        <w:trPr>
          <w:cnfStyle w:val="000000100000" w:firstRow="0" w:lastRow="0" w:firstColumn="0" w:lastColumn="0" w:oddVBand="0" w:evenVBand="0" w:oddHBand="1" w:evenHBand="0" w:firstRowFirstColumn="0" w:firstRowLastColumn="0" w:lastRowFirstColumn="0" w:lastRowLastColumn="0"/>
          <w:trHeight w:val="878"/>
        </w:trPr>
        <w:tc>
          <w:tcPr>
            <w:cnfStyle w:val="000010000000" w:firstRow="0" w:lastRow="0" w:firstColumn="0" w:lastColumn="0" w:oddVBand="1" w:evenVBand="0" w:oddHBand="0" w:evenHBand="0" w:firstRowFirstColumn="0" w:firstRowLastColumn="0" w:lastRowFirstColumn="0" w:lastRowLastColumn="0"/>
            <w:tcW w:w="3192" w:type="dxa"/>
            <w:tcBorders>
              <w:top w:val="single" w:sz="18" w:space="0" w:color="auto"/>
            </w:tcBorders>
            <w:shd w:val="clear" w:color="auto" w:fill="B8CCE4" w:themeFill="accent1" w:themeFillTint="66"/>
            <w:vAlign w:val="center"/>
          </w:tcPr>
          <w:p w:rsidR="00C02724" w:rsidRPr="00B13BB9" w:rsidRDefault="00C02724" w:rsidP="00C02724">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 xml:space="preserve">DODATNA </w:t>
            </w:r>
          </w:p>
          <w:p w:rsidR="00C02724" w:rsidRPr="00B13BB9" w:rsidRDefault="00C02724" w:rsidP="00C02724">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NASTAVA</w:t>
            </w:r>
          </w:p>
        </w:tc>
        <w:tc>
          <w:tcPr>
            <w:tcW w:w="11040" w:type="dxa"/>
            <w:vMerge w:val="restart"/>
            <w:tcBorders>
              <w:top w:val="single" w:sz="18" w:space="0" w:color="auto"/>
            </w:tcBorders>
          </w:tcPr>
          <w:p w:rsidR="00C02724" w:rsidRPr="00B13BB9" w:rsidRDefault="00C02724" w:rsidP="00C027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lang w:val="hr-HR" w:eastAsia="hr-HR"/>
              </w:rPr>
            </w:pPr>
          </w:p>
          <w:p w:rsidR="00C02724" w:rsidRPr="00B13BB9" w:rsidRDefault="00C02724" w:rsidP="00C027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Mladen Oršolić</w:t>
            </w:r>
          </w:p>
          <w:p w:rsidR="00C02724" w:rsidRPr="00B13BB9" w:rsidRDefault="00C02724" w:rsidP="00C027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p>
          <w:p w:rsidR="00C02724" w:rsidRPr="00B13BB9" w:rsidRDefault="00C02724" w:rsidP="00872F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POVIJEST  7. i 8. </w:t>
            </w:r>
            <w:r w:rsidR="00872F0C" w:rsidRPr="00B13BB9">
              <w:rPr>
                <w:rFonts w:ascii="Times New Roman" w:eastAsia="Times New Roman" w:hAnsi="Times New Roman" w:cs="Times New Roman"/>
                <w:b/>
                <w:sz w:val="28"/>
                <w:szCs w:val="28"/>
                <w:lang w:val="hr-HR" w:eastAsia="hr-HR"/>
              </w:rPr>
              <w:t xml:space="preserve">razred </w:t>
            </w:r>
          </w:p>
        </w:tc>
      </w:tr>
      <w:tr w:rsidR="00C02724" w:rsidRPr="00B13BB9" w:rsidTr="00C02724">
        <w:trPr>
          <w:trHeight w:val="878"/>
        </w:trPr>
        <w:tc>
          <w:tcPr>
            <w:cnfStyle w:val="000010000000" w:firstRow="0" w:lastRow="0" w:firstColumn="0" w:lastColumn="0" w:oddVBand="1" w:evenVBand="0" w:oddHBand="0" w:evenHBand="0" w:firstRowFirstColumn="0" w:firstRowLastColumn="0" w:lastRowFirstColumn="0" w:lastRowLastColumn="0"/>
            <w:tcW w:w="3192" w:type="dxa"/>
            <w:tcBorders>
              <w:top w:val="single" w:sz="18" w:space="0" w:color="auto"/>
            </w:tcBorders>
            <w:shd w:val="clear" w:color="auto" w:fill="B8CCE4" w:themeFill="accent1" w:themeFillTint="66"/>
            <w:vAlign w:val="center"/>
          </w:tcPr>
          <w:p w:rsidR="00C02724" w:rsidRPr="00B13BB9" w:rsidRDefault="00C02724" w:rsidP="00C02724">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w:t>
            </w:r>
          </w:p>
          <w:p w:rsidR="00C02724" w:rsidRPr="00B13BB9" w:rsidRDefault="00C02724" w:rsidP="00C02724">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programa ili projekta:</w:t>
            </w:r>
          </w:p>
        </w:tc>
        <w:tc>
          <w:tcPr>
            <w:tcW w:w="11040" w:type="dxa"/>
            <w:vMerge/>
            <w:tcBorders>
              <w:bottom w:val="single" w:sz="18" w:space="0" w:color="000000" w:themeColor="text1"/>
            </w:tcBorders>
          </w:tcPr>
          <w:p w:rsidR="00C02724" w:rsidRPr="00B13BB9" w:rsidRDefault="00C02724" w:rsidP="00C027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hr-HR" w:eastAsia="hr-HR"/>
              </w:rPr>
            </w:pPr>
          </w:p>
        </w:tc>
      </w:tr>
      <w:tr w:rsidR="00C02724" w:rsidRPr="00B13BB9" w:rsidTr="00872F0C">
        <w:trPr>
          <w:cnfStyle w:val="000000100000" w:firstRow="0" w:lastRow="0" w:firstColumn="0" w:lastColumn="0" w:oddVBand="0" w:evenVBand="0" w:oddHBand="1" w:evenHBand="0" w:firstRowFirstColumn="0" w:firstRowLastColumn="0" w:lastRowFirstColumn="0" w:lastRowLastColumn="0"/>
          <w:trHeight w:val="941"/>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C02724" w:rsidRPr="00B13BB9" w:rsidRDefault="00C02724"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040" w:type="dxa"/>
            <w:tcBorders>
              <w:top w:val="single" w:sz="18" w:space="0" w:color="000000" w:themeColor="text1"/>
            </w:tcBorders>
            <w:vAlign w:val="center"/>
          </w:tcPr>
          <w:p w:rsidR="00C02724" w:rsidRPr="00B13BB9" w:rsidRDefault="00C02724"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Razvijanje interesa za izučavanje prošlosti i zanimanje za sadašnjost, upoznavanje i vrednovanje</w:t>
            </w:r>
          </w:p>
          <w:p w:rsidR="00C02724" w:rsidRPr="00B13BB9" w:rsidRDefault="00C02724"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izvora te procjenjivanje različitih načina na koje se prošlost interpretira i prikazuje (povijesna</w:t>
            </w:r>
          </w:p>
          <w:p w:rsidR="00C02724" w:rsidRPr="00B13BB9" w:rsidRDefault="00C02724"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literatura, muzeji, politika, umjetnost, popularna kultura).</w:t>
            </w:r>
          </w:p>
        </w:tc>
      </w:tr>
      <w:tr w:rsidR="00C02724" w:rsidRPr="00B13BB9" w:rsidTr="00872F0C">
        <w:trPr>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C02724" w:rsidRPr="00B13BB9" w:rsidRDefault="00C02724"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040" w:type="dxa"/>
            <w:vAlign w:val="center"/>
          </w:tcPr>
          <w:p w:rsidR="00C02724" w:rsidRPr="00B13BB9" w:rsidRDefault="00C02724"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Proširivanje učeničkog znanja, razvijanje sposobnosti za samostalno učenje i istraživanje te</w:t>
            </w:r>
          </w:p>
          <w:p w:rsidR="00C02724" w:rsidRPr="00B13BB9" w:rsidRDefault="00C02724"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razumijevanje suvremenog svijeta. Priprema za natjecanje.</w:t>
            </w:r>
          </w:p>
        </w:tc>
      </w:tr>
      <w:tr w:rsidR="00C02724" w:rsidRPr="00B13BB9" w:rsidTr="00872F0C">
        <w:trPr>
          <w:cnfStyle w:val="000000100000" w:firstRow="0" w:lastRow="0" w:firstColumn="0" w:lastColumn="0" w:oddVBand="0" w:evenVBand="0" w:oddHBand="1" w:evenHBand="0" w:firstRowFirstColumn="0" w:firstRowLastColumn="0" w:lastRowFirstColumn="0" w:lastRowLastColumn="0"/>
          <w:trHeight w:val="591"/>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C02724" w:rsidRPr="00B13BB9" w:rsidRDefault="00C02724"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040" w:type="dxa"/>
            <w:vAlign w:val="center"/>
          </w:tcPr>
          <w:p w:rsidR="00C02724" w:rsidRPr="00B13BB9" w:rsidRDefault="00C02724"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Mladen Oršolić (planirani broj učenika 10 do 12 ).</w:t>
            </w:r>
          </w:p>
        </w:tc>
      </w:tr>
      <w:tr w:rsidR="00C02724" w:rsidRPr="00B13BB9" w:rsidTr="00872F0C">
        <w:trPr>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C02724" w:rsidRPr="00B13BB9" w:rsidRDefault="00C02724"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040" w:type="dxa"/>
            <w:vAlign w:val="center"/>
          </w:tcPr>
          <w:p w:rsidR="00C02724" w:rsidRPr="00B13BB9" w:rsidRDefault="00C02724"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Učionička nastava: primjena različitih oblika (individualni rad, rad u paru, rad u skupinama) i</w:t>
            </w:r>
          </w:p>
          <w:p w:rsidR="00C02724" w:rsidRPr="00B13BB9" w:rsidRDefault="00C02724"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metoda rada (demonstracija, razgovor, rad na tekstu) i izvanučionička nastava (posjet muzejima)</w:t>
            </w:r>
          </w:p>
        </w:tc>
      </w:tr>
      <w:tr w:rsidR="00C02724" w:rsidRPr="00B13BB9" w:rsidTr="00872F0C">
        <w:trPr>
          <w:cnfStyle w:val="000000100000" w:firstRow="0" w:lastRow="0" w:firstColumn="0" w:lastColumn="0" w:oddVBand="0" w:evenVBand="0" w:oddHBand="1" w:evenHBand="0" w:firstRowFirstColumn="0" w:firstRowLastColumn="0" w:lastRowFirstColumn="0" w:lastRowLastColumn="0"/>
          <w:trHeight w:val="60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C02724" w:rsidRPr="00B13BB9" w:rsidRDefault="00C02724"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040" w:type="dxa"/>
            <w:vAlign w:val="center"/>
          </w:tcPr>
          <w:p w:rsidR="00872F0C" w:rsidRPr="00B13BB9" w:rsidRDefault="00733502"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Tijekom školske godine 2018./2019</w:t>
            </w:r>
            <w:r w:rsidR="00C02724" w:rsidRPr="00B13BB9">
              <w:rPr>
                <w:rFonts w:ascii="Times New Roman" w:eastAsia="Times New Roman" w:hAnsi="Times New Roman" w:cs="Times New Roman"/>
                <w:sz w:val="24"/>
                <w:szCs w:val="24"/>
                <w:lang w:val="hr-HR" w:eastAsia="hr-HR"/>
              </w:rPr>
              <w:t xml:space="preserve">., dva  sata tjedno prema važećem rasporedu sati. </w:t>
            </w:r>
          </w:p>
          <w:p w:rsidR="00C02724" w:rsidRPr="00B13BB9" w:rsidRDefault="00C02724"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Pojačano pred natjecanje, ovisno o rezultatima.</w:t>
            </w:r>
          </w:p>
        </w:tc>
      </w:tr>
      <w:tr w:rsidR="00C02724" w:rsidRPr="00B13BB9" w:rsidTr="00872F0C">
        <w:trPr>
          <w:trHeight w:val="717"/>
        </w:trPr>
        <w:tc>
          <w:tcPr>
            <w:cnfStyle w:val="000010000000" w:firstRow="0" w:lastRow="0" w:firstColumn="0" w:lastColumn="0" w:oddVBand="1" w:evenVBand="0" w:oddHBand="0" w:evenHBand="0" w:firstRowFirstColumn="0" w:firstRowLastColumn="0" w:lastRowFirstColumn="0" w:lastRowLastColumn="0"/>
            <w:tcW w:w="3192" w:type="dxa"/>
            <w:shd w:val="clear" w:color="auto" w:fill="B8CCE4" w:themeFill="accent1" w:themeFillTint="66"/>
            <w:vAlign w:val="center"/>
          </w:tcPr>
          <w:p w:rsidR="00C02724"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040" w:type="dxa"/>
            <w:vAlign w:val="center"/>
          </w:tcPr>
          <w:p w:rsidR="00C02724" w:rsidRPr="00B13BB9" w:rsidRDefault="00C02724" w:rsidP="00872F0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Individualno praćenje rada učenika, usmene pohvale.</w:t>
            </w:r>
          </w:p>
        </w:tc>
      </w:tr>
      <w:tr w:rsidR="00C02724" w:rsidRPr="00B13BB9" w:rsidTr="00872F0C">
        <w:trPr>
          <w:cnfStyle w:val="000000100000" w:firstRow="0" w:lastRow="0" w:firstColumn="0" w:lastColumn="0" w:oddVBand="0" w:evenVBand="0" w:oddHBand="1" w:evenHBand="0" w:firstRowFirstColumn="0" w:firstRowLastColumn="0" w:lastRowFirstColumn="0" w:lastRowLastColumn="0"/>
          <w:trHeight w:val="623"/>
        </w:trPr>
        <w:tc>
          <w:tcPr>
            <w:cnfStyle w:val="000010000000" w:firstRow="0" w:lastRow="0" w:firstColumn="0" w:lastColumn="0" w:oddVBand="1" w:evenVBand="0" w:oddHBand="0" w:evenHBand="0" w:firstRowFirstColumn="0" w:firstRowLastColumn="0" w:lastRowFirstColumn="0" w:lastRowLastColumn="0"/>
            <w:tcW w:w="3192" w:type="dxa"/>
            <w:tcBorders>
              <w:bottom w:val="single" w:sz="18" w:space="0" w:color="auto"/>
            </w:tcBorders>
            <w:shd w:val="clear" w:color="auto" w:fill="B8CCE4" w:themeFill="accent1" w:themeFillTint="66"/>
            <w:vAlign w:val="center"/>
          </w:tcPr>
          <w:p w:rsidR="00C02724" w:rsidRPr="00B13BB9" w:rsidRDefault="00C02724" w:rsidP="00C02724">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vredovanja i način korištenja vrednovanja</w:t>
            </w:r>
          </w:p>
        </w:tc>
        <w:tc>
          <w:tcPr>
            <w:tcW w:w="11040" w:type="dxa"/>
            <w:tcBorders>
              <w:bottom w:val="single" w:sz="18" w:space="0" w:color="auto"/>
            </w:tcBorders>
            <w:vAlign w:val="center"/>
          </w:tcPr>
          <w:p w:rsidR="00C02724" w:rsidRPr="00B13BB9" w:rsidRDefault="00C02724" w:rsidP="00872F0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Troškovi za prijevoz i ulaznice za posjet muzejima.</w:t>
            </w:r>
          </w:p>
        </w:tc>
      </w:tr>
    </w:tbl>
    <w:p w:rsidR="00C02724" w:rsidRPr="00B13BB9" w:rsidRDefault="00C02724" w:rsidP="00884C24">
      <w:pPr>
        <w:spacing w:after="0" w:line="240" w:lineRule="auto"/>
        <w:rPr>
          <w:rFonts w:ascii="Times New Roman" w:eastAsia="Times New Roman" w:hAnsi="Times New Roman" w:cs="Times New Roman"/>
          <w:lang w:val="hr-HR" w:eastAsia="hr-HR"/>
        </w:rPr>
      </w:pPr>
    </w:p>
    <w:p w:rsidR="00717613" w:rsidRPr="00B13BB9" w:rsidRDefault="00717613" w:rsidP="00884C24">
      <w:pPr>
        <w:spacing w:after="0" w:line="240" w:lineRule="auto"/>
        <w:rPr>
          <w:rFonts w:ascii="Times New Roman" w:eastAsia="Times New Roman" w:hAnsi="Times New Roman" w:cs="Times New Roman"/>
          <w:lang w:val="hr-HR" w:eastAsia="hr-HR"/>
        </w:rPr>
      </w:pPr>
    </w:p>
    <w:p w:rsidR="00717613" w:rsidRPr="00B13BB9" w:rsidRDefault="00717613">
      <w:pPr>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br w:type="page"/>
      </w:r>
    </w:p>
    <w:tbl>
      <w:tblPr>
        <w:tblW w:w="14127"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2610"/>
        <w:gridCol w:w="11517"/>
      </w:tblGrid>
      <w:tr w:rsidR="000654BC" w:rsidRPr="00B13BB9" w:rsidTr="00F21288">
        <w:trPr>
          <w:trHeight w:val="450"/>
        </w:trPr>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0654BC" w:rsidRPr="00B13BB9" w:rsidRDefault="000654BC" w:rsidP="000654BC">
            <w:pPr>
              <w:spacing w:after="0" w:line="240" w:lineRule="auto"/>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DODATNA</w:t>
            </w:r>
          </w:p>
          <w:p w:rsidR="000654BC" w:rsidRPr="00B13BB9" w:rsidRDefault="000654BC" w:rsidP="000654BC">
            <w:pPr>
              <w:spacing w:after="0" w:line="240" w:lineRule="auto"/>
              <w:jc w:val="center"/>
              <w:rPr>
                <w:rFonts w:ascii="Times New Roman" w:eastAsia="Times New Roman" w:hAnsi="Times New Roman" w:cs="Times New Roman"/>
                <w:lang w:val="hr-HR" w:eastAsia="hr-HR"/>
              </w:rPr>
            </w:pPr>
            <w:r w:rsidRPr="00B13BB9">
              <w:rPr>
                <w:rFonts w:ascii="Times New Roman" w:eastAsia="Times New Roman" w:hAnsi="Times New Roman" w:cs="Times New Roman"/>
                <w:b/>
                <w:i/>
                <w:sz w:val="26"/>
                <w:szCs w:val="26"/>
                <w:lang w:val="hr-HR" w:eastAsia="hr-HR"/>
              </w:rPr>
              <w:t>NASTAVA</w:t>
            </w:r>
          </w:p>
        </w:tc>
        <w:tc>
          <w:tcPr>
            <w:tcW w:w="11517" w:type="dxa"/>
            <w:vMerge w:val="restart"/>
            <w:tcBorders>
              <w:top w:val="single" w:sz="4" w:space="0" w:color="000000"/>
              <w:left w:val="single" w:sz="4" w:space="0" w:color="000000"/>
              <w:right w:val="single" w:sz="4" w:space="0" w:color="000000"/>
            </w:tcBorders>
            <w:shd w:val="clear" w:color="auto" w:fill="FFFFFF" w:themeFill="background1"/>
          </w:tcPr>
          <w:p w:rsidR="000654BC" w:rsidRPr="00B13BB9" w:rsidRDefault="000654BC" w:rsidP="000654BC">
            <w:pPr>
              <w:spacing w:after="0" w:line="240" w:lineRule="auto"/>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ŽELJKO BUDIMIR                                                   </w:t>
            </w:r>
          </w:p>
          <w:p w:rsidR="000654BC" w:rsidRPr="00B13BB9" w:rsidRDefault="000654BC" w:rsidP="000654BC">
            <w:pPr>
              <w:spacing w:after="0" w:line="240" w:lineRule="auto"/>
              <w:jc w:val="center"/>
              <w:rPr>
                <w:rFonts w:ascii="Times New Roman" w:eastAsia="Times New Roman" w:hAnsi="Times New Roman" w:cs="Times New Roman"/>
                <w:b/>
                <w:sz w:val="28"/>
                <w:szCs w:val="28"/>
                <w:lang w:val="hr-HR" w:eastAsia="hr-HR"/>
              </w:rPr>
            </w:pPr>
          </w:p>
          <w:p w:rsidR="000654BC" w:rsidRPr="00B13BB9" w:rsidRDefault="000654BC" w:rsidP="000654BC">
            <w:pPr>
              <w:spacing w:after="0" w:line="240" w:lineRule="auto"/>
              <w:jc w:val="center"/>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GEOGRAFIJA  5. -  8. r</w:t>
            </w:r>
            <w:r w:rsidR="00B92483" w:rsidRPr="00B13BB9">
              <w:rPr>
                <w:rFonts w:ascii="Times New Roman" w:eastAsia="Times New Roman" w:hAnsi="Times New Roman" w:cs="Times New Roman"/>
                <w:b/>
                <w:sz w:val="28"/>
                <w:szCs w:val="28"/>
                <w:lang w:val="hr-HR" w:eastAsia="hr-HR"/>
              </w:rPr>
              <w:t>azreda</w:t>
            </w:r>
          </w:p>
          <w:p w:rsidR="000654BC" w:rsidRPr="00B13BB9" w:rsidRDefault="000654BC" w:rsidP="000654BC">
            <w:pPr>
              <w:spacing w:after="0" w:line="240" w:lineRule="auto"/>
              <w:jc w:val="center"/>
              <w:rPr>
                <w:rFonts w:ascii="Times New Roman" w:eastAsia="Times New Roman" w:hAnsi="Times New Roman" w:cs="Times New Roman"/>
                <w:lang w:val="hr-HR" w:eastAsia="hr-HR"/>
              </w:rPr>
            </w:pPr>
          </w:p>
        </w:tc>
      </w:tr>
      <w:tr w:rsidR="000654BC" w:rsidRPr="00B13BB9" w:rsidTr="00F21288">
        <w:trPr>
          <w:trHeight w:val="450"/>
        </w:trPr>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0654BC" w:rsidRPr="00B13BB9" w:rsidRDefault="000654BC" w:rsidP="000654BC">
            <w:pPr>
              <w:spacing w:after="0" w:line="240"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w:t>
            </w:r>
          </w:p>
          <w:p w:rsidR="000654BC" w:rsidRPr="00B13BB9" w:rsidRDefault="000654BC" w:rsidP="000654BC">
            <w:pPr>
              <w:spacing w:after="0" w:line="240" w:lineRule="auto"/>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i/>
                <w:lang w:val="hr-HR" w:eastAsia="hr-HR"/>
              </w:rPr>
              <w:t>programa ili projekta:</w:t>
            </w:r>
          </w:p>
        </w:tc>
        <w:tc>
          <w:tcPr>
            <w:tcW w:w="11517" w:type="dxa"/>
            <w:vMerge/>
            <w:tcBorders>
              <w:left w:val="single" w:sz="4" w:space="0" w:color="000000"/>
              <w:bottom w:val="single" w:sz="4" w:space="0" w:color="000000"/>
              <w:right w:val="single" w:sz="4" w:space="0" w:color="000000"/>
            </w:tcBorders>
            <w:shd w:val="clear" w:color="auto" w:fill="FFFFFF" w:themeFill="background1"/>
          </w:tcPr>
          <w:p w:rsidR="000654BC" w:rsidRPr="00B13BB9" w:rsidRDefault="000654BC" w:rsidP="000654BC">
            <w:pPr>
              <w:spacing w:after="0" w:line="240" w:lineRule="auto"/>
              <w:rPr>
                <w:rFonts w:ascii="Times New Roman" w:eastAsia="Times New Roman" w:hAnsi="Times New Roman" w:cs="Times New Roman"/>
                <w:b/>
                <w:sz w:val="28"/>
                <w:szCs w:val="28"/>
                <w:lang w:val="hr-HR" w:eastAsia="hr-HR"/>
              </w:rPr>
            </w:pPr>
          </w:p>
        </w:tc>
      </w:tr>
      <w:tr w:rsidR="00717613" w:rsidRPr="00B13BB9" w:rsidTr="000654BC">
        <w:trPr>
          <w:trHeight w:val="620"/>
        </w:trPr>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17613" w:rsidRPr="00A91494" w:rsidRDefault="00717613" w:rsidP="00F21288">
            <w:pPr>
              <w:spacing w:after="0" w:line="240" w:lineRule="auto"/>
              <w:rPr>
                <w:rFonts w:ascii="Times New Roman" w:eastAsia="Times New Roman" w:hAnsi="Times New Roman" w:cs="Times New Roman"/>
                <w:i/>
                <w:lang w:val="hr-HR" w:eastAsia="hr-HR"/>
              </w:rPr>
            </w:pPr>
            <w:r w:rsidRPr="00A91494">
              <w:rPr>
                <w:rFonts w:ascii="Times New Roman" w:eastAsia="Times New Roman" w:hAnsi="Times New Roman" w:cs="Times New Roman"/>
                <w:i/>
                <w:lang w:val="hr-HR" w:eastAsia="hr-HR"/>
              </w:rPr>
              <w:t>Ciljevi aktivnosti, programa ili projekta:</w:t>
            </w:r>
          </w:p>
        </w:tc>
        <w:tc>
          <w:tcPr>
            <w:tcW w:w="115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7613" w:rsidRPr="00B13BB9" w:rsidRDefault="00717613" w:rsidP="00F21288">
            <w:pPr>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Povećati količinu znanja kod naprednijih učenika nadogradnjom znanja iz redovne nastave</w:t>
            </w:r>
          </w:p>
          <w:p w:rsidR="00717613" w:rsidRPr="00B13BB9" w:rsidRDefault="00717613" w:rsidP="00F21288">
            <w:pPr>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Razviti vještine samostalna rada i korištenja modernih nastavnih sredstava i pomagala</w:t>
            </w:r>
          </w:p>
          <w:p w:rsidR="00717613" w:rsidRPr="00B13BB9" w:rsidRDefault="00717613" w:rsidP="00F21288">
            <w:pPr>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Stvoriti osjećaj uspjeha i zadovoljstva kod učenika</w:t>
            </w:r>
          </w:p>
          <w:p w:rsidR="00717613" w:rsidRPr="00B13BB9" w:rsidRDefault="00717613" w:rsidP="00F21288">
            <w:pPr>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Poboljšasti pripremljenost za natjecanje iz Geografije</w:t>
            </w:r>
          </w:p>
        </w:tc>
      </w:tr>
      <w:tr w:rsidR="00717613" w:rsidRPr="00B13BB9" w:rsidTr="000654BC">
        <w:trPr>
          <w:trHeight w:val="900"/>
        </w:trPr>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17613" w:rsidRPr="00A91494" w:rsidRDefault="00717613" w:rsidP="00F21288">
            <w:pPr>
              <w:spacing w:after="0" w:line="240" w:lineRule="auto"/>
              <w:rPr>
                <w:rFonts w:ascii="Times New Roman" w:eastAsia="Times New Roman" w:hAnsi="Times New Roman" w:cs="Times New Roman"/>
                <w:i/>
                <w:lang w:val="hr-HR" w:eastAsia="hr-HR"/>
              </w:rPr>
            </w:pPr>
            <w:r w:rsidRPr="00A91494">
              <w:rPr>
                <w:rFonts w:ascii="Times New Roman" w:eastAsia="Times New Roman" w:hAnsi="Times New Roman" w:cs="Times New Roman"/>
                <w:i/>
                <w:lang w:val="hr-HR" w:eastAsia="hr-HR"/>
              </w:rPr>
              <w:t>Namjena aktivnosti, programa ili projekta:</w:t>
            </w:r>
          </w:p>
        </w:tc>
        <w:tc>
          <w:tcPr>
            <w:tcW w:w="115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7613" w:rsidRPr="00B13BB9" w:rsidRDefault="00717613" w:rsidP="00F21288">
            <w:pPr>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Proširivanje učeničkog znanja, razvijanje sposobnosti za samostalno učenje i istraživanje te</w:t>
            </w:r>
          </w:p>
          <w:p w:rsidR="00717613" w:rsidRPr="00B13BB9" w:rsidRDefault="00717613" w:rsidP="00F21288">
            <w:pPr>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razumijevanje suvremenog svijeta.</w:t>
            </w:r>
          </w:p>
          <w:p w:rsidR="00717613" w:rsidRPr="00B13BB9" w:rsidRDefault="00717613" w:rsidP="00F21288">
            <w:pPr>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Priprema za natjecanje.</w:t>
            </w:r>
          </w:p>
        </w:tc>
      </w:tr>
      <w:tr w:rsidR="00717613" w:rsidRPr="00B13BB9" w:rsidTr="000654BC">
        <w:trPr>
          <w:trHeight w:val="740"/>
        </w:trPr>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17613" w:rsidRPr="00A91494" w:rsidRDefault="00717613" w:rsidP="00F21288">
            <w:pPr>
              <w:spacing w:after="0" w:line="240" w:lineRule="auto"/>
              <w:rPr>
                <w:rFonts w:ascii="Times New Roman" w:eastAsia="Times New Roman" w:hAnsi="Times New Roman" w:cs="Times New Roman"/>
                <w:i/>
                <w:lang w:val="hr-HR" w:eastAsia="hr-HR"/>
              </w:rPr>
            </w:pPr>
            <w:r w:rsidRPr="00A91494">
              <w:rPr>
                <w:rFonts w:ascii="Times New Roman" w:eastAsia="Times New Roman" w:hAnsi="Times New Roman" w:cs="Times New Roman"/>
                <w:i/>
                <w:lang w:val="hr-HR" w:eastAsia="hr-HR"/>
              </w:rPr>
              <w:t>Nositelji programa ili projekta:</w:t>
            </w:r>
          </w:p>
        </w:tc>
        <w:tc>
          <w:tcPr>
            <w:tcW w:w="115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7613" w:rsidRPr="00B13BB9" w:rsidRDefault="00717613" w:rsidP="00F21288">
            <w:pPr>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Željko Budimir (planirani broj učenika 10 do 15 )</w:t>
            </w:r>
          </w:p>
        </w:tc>
      </w:tr>
      <w:tr w:rsidR="00717613" w:rsidRPr="00B13BB9" w:rsidTr="000654BC">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17613" w:rsidRPr="00A91494" w:rsidRDefault="00717613" w:rsidP="00F21288">
            <w:pPr>
              <w:spacing w:after="0" w:line="240" w:lineRule="auto"/>
              <w:rPr>
                <w:rFonts w:ascii="Times New Roman" w:eastAsia="Times New Roman" w:hAnsi="Times New Roman" w:cs="Times New Roman"/>
                <w:i/>
                <w:lang w:val="hr-HR" w:eastAsia="hr-HR"/>
              </w:rPr>
            </w:pPr>
            <w:r w:rsidRPr="00A91494">
              <w:rPr>
                <w:rFonts w:ascii="Times New Roman" w:eastAsia="Times New Roman" w:hAnsi="Times New Roman" w:cs="Times New Roman"/>
                <w:i/>
                <w:lang w:val="hr-HR" w:eastAsia="hr-HR"/>
              </w:rPr>
              <w:t>Način realizacije aktivnosti, programa ili projekta:</w:t>
            </w:r>
          </w:p>
        </w:tc>
        <w:tc>
          <w:tcPr>
            <w:tcW w:w="115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7613" w:rsidRPr="00B13BB9" w:rsidRDefault="00717613" w:rsidP="00F21288">
            <w:pPr>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Voditelj će održati predavanja o temama zanimljivim učenicima vezanima uz nadogradnju gradiva za određene razrede, shodno njihovom uzrastu.</w:t>
            </w:r>
          </w:p>
          <w:p w:rsidR="00717613" w:rsidRPr="00B13BB9" w:rsidRDefault="00717613" w:rsidP="00F21288">
            <w:pPr>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Hrvatska, njezine povijesne pokrajine, razvoj i geografske specifičnosti pojedinih regija.</w:t>
            </w:r>
          </w:p>
          <w:p w:rsidR="00717613" w:rsidRPr="00B13BB9" w:rsidRDefault="00717613" w:rsidP="00F21288">
            <w:pPr>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Pripremanje za natjecanja iz geografije vježbanjem na ispitima prethodnih godina.</w:t>
            </w:r>
          </w:p>
        </w:tc>
      </w:tr>
      <w:tr w:rsidR="00717613" w:rsidRPr="00B13BB9" w:rsidTr="000654BC">
        <w:trPr>
          <w:trHeight w:val="1000"/>
        </w:trPr>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17613" w:rsidRPr="00A91494" w:rsidRDefault="00717613" w:rsidP="00F21288">
            <w:pPr>
              <w:spacing w:after="0" w:line="240" w:lineRule="auto"/>
              <w:rPr>
                <w:rFonts w:ascii="Times New Roman" w:eastAsia="Times New Roman" w:hAnsi="Times New Roman" w:cs="Times New Roman"/>
                <w:i/>
                <w:lang w:val="hr-HR" w:eastAsia="hr-HR"/>
              </w:rPr>
            </w:pPr>
            <w:r w:rsidRPr="00A91494">
              <w:rPr>
                <w:rFonts w:ascii="Times New Roman" w:eastAsia="Times New Roman" w:hAnsi="Times New Roman" w:cs="Times New Roman"/>
                <w:i/>
                <w:lang w:val="hr-HR" w:eastAsia="hr-HR"/>
              </w:rPr>
              <w:t>Vremenik aktivnosti, programa ili projekta:</w:t>
            </w:r>
          </w:p>
        </w:tc>
        <w:tc>
          <w:tcPr>
            <w:tcW w:w="115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7613" w:rsidRPr="00B13BB9" w:rsidRDefault="00733502" w:rsidP="00F21288">
            <w:pPr>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Tijekom školske godine 2018./2019</w:t>
            </w:r>
            <w:r w:rsidR="00717613" w:rsidRPr="00B13BB9">
              <w:rPr>
                <w:rFonts w:ascii="Times New Roman" w:eastAsia="Times New Roman" w:hAnsi="Times New Roman" w:cs="Times New Roman"/>
                <w:lang w:val="hr-HR" w:eastAsia="hr-HR"/>
              </w:rPr>
              <w:t>., prema važećem rasporedu sati. Pojačano pred natjecanje, ovisno o rezultatima.</w:t>
            </w:r>
          </w:p>
        </w:tc>
      </w:tr>
      <w:tr w:rsidR="00717613" w:rsidRPr="00B13BB9" w:rsidTr="000654BC">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17613" w:rsidRPr="00A91494" w:rsidRDefault="00717613" w:rsidP="00F21288">
            <w:pPr>
              <w:spacing w:after="0" w:line="240" w:lineRule="auto"/>
              <w:rPr>
                <w:rFonts w:ascii="Times New Roman" w:eastAsia="Times New Roman" w:hAnsi="Times New Roman" w:cs="Times New Roman"/>
                <w:i/>
                <w:lang w:val="hr-HR" w:eastAsia="hr-HR"/>
              </w:rPr>
            </w:pPr>
            <w:r w:rsidRPr="00A91494">
              <w:rPr>
                <w:rFonts w:ascii="Times New Roman" w:eastAsia="Times New Roman" w:hAnsi="Times New Roman" w:cs="Times New Roman"/>
                <w:i/>
                <w:lang w:val="hr-HR" w:eastAsia="hr-HR"/>
              </w:rPr>
              <w:t>Način vrednovanja</w:t>
            </w:r>
          </w:p>
        </w:tc>
        <w:tc>
          <w:tcPr>
            <w:tcW w:w="115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7613" w:rsidRPr="00B13BB9" w:rsidRDefault="00717613" w:rsidP="00F21288">
            <w:pPr>
              <w:spacing w:after="0" w:line="240" w:lineRule="auto"/>
              <w:rPr>
                <w:rFonts w:ascii="Times New Roman" w:eastAsia="Times New Roman" w:hAnsi="Times New Roman" w:cs="Times New Roman"/>
                <w:lang w:val="hr-HR" w:eastAsia="hr-HR"/>
              </w:rPr>
            </w:pPr>
          </w:p>
          <w:p w:rsidR="00717613" w:rsidRPr="00B13BB9" w:rsidRDefault="00717613" w:rsidP="00F21288">
            <w:pPr>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 xml:space="preserve">Pohvale učenicima nakon završetka i analize uspješnosti. </w:t>
            </w:r>
          </w:p>
        </w:tc>
      </w:tr>
      <w:tr w:rsidR="00717613" w:rsidRPr="00B13BB9" w:rsidTr="000654BC">
        <w:trPr>
          <w:trHeight w:val="840"/>
        </w:trPr>
        <w:tc>
          <w:tcPr>
            <w:tcW w:w="26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717613" w:rsidRPr="00A91494" w:rsidRDefault="00717613" w:rsidP="00F21288">
            <w:pPr>
              <w:spacing w:after="0" w:line="240" w:lineRule="auto"/>
              <w:rPr>
                <w:rFonts w:ascii="Times New Roman" w:eastAsia="Times New Roman" w:hAnsi="Times New Roman" w:cs="Times New Roman"/>
                <w:i/>
                <w:lang w:val="hr-HR" w:eastAsia="hr-HR"/>
              </w:rPr>
            </w:pPr>
            <w:r w:rsidRPr="00A91494">
              <w:rPr>
                <w:rFonts w:ascii="Times New Roman" w:eastAsia="Times New Roman" w:hAnsi="Times New Roman" w:cs="Times New Roman"/>
                <w:i/>
                <w:lang w:val="hr-HR" w:eastAsia="hr-HR"/>
              </w:rPr>
              <w:t>Troškovnik aktivnosti, ili projekta:</w:t>
            </w:r>
          </w:p>
        </w:tc>
        <w:tc>
          <w:tcPr>
            <w:tcW w:w="115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17613" w:rsidRPr="00B13BB9" w:rsidRDefault="00717613" w:rsidP="00F21288">
            <w:pPr>
              <w:spacing w:after="0" w:line="240" w:lineRule="auto"/>
              <w:rPr>
                <w:rFonts w:ascii="Times New Roman" w:eastAsia="Times New Roman" w:hAnsi="Times New Roman" w:cs="Times New Roman"/>
                <w:lang w:val="hr-HR" w:eastAsia="hr-HR"/>
              </w:rPr>
            </w:pPr>
          </w:p>
          <w:p w:rsidR="00717613" w:rsidRPr="00B13BB9" w:rsidRDefault="006501E0" w:rsidP="00807CE2">
            <w:pPr>
              <w:tabs>
                <w:tab w:val="left" w:pos="3615"/>
              </w:tabs>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Za rad su potrebni udžbenik, atlas, zidne karte, papir za kopiranje.</w:t>
            </w:r>
          </w:p>
          <w:p w:rsidR="00717613" w:rsidRPr="00B13BB9" w:rsidRDefault="00717613" w:rsidP="00807CE2">
            <w:pPr>
              <w:spacing w:after="0" w:line="240" w:lineRule="auto"/>
              <w:jc w:val="both"/>
              <w:rPr>
                <w:rFonts w:ascii="Times New Roman" w:eastAsia="Times New Roman" w:hAnsi="Times New Roman" w:cs="Times New Roman"/>
                <w:lang w:val="hr-HR" w:eastAsia="hr-HR"/>
              </w:rPr>
            </w:pPr>
          </w:p>
        </w:tc>
      </w:tr>
    </w:tbl>
    <w:p w:rsidR="00C02724" w:rsidRPr="00B13BB9" w:rsidRDefault="00C02724" w:rsidP="00884C24">
      <w:pPr>
        <w:spacing w:after="0" w:line="240" w:lineRule="auto"/>
        <w:rPr>
          <w:rFonts w:ascii="Times New Roman" w:eastAsia="Times New Roman" w:hAnsi="Times New Roman" w:cs="Times New Roman"/>
          <w:lang w:val="hr-HR" w:eastAsia="hr-HR"/>
        </w:rPr>
      </w:pPr>
    </w:p>
    <w:p w:rsidR="00C02724" w:rsidRPr="00B13BB9" w:rsidRDefault="00C02724" w:rsidP="00884C24">
      <w:pPr>
        <w:spacing w:after="0" w:line="240" w:lineRule="auto"/>
        <w:rPr>
          <w:rFonts w:ascii="Times New Roman" w:eastAsia="Times New Roman" w:hAnsi="Times New Roman" w:cs="Times New Roman"/>
          <w:lang w:val="hr-HR" w:eastAsia="hr-HR"/>
        </w:rPr>
      </w:pPr>
    </w:p>
    <w:p w:rsidR="00C02724" w:rsidRPr="00B13BB9" w:rsidRDefault="00C02724" w:rsidP="00884C24">
      <w:pPr>
        <w:spacing w:after="0" w:line="240" w:lineRule="auto"/>
        <w:rPr>
          <w:rFonts w:ascii="Times New Roman" w:eastAsia="Times New Roman" w:hAnsi="Times New Roman" w:cs="Times New Roman"/>
          <w:lang w:val="hr-HR" w:eastAsia="hr-HR"/>
        </w:rPr>
      </w:pPr>
    </w:p>
    <w:p w:rsidR="00C02724" w:rsidRPr="00B13BB9" w:rsidRDefault="00C02724" w:rsidP="00884C24">
      <w:pPr>
        <w:spacing w:after="0" w:line="240" w:lineRule="auto"/>
        <w:rPr>
          <w:rFonts w:ascii="Times New Roman" w:eastAsia="Times New Roman" w:hAnsi="Times New Roman" w:cs="Times New Roman"/>
          <w:lang w:val="hr-HR" w:eastAsia="hr-HR"/>
        </w:rPr>
      </w:pPr>
    </w:p>
    <w:p w:rsidR="00C02724" w:rsidRPr="00B13BB9" w:rsidRDefault="00C02724" w:rsidP="00884C24">
      <w:pPr>
        <w:spacing w:after="0" w:line="240" w:lineRule="auto"/>
        <w:rPr>
          <w:rFonts w:ascii="Times New Roman" w:eastAsia="Times New Roman" w:hAnsi="Times New Roman" w:cs="Times New Roman"/>
          <w:lang w:val="hr-HR" w:eastAsia="hr-HR"/>
        </w:rPr>
      </w:pPr>
    </w:p>
    <w:p w:rsidR="0068630D" w:rsidRPr="00B13BB9" w:rsidRDefault="0068630D" w:rsidP="00884C24">
      <w:pPr>
        <w:spacing w:after="0" w:line="240" w:lineRule="auto"/>
        <w:rPr>
          <w:rFonts w:ascii="Times New Roman" w:eastAsia="Times New Roman" w:hAnsi="Times New Roman" w:cs="Times New Roman"/>
          <w:lang w:val="hr-HR" w:eastAsia="hr-HR"/>
        </w:rPr>
      </w:pPr>
    </w:p>
    <w:p w:rsidR="00717613" w:rsidRPr="00B13BB9" w:rsidRDefault="00717613" w:rsidP="00884C24">
      <w:pPr>
        <w:spacing w:after="0" w:line="240" w:lineRule="auto"/>
        <w:rPr>
          <w:rFonts w:ascii="Times New Roman" w:eastAsia="Times New Roman" w:hAnsi="Times New Roman" w:cs="Times New Roman"/>
          <w:lang w:val="hr-HR" w:eastAsia="hr-HR"/>
        </w:rPr>
      </w:pPr>
    </w:p>
    <w:p w:rsidR="0068630D" w:rsidRPr="00B13BB9" w:rsidRDefault="0068630D" w:rsidP="00884C24">
      <w:pPr>
        <w:spacing w:after="0" w:line="240" w:lineRule="auto"/>
        <w:rPr>
          <w:rFonts w:ascii="Times New Roman" w:eastAsia="Times New Roman" w:hAnsi="Times New Roman" w:cs="Times New Roman"/>
          <w:lang w:val="hr-HR" w:eastAsia="hr-HR"/>
        </w:rPr>
      </w:pPr>
    </w:p>
    <w:tbl>
      <w:tblPr>
        <w:tblStyle w:val="Svijetlipopis-Isticanje1"/>
        <w:tblpPr w:leftFromText="180" w:rightFromText="180" w:vertAnchor="text" w:horzAnchor="margin" w:tblpY="18"/>
        <w:tblW w:w="14219" w:type="dxa"/>
        <w:tblLayout w:type="fixed"/>
        <w:tblLook w:val="0000" w:firstRow="0" w:lastRow="0" w:firstColumn="0" w:lastColumn="0" w:noHBand="0" w:noVBand="0"/>
      </w:tblPr>
      <w:tblGrid>
        <w:gridCol w:w="2414"/>
        <w:gridCol w:w="11805"/>
      </w:tblGrid>
      <w:tr w:rsidR="00872F0C" w:rsidRPr="00B13BB9" w:rsidTr="0059781B">
        <w:trPr>
          <w:cnfStyle w:val="000000100000" w:firstRow="0" w:lastRow="0" w:firstColumn="0" w:lastColumn="0" w:oddVBand="0" w:evenVBand="0" w:oddHBand="1" w:evenHBand="0" w:firstRowFirstColumn="0" w:firstRowLastColumn="0" w:lastRowFirstColumn="0" w:lastRowLastColumn="0"/>
          <w:trHeight w:val="704"/>
        </w:trPr>
        <w:tc>
          <w:tcPr>
            <w:cnfStyle w:val="000010000000" w:firstRow="0" w:lastRow="0" w:firstColumn="0" w:lastColumn="0" w:oddVBand="1" w:evenVBand="0" w:oddHBand="0" w:evenHBand="0" w:firstRowFirstColumn="0" w:firstRowLastColumn="0" w:lastRowFirstColumn="0" w:lastRowLastColumn="0"/>
            <w:tcW w:w="2414" w:type="dxa"/>
            <w:tcBorders>
              <w:top w:val="single" w:sz="18" w:space="0" w:color="auto"/>
            </w:tcBorders>
            <w:shd w:val="clear" w:color="auto" w:fill="B8CCE4" w:themeFill="accent1" w:themeFillTint="66"/>
            <w:vAlign w:val="center"/>
          </w:tcPr>
          <w:p w:rsidR="00872F0C" w:rsidRPr="00B13BB9" w:rsidRDefault="00872F0C" w:rsidP="0059781B">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DODATNA</w:t>
            </w:r>
          </w:p>
          <w:p w:rsidR="00872F0C" w:rsidRPr="00B13BB9" w:rsidRDefault="00872F0C" w:rsidP="0059781B">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b/>
                <w:i/>
                <w:sz w:val="26"/>
                <w:szCs w:val="26"/>
                <w:lang w:val="hr-HR" w:eastAsia="hr-HR"/>
              </w:rPr>
              <w:t>NASTAVA</w:t>
            </w:r>
          </w:p>
        </w:tc>
        <w:tc>
          <w:tcPr>
            <w:tcW w:w="11805" w:type="dxa"/>
            <w:vMerge w:val="restart"/>
            <w:tcBorders>
              <w:top w:val="single" w:sz="18" w:space="0" w:color="auto"/>
            </w:tcBorders>
            <w:vAlign w:val="center"/>
          </w:tcPr>
          <w:p w:rsidR="00872F0C" w:rsidRPr="00B13BB9" w:rsidRDefault="00872F0C" w:rsidP="005978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Đurđica  Lovrinović</w:t>
            </w:r>
          </w:p>
          <w:p w:rsidR="00872F0C" w:rsidRPr="00B13BB9" w:rsidRDefault="00872F0C" w:rsidP="005978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p>
          <w:p w:rsidR="00872F0C" w:rsidRPr="00B13BB9" w:rsidRDefault="00872F0C" w:rsidP="000C12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KEMIJA 7. </w:t>
            </w:r>
            <w:r w:rsidR="00C57FA7" w:rsidRPr="00B13BB9">
              <w:rPr>
                <w:rFonts w:ascii="Times New Roman" w:eastAsia="Times New Roman" w:hAnsi="Times New Roman" w:cs="Times New Roman"/>
                <w:b/>
                <w:sz w:val="28"/>
                <w:szCs w:val="28"/>
                <w:lang w:val="hr-HR" w:eastAsia="hr-HR"/>
              </w:rPr>
              <w:t>i 8.</w:t>
            </w:r>
            <w:r w:rsidR="000C12AB" w:rsidRPr="00B13BB9">
              <w:rPr>
                <w:rFonts w:ascii="Times New Roman" w:eastAsia="Times New Roman" w:hAnsi="Times New Roman" w:cs="Times New Roman"/>
                <w:b/>
                <w:sz w:val="28"/>
                <w:szCs w:val="28"/>
                <w:lang w:val="hr-HR" w:eastAsia="hr-HR"/>
              </w:rPr>
              <w:t xml:space="preserve"> RAZRED </w:t>
            </w:r>
          </w:p>
        </w:tc>
      </w:tr>
      <w:tr w:rsidR="00872F0C" w:rsidRPr="00B13BB9" w:rsidTr="0059781B">
        <w:trPr>
          <w:trHeight w:val="704"/>
        </w:trPr>
        <w:tc>
          <w:tcPr>
            <w:cnfStyle w:val="000010000000" w:firstRow="0" w:lastRow="0" w:firstColumn="0" w:lastColumn="0" w:oddVBand="1" w:evenVBand="0" w:oddHBand="0" w:evenHBand="0" w:firstRowFirstColumn="0" w:firstRowLastColumn="0" w:lastRowFirstColumn="0" w:lastRowLastColumn="0"/>
            <w:tcW w:w="2414" w:type="dxa"/>
            <w:tcBorders>
              <w:top w:val="single" w:sz="18" w:space="0" w:color="auto"/>
            </w:tcBorders>
            <w:shd w:val="clear" w:color="auto" w:fill="B8CCE4" w:themeFill="accent1" w:themeFillTint="66"/>
            <w:vAlign w:val="center"/>
          </w:tcPr>
          <w:p w:rsidR="00872F0C" w:rsidRPr="00B13BB9" w:rsidRDefault="00872F0C" w:rsidP="0059781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 programa ili projekta:</w:t>
            </w:r>
          </w:p>
        </w:tc>
        <w:tc>
          <w:tcPr>
            <w:tcW w:w="11805" w:type="dxa"/>
            <w:vMerge/>
            <w:tcBorders>
              <w:bottom w:val="dotted" w:sz="18" w:space="0" w:color="000000" w:themeColor="text1"/>
            </w:tcBorders>
            <w:vAlign w:val="center"/>
          </w:tcPr>
          <w:p w:rsidR="00872F0C" w:rsidRPr="00B13BB9" w:rsidRDefault="00872F0C" w:rsidP="005978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hr-HR" w:eastAsia="hr-HR"/>
              </w:rPr>
            </w:pPr>
          </w:p>
        </w:tc>
      </w:tr>
      <w:tr w:rsidR="00872F0C" w:rsidRPr="00B13BB9" w:rsidTr="0059781B">
        <w:trPr>
          <w:cnfStyle w:val="000000100000" w:firstRow="0" w:lastRow="0" w:firstColumn="0" w:lastColumn="0" w:oddVBand="0" w:evenVBand="0" w:oddHBand="1" w:evenHBand="0" w:firstRowFirstColumn="0" w:firstRowLastColumn="0" w:lastRowFirstColumn="0" w:lastRowLastColumn="0"/>
          <w:trHeight w:val="594"/>
        </w:trPr>
        <w:tc>
          <w:tcPr>
            <w:cnfStyle w:val="000010000000" w:firstRow="0" w:lastRow="0" w:firstColumn="0" w:lastColumn="0" w:oddVBand="1" w:evenVBand="0" w:oddHBand="0" w:evenHBand="0" w:firstRowFirstColumn="0" w:firstRowLastColumn="0" w:lastRowFirstColumn="0" w:lastRowLastColumn="0"/>
            <w:tcW w:w="2414"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805" w:type="dxa"/>
            <w:tcBorders>
              <w:top w:val="inset" w:sz="18" w:space="0" w:color="auto"/>
            </w:tcBorders>
            <w:vAlign w:val="center"/>
          </w:tcPr>
          <w:p w:rsidR="00872F0C" w:rsidRPr="00B13BB9" w:rsidRDefault="00872F0C" w:rsidP="0059781B">
            <w:pPr>
              <w:pStyle w:val="Odlomakpopisa"/>
              <w:numPr>
                <w:ilvl w:val="0"/>
                <w:numId w:val="6"/>
              </w:numPr>
              <w:spacing w:line="276" w:lineRule="auto"/>
              <w:ind w:left="360"/>
              <w:cnfStyle w:val="000000100000" w:firstRow="0" w:lastRow="0" w:firstColumn="0" w:lastColumn="0" w:oddVBand="0" w:evenVBand="0" w:oddHBand="1" w:evenHBand="0" w:firstRowFirstColumn="0" w:firstRowLastColumn="0" w:lastRowFirstColumn="0" w:lastRowLastColumn="0"/>
            </w:pPr>
            <w:r w:rsidRPr="00B13BB9">
              <w:t>razvijanje interesa za predmet</w:t>
            </w:r>
          </w:p>
          <w:p w:rsidR="00872F0C" w:rsidRPr="00B13BB9" w:rsidRDefault="00872F0C" w:rsidP="0059781B">
            <w:pPr>
              <w:pStyle w:val="Odlomakpopisa"/>
              <w:numPr>
                <w:ilvl w:val="0"/>
                <w:numId w:val="6"/>
              </w:numPr>
              <w:spacing w:line="276" w:lineRule="auto"/>
              <w:ind w:left="360"/>
              <w:cnfStyle w:val="000000100000" w:firstRow="0" w:lastRow="0" w:firstColumn="0" w:lastColumn="0" w:oddVBand="0" w:evenVBand="0" w:oddHBand="1" w:evenHBand="0" w:firstRowFirstColumn="0" w:firstRowLastColumn="0" w:lastRowFirstColumn="0" w:lastRowLastColumn="0"/>
            </w:pPr>
            <w:r w:rsidRPr="00B13BB9">
              <w:t>proširivanje gradiva stečenog za vrijeme nastave</w:t>
            </w:r>
          </w:p>
          <w:p w:rsidR="00872F0C" w:rsidRPr="00B13BB9" w:rsidRDefault="00872F0C" w:rsidP="0059781B">
            <w:pPr>
              <w:pStyle w:val="Odlomakpopisa"/>
              <w:numPr>
                <w:ilvl w:val="0"/>
                <w:numId w:val="6"/>
              </w:numPr>
              <w:spacing w:line="276" w:lineRule="auto"/>
              <w:ind w:left="360"/>
              <w:cnfStyle w:val="000000100000" w:firstRow="0" w:lastRow="0" w:firstColumn="0" w:lastColumn="0" w:oddVBand="0" w:evenVBand="0" w:oddHBand="1" w:evenHBand="0" w:firstRowFirstColumn="0" w:firstRowLastColumn="0" w:lastRowFirstColumn="0" w:lastRowLastColumn="0"/>
            </w:pPr>
            <w:r w:rsidRPr="00B13BB9">
              <w:t>poticanje istraživačkog rada, promatranja i zaključivanja</w:t>
            </w:r>
          </w:p>
          <w:p w:rsidR="00872F0C" w:rsidRPr="00B13BB9" w:rsidRDefault="00872F0C" w:rsidP="0059781B">
            <w:pPr>
              <w:pStyle w:val="Odlomakpopisa"/>
              <w:numPr>
                <w:ilvl w:val="0"/>
                <w:numId w:val="6"/>
              </w:numPr>
              <w:spacing w:line="276" w:lineRule="auto"/>
              <w:ind w:left="360"/>
              <w:cnfStyle w:val="000000100000" w:firstRow="0" w:lastRow="0" w:firstColumn="0" w:lastColumn="0" w:oddVBand="0" w:evenVBand="0" w:oddHBand="1" w:evenHBand="0" w:firstRowFirstColumn="0" w:firstRowLastColumn="0" w:lastRowFirstColumn="0" w:lastRowLastColumn="0"/>
            </w:pPr>
            <w:r w:rsidRPr="00B13BB9">
              <w:t>stvaranje navika timskog rada</w:t>
            </w:r>
          </w:p>
        </w:tc>
      </w:tr>
      <w:tr w:rsidR="00872F0C" w:rsidRPr="00B13BB9" w:rsidTr="0059781B">
        <w:trPr>
          <w:trHeight w:val="589"/>
        </w:trPr>
        <w:tc>
          <w:tcPr>
            <w:cnfStyle w:val="000010000000" w:firstRow="0" w:lastRow="0" w:firstColumn="0" w:lastColumn="0" w:oddVBand="1" w:evenVBand="0" w:oddHBand="0" w:evenHBand="0" w:firstRowFirstColumn="0" w:firstRowLastColumn="0" w:lastRowFirstColumn="0" w:lastRowLastColumn="0"/>
            <w:tcW w:w="2414"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805" w:type="dxa"/>
            <w:vAlign w:val="center"/>
          </w:tcPr>
          <w:p w:rsidR="00872F0C" w:rsidRPr="00B13BB9" w:rsidRDefault="00872F0C" w:rsidP="0059781B">
            <w:pPr>
              <w:pStyle w:val="Odlomakpopisa"/>
              <w:numPr>
                <w:ilvl w:val="0"/>
                <w:numId w:val="6"/>
              </w:numPr>
              <w:spacing w:line="276" w:lineRule="auto"/>
              <w:ind w:left="360"/>
              <w:cnfStyle w:val="000000000000" w:firstRow="0" w:lastRow="0" w:firstColumn="0" w:lastColumn="0" w:oddVBand="0" w:evenVBand="0" w:oddHBand="0" w:evenHBand="0" w:firstRowFirstColumn="0" w:firstRowLastColumn="0" w:lastRowFirstColumn="0" w:lastRowLastColumn="0"/>
            </w:pPr>
            <w:r w:rsidRPr="00B13BB9">
              <w:t>proširivanje zadataka iz kemije praktičnim radom i rješavanjem složenijih zadataka</w:t>
            </w:r>
          </w:p>
        </w:tc>
      </w:tr>
      <w:tr w:rsidR="00872F0C" w:rsidRPr="00B13BB9" w:rsidTr="0059781B">
        <w:trPr>
          <w:cnfStyle w:val="000000100000" w:firstRow="0" w:lastRow="0" w:firstColumn="0" w:lastColumn="0" w:oddVBand="0" w:evenVBand="0" w:oddHBand="1" w:evenHBand="0" w:firstRowFirstColumn="0" w:firstRowLastColumn="0" w:lastRowFirstColumn="0" w:lastRowLastColumn="0"/>
          <w:trHeight w:val="613"/>
        </w:trPr>
        <w:tc>
          <w:tcPr>
            <w:cnfStyle w:val="000010000000" w:firstRow="0" w:lastRow="0" w:firstColumn="0" w:lastColumn="0" w:oddVBand="1" w:evenVBand="0" w:oddHBand="0" w:evenHBand="0" w:firstRowFirstColumn="0" w:firstRowLastColumn="0" w:lastRowFirstColumn="0" w:lastRowLastColumn="0"/>
            <w:tcW w:w="2414"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805" w:type="dxa"/>
            <w:vAlign w:val="center"/>
          </w:tcPr>
          <w:p w:rsidR="00872F0C" w:rsidRPr="00B13BB9" w:rsidRDefault="00C57FA7" w:rsidP="0059781B">
            <w:pPr>
              <w:pStyle w:val="Odlomakpopisa"/>
              <w:numPr>
                <w:ilvl w:val="0"/>
                <w:numId w:val="6"/>
              </w:numPr>
              <w:spacing w:line="276" w:lineRule="auto"/>
              <w:ind w:left="360"/>
              <w:cnfStyle w:val="000000100000" w:firstRow="0" w:lastRow="0" w:firstColumn="0" w:lastColumn="0" w:oddVBand="0" w:evenVBand="0" w:oddHBand="1" w:evenHBand="0" w:firstRowFirstColumn="0" w:firstRowLastColumn="0" w:lastRowFirstColumn="0" w:lastRowLastColumn="0"/>
            </w:pPr>
            <w:r w:rsidRPr="00B13BB9">
              <w:t>u</w:t>
            </w:r>
            <w:r w:rsidR="00872F0C" w:rsidRPr="00B13BB9">
              <w:t>čiteljica biologije i kemije,  Đurđica Lovrinović, prof.</w:t>
            </w:r>
          </w:p>
        </w:tc>
      </w:tr>
      <w:tr w:rsidR="00872F0C" w:rsidRPr="00B13BB9" w:rsidTr="0059781B">
        <w:trPr>
          <w:trHeight w:val="849"/>
        </w:trPr>
        <w:tc>
          <w:tcPr>
            <w:cnfStyle w:val="000010000000" w:firstRow="0" w:lastRow="0" w:firstColumn="0" w:lastColumn="0" w:oddVBand="1" w:evenVBand="0" w:oddHBand="0" w:evenHBand="0" w:firstRowFirstColumn="0" w:firstRowLastColumn="0" w:lastRowFirstColumn="0" w:lastRowLastColumn="0"/>
            <w:tcW w:w="2414"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805" w:type="dxa"/>
            <w:vAlign w:val="center"/>
          </w:tcPr>
          <w:p w:rsidR="00872F0C" w:rsidRPr="00B13BB9" w:rsidRDefault="00872F0C" w:rsidP="0059781B">
            <w:pPr>
              <w:pStyle w:val="Odlomakpopisa"/>
              <w:numPr>
                <w:ilvl w:val="0"/>
                <w:numId w:val="6"/>
              </w:numPr>
              <w:spacing w:line="276" w:lineRule="auto"/>
              <w:ind w:left="360"/>
              <w:cnfStyle w:val="000000000000" w:firstRow="0" w:lastRow="0" w:firstColumn="0" w:lastColumn="0" w:oddVBand="0" w:evenVBand="0" w:oddHBand="0" w:evenHBand="0" w:firstRowFirstColumn="0" w:firstRowLastColumn="0" w:lastRowFirstColumn="0" w:lastRowLastColumn="0"/>
            </w:pPr>
            <w:r w:rsidRPr="00B13BB9">
              <w:t>individualni rad, rad u skupinama</w:t>
            </w:r>
          </w:p>
          <w:p w:rsidR="00872F0C" w:rsidRPr="00B13BB9" w:rsidRDefault="00872F0C" w:rsidP="0059781B">
            <w:pPr>
              <w:pStyle w:val="Odlomakpopisa"/>
              <w:numPr>
                <w:ilvl w:val="0"/>
                <w:numId w:val="6"/>
              </w:numPr>
              <w:spacing w:line="276" w:lineRule="auto"/>
              <w:ind w:left="360"/>
              <w:cnfStyle w:val="000000000000" w:firstRow="0" w:lastRow="0" w:firstColumn="0" w:lastColumn="0" w:oddVBand="0" w:evenVBand="0" w:oddHBand="0" w:evenHBand="0" w:firstRowFirstColumn="0" w:firstRowLastColumn="0" w:lastRowFirstColumn="0" w:lastRowLastColumn="0"/>
            </w:pPr>
            <w:r w:rsidRPr="00B13BB9">
              <w:t>rješavanje problemskih zadataka</w:t>
            </w:r>
          </w:p>
          <w:p w:rsidR="00872F0C" w:rsidRPr="00B13BB9" w:rsidRDefault="00872F0C" w:rsidP="0059781B">
            <w:pPr>
              <w:pStyle w:val="Odlomakpopisa"/>
              <w:numPr>
                <w:ilvl w:val="0"/>
                <w:numId w:val="6"/>
              </w:numPr>
              <w:spacing w:line="276" w:lineRule="auto"/>
              <w:ind w:left="360"/>
              <w:cnfStyle w:val="000000000000" w:firstRow="0" w:lastRow="0" w:firstColumn="0" w:lastColumn="0" w:oddVBand="0" w:evenVBand="0" w:oddHBand="0" w:evenHBand="0" w:firstRowFirstColumn="0" w:firstRowLastColumn="0" w:lastRowFirstColumn="0" w:lastRowLastColumn="0"/>
            </w:pPr>
            <w:r w:rsidRPr="00B13BB9">
              <w:t>izvođenje praktičnog rada</w:t>
            </w:r>
          </w:p>
        </w:tc>
      </w:tr>
      <w:tr w:rsidR="00872F0C" w:rsidRPr="00B13BB9" w:rsidTr="0059781B">
        <w:trPr>
          <w:cnfStyle w:val="000000100000" w:firstRow="0" w:lastRow="0" w:firstColumn="0" w:lastColumn="0" w:oddVBand="0" w:evenVBand="0" w:oddHBand="1" w:evenHBand="0" w:firstRowFirstColumn="0" w:firstRowLastColumn="0" w:lastRowFirstColumn="0" w:lastRowLastColumn="0"/>
          <w:trHeight w:val="699"/>
        </w:trPr>
        <w:tc>
          <w:tcPr>
            <w:cnfStyle w:val="000010000000" w:firstRow="0" w:lastRow="0" w:firstColumn="0" w:lastColumn="0" w:oddVBand="1" w:evenVBand="0" w:oddHBand="0" w:evenHBand="0" w:firstRowFirstColumn="0" w:firstRowLastColumn="0" w:lastRowFirstColumn="0" w:lastRowLastColumn="0"/>
            <w:tcW w:w="2414" w:type="dxa"/>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805" w:type="dxa"/>
            <w:vAlign w:val="center"/>
          </w:tcPr>
          <w:p w:rsidR="00872F0C" w:rsidRPr="00B13BB9" w:rsidRDefault="006C1A40" w:rsidP="0059781B">
            <w:pPr>
              <w:pStyle w:val="Odlomakpopisa"/>
              <w:numPr>
                <w:ilvl w:val="0"/>
                <w:numId w:val="6"/>
              </w:numPr>
              <w:spacing w:line="276" w:lineRule="auto"/>
              <w:ind w:left="360"/>
              <w:cnfStyle w:val="000000100000" w:firstRow="0" w:lastRow="0" w:firstColumn="0" w:lastColumn="0" w:oddVBand="0" w:evenVBand="0" w:oddHBand="1" w:evenHBand="0" w:firstRowFirstColumn="0" w:firstRowLastColumn="0" w:lastRowFirstColumn="0" w:lastRowLastColumn="0"/>
            </w:pPr>
            <w:r w:rsidRPr="00B13BB9">
              <w:t>tijekom školske godine 2018./2019</w:t>
            </w:r>
            <w:r w:rsidR="00872F0C" w:rsidRPr="00B13BB9">
              <w:t>., tjedno prema važećem rasporedu sati</w:t>
            </w:r>
          </w:p>
          <w:p w:rsidR="00872F0C" w:rsidRPr="00B13BB9" w:rsidRDefault="00872F0C" w:rsidP="0059781B">
            <w:pPr>
              <w:pStyle w:val="Odlomakpopisa"/>
              <w:numPr>
                <w:ilvl w:val="0"/>
                <w:numId w:val="6"/>
              </w:numPr>
              <w:spacing w:line="276" w:lineRule="auto"/>
              <w:ind w:left="360"/>
              <w:cnfStyle w:val="000000100000" w:firstRow="0" w:lastRow="0" w:firstColumn="0" w:lastColumn="0" w:oddVBand="0" w:evenVBand="0" w:oddHBand="1" w:evenHBand="0" w:firstRowFirstColumn="0" w:firstRowLastColumn="0" w:lastRowFirstColumn="0" w:lastRowLastColumn="0"/>
            </w:pPr>
            <w:r w:rsidRPr="00B13BB9">
              <w:t xml:space="preserve"> pojačano pred natjecanja i ostala događanja tijekom školske godine</w:t>
            </w:r>
          </w:p>
        </w:tc>
      </w:tr>
      <w:tr w:rsidR="00872F0C" w:rsidRPr="00B13BB9" w:rsidTr="0059781B">
        <w:trPr>
          <w:trHeight w:val="546"/>
        </w:trPr>
        <w:tc>
          <w:tcPr>
            <w:cnfStyle w:val="000010000000" w:firstRow="0" w:lastRow="0" w:firstColumn="0" w:lastColumn="0" w:oddVBand="1" w:evenVBand="0" w:oddHBand="0" w:evenHBand="0" w:firstRowFirstColumn="0" w:firstRowLastColumn="0" w:lastRowFirstColumn="0" w:lastRowLastColumn="0"/>
            <w:tcW w:w="2414" w:type="dxa"/>
            <w:shd w:val="clear" w:color="auto" w:fill="B8CCE4" w:themeFill="accent1" w:themeFillTint="66"/>
            <w:vAlign w:val="center"/>
          </w:tcPr>
          <w:p w:rsidR="00872F0C" w:rsidRPr="00B13BB9" w:rsidRDefault="00872F0C" w:rsidP="0059781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vrednovanja</w:t>
            </w:r>
          </w:p>
        </w:tc>
        <w:tc>
          <w:tcPr>
            <w:tcW w:w="11805" w:type="dxa"/>
            <w:vAlign w:val="center"/>
          </w:tcPr>
          <w:p w:rsidR="00872F0C" w:rsidRPr="00B13BB9" w:rsidRDefault="00872F0C" w:rsidP="0059781B">
            <w:pPr>
              <w:pStyle w:val="Odlomakpopisa"/>
              <w:numPr>
                <w:ilvl w:val="0"/>
                <w:numId w:val="6"/>
              </w:numPr>
              <w:spacing w:line="276" w:lineRule="auto"/>
              <w:ind w:left="360"/>
              <w:cnfStyle w:val="000000000000" w:firstRow="0" w:lastRow="0" w:firstColumn="0" w:lastColumn="0" w:oddVBand="0" w:evenVBand="0" w:oddHBand="0" w:evenHBand="0" w:firstRowFirstColumn="0" w:firstRowLastColumn="0" w:lastRowFirstColumn="0" w:lastRowLastColumn="0"/>
            </w:pPr>
            <w:r w:rsidRPr="00B13BB9">
              <w:t>individualno opisno praćenje uspješnosti savladavanja gradiva, opsino praćenje napredovanja, rezultati s natjecanja</w:t>
            </w:r>
          </w:p>
        </w:tc>
      </w:tr>
      <w:tr w:rsidR="00872F0C" w:rsidRPr="00B13BB9" w:rsidTr="0059781B">
        <w:trPr>
          <w:cnfStyle w:val="000000100000" w:firstRow="0" w:lastRow="0" w:firstColumn="0" w:lastColumn="0" w:oddVBand="0" w:evenVBand="0" w:oddHBand="1" w:evenHBand="0" w:firstRowFirstColumn="0" w:firstRowLastColumn="0" w:lastRowFirstColumn="0" w:lastRowLastColumn="0"/>
          <w:trHeight w:val="677"/>
        </w:trPr>
        <w:tc>
          <w:tcPr>
            <w:cnfStyle w:val="000010000000" w:firstRow="0" w:lastRow="0" w:firstColumn="0" w:lastColumn="0" w:oddVBand="1" w:evenVBand="0" w:oddHBand="0" w:evenHBand="0" w:firstRowFirstColumn="0" w:firstRowLastColumn="0" w:lastRowFirstColumn="0" w:lastRowLastColumn="0"/>
            <w:tcW w:w="2414" w:type="dxa"/>
            <w:tcBorders>
              <w:bottom w:val="single" w:sz="18" w:space="0" w:color="auto"/>
            </w:tcBorders>
            <w:shd w:val="clear" w:color="auto" w:fill="B8CCE4" w:themeFill="accent1" w:themeFillTint="66"/>
            <w:vAlign w:val="center"/>
          </w:tcPr>
          <w:p w:rsidR="00872F0C" w:rsidRPr="00B13BB9" w:rsidRDefault="00872F0C" w:rsidP="00872F0C">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805" w:type="dxa"/>
            <w:tcBorders>
              <w:bottom w:val="single" w:sz="18" w:space="0" w:color="auto"/>
            </w:tcBorders>
            <w:vAlign w:val="center"/>
          </w:tcPr>
          <w:p w:rsidR="00872F0C" w:rsidRPr="00B13BB9" w:rsidRDefault="00872F0C" w:rsidP="0059781B">
            <w:pPr>
              <w:pStyle w:val="Odlomakpopisa"/>
              <w:numPr>
                <w:ilvl w:val="0"/>
                <w:numId w:val="6"/>
              </w:numPr>
              <w:spacing w:line="276" w:lineRule="auto"/>
              <w:ind w:left="360"/>
              <w:cnfStyle w:val="000000100000" w:firstRow="0" w:lastRow="0" w:firstColumn="0" w:lastColumn="0" w:oddVBand="0" w:evenVBand="0" w:oddHBand="1" w:evenHBand="0" w:firstRowFirstColumn="0" w:firstRowLastColumn="0" w:lastRowFirstColumn="0" w:lastRowLastColumn="0"/>
            </w:pPr>
            <w:r w:rsidRPr="00B13BB9">
              <w:t>troškovi izrade panoa, kopiranja rqadnog materijala, troškovi materijala i pribora za praktičan rad</w:t>
            </w:r>
          </w:p>
        </w:tc>
      </w:tr>
    </w:tbl>
    <w:p w:rsidR="0068630D" w:rsidRPr="00B13BB9" w:rsidRDefault="0068630D" w:rsidP="00370229">
      <w:pPr>
        <w:spacing w:after="0" w:line="240" w:lineRule="auto"/>
        <w:rPr>
          <w:rFonts w:ascii="Times New Roman" w:eastAsia="Times New Roman" w:hAnsi="Times New Roman" w:cs="Times New Roman"/>
          <w:lang w:val="hr-HR" w:eastAsia="hr-HR"/>
        </w:rPr>
      </w:pPr>
    </w:p>
    <w:p w:rsidR="00D4391F" w:rsidRDefault="00D4391F" w:rsidP="00370229">
      <w:pPr>
        <w:spacing w:after="0" w:line="240" w:lineRule="auto"/>
        <w:rPr>
          <w:rFonts w:ascii="Times New Roman" w:eastAsia="Times New Roman" w:hAnsi="Times New Roman" w:cs="Times New Roman"/>
          <w:lang w:val="hr-HR" w:eastAsia="hr-HR"/>
        </w:rPr>
      </w:pPr>
    </w:p>
    <w:p w:rsidR="00A91494" w:rsidRDefault="00A91494" w:rsidP="00370229">
      <w:pPr>
        <w:spacing w:after="0" w:line="240" w:lineRule="auto"/>
        <w:rPr>
          <w:rFonts w:ascii="Times New Roman" w:eastAsia="Times New Roman" w:hAnsi="Times New Roman" w:cs="Times New Roman"/>
          <w:lang w:val="hr-HR" w:eastAsia="hr-HR"/>
        </w:rPr>
      </w:pPr>
    </w:p>
    <w:p w:rsidR="00A91494" w:rsidRPr="00B13BB9" w:rsidRDefault="00A91494" w:rsidP="00370229">
      <w:pPr>
        <w:spacing w:after="0" w:line="240" w:lineRule="auto"/>
        <w:rPr>
          <w:rFonts w:ascii="Times New Roman" w:eastAsia="Times New Roman" w:hAnsi="Times New Roman" w:cs="Times New Roman"/>
          <w:lang w:val="hr-HR" w:eastAsia="hr-HR"/>
        </w:rPr>
      </w:pPr>
    </w:p>
    <w:p w:rsidR="00D4391F" w:rsidRPr="00B13BB9" w:rsidRDefault="00D4391F" w:rsidP="00370229">
      <w:pPr>
        <w:spacing w:after="0" w:line="240" w:lineRule="auto"/>
        <w:rPr>
          <w:rFonts w:ascii="Times New Roman" w:eastAsia="Times New Roman" w:hAnsi="Times New Roman" w:cs="Times New Roman"/>
          <w:lang w:val="hr-HR" w:eastAsia="hr-HR"/>
        </w:rPr>
      </w:pPr>
    </w:p>
    <w:tbl>
      <w:tblPr>
        <w:tblStyle w:val="Svijetlipopis-Isticanje1"/>
        <w:tblpPr w:leftFromText="180" w:rightFromText="180" w:vertAnchor="text" w:horzAnchor="margin" w:tblpY="72"/>
        <w:tblW w:w="14171" w:type="dxa"/>
        <w:tblLayout w:type="fixed"/>
        <w:tblLook w:val="0000" w:firstRow="0" w:lastRow="0" w:firstColumn="0" w:lastColumn="0" w:noHBand="0" w:noVBand="0"/>
      </w:tblPr>
      <w:tblGrid>
        <w:gridCol w:w="2406"/>
        <w:gridCol w:w="11765"/>
      </w:tblGrid>
      <w:tr w:rsidR="006374B5" w:rsidRPr="00B13BB9" w:rsidTr="00292FD7">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2406" w:type="dxa"/>
            <w:tcBorders>
              <w:top w:val="single" w:sz="18" w:space="0" w:color="auto"/>
            </w:tcBorders>
            <w:shd w:val="clear" w:color="auto" w:fill="B8CCE4" w:themeFill="accent1" w:themeFillTint="66"/>
            <w:vAlign w:val="center"/>
          </w:tcPr>
          <w:p w:rsidR="006374B5" w:rsidRPr="00B13BB9" w:rsidRDefault="006374B5" w:rsidP="00292FD7">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 xml:space="preserve">DODATNA </w:t>
            </w:r>
          </w:p>
          <w:p w:rsidR="006374B5" w:rsidRPr="00B13BB9" w:rsidRDefault="006374B5" w:rsidP="00292FD7">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b/>
                <w:i/>
                <w:sz w:val="26"/>
                <w:szCs w:val="26"/>
                <w:lang w:val="hr-HR" w:eastAsia="hr-HR"/>
              </w:rPr>
              <w:t>NASTAVA</w:t>
            </w:r>
          </w:p>
        </w:tc>
        <w:tc>
          <w:tcPr>
            <w:tcW w:w="11765" w:type="dxa"/>
            <w:vMerge w:val="restart"/>
            <w:tcBorders>
              <w:top w:val="single" w:sz="18" w:space="0" w:color="auto"/>
            </w:tcBorders>
            <w:vAlign w:val="center"/>
          </w:tcPr>
          <w:p w:rsidR="006374B5" w:rsidRPr="00B13BB9" w:rsidRDefault="006374B5" w:rsidP="006374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B13BB9">
              <w:rPr>
                <w:rFonts w:ascii="Times New Roman" w:hAnsi="Times New Roman" w:cs="Times New Roman"/>
                <w:b/>
                <w:sz w:val="28"/>
                <w:szCs w:val="28"/>
              </w:rPr>
              <w:t>I.</w:t>
            </w:r>
            <w:r w:rsidR="00BB7C69" w:rsidRPr="00B13BB9">
              <w:rPr>
                <w:rFonts w:ascii="Times New Roman" w:hAnsi="Times New Roman" w:cs="Times New Roman"/>
                <w:b/>
                <w:sz w:val="28"/>
                <w:szCs w:val="28"/>
              </w:rPr>
              <w:t xml:space="preserve"> </w:t>
            </w:r>
            <w:r w:rsidRPr="00B13BB9">
              <w:rPr>
                <w:rFonts w:ascii="Times New Roman" w:hAnsi="Times New Roman" w:cs="Times New Roman"/>
                <w:b/>
                <w:sz w:val="28"/>
                <w:szCs w:val="28"/>
              </w:rPr>
              <w:t xml:space="preserve">Majačić i I. </w:t>
            </w:r>
            <w:r w:rsidR="003E68F6" w:rsidRPr="00B13BB9">
              <w:rPr>
                <w:rFonts w:ascii="Times New Roman" w:hAnsi="Times New Roman" w:cs="Times New Roman"/>
                <w:b/>
                <w:sz w:val="28"/>
                <w:szCs w:val="28"/>
              </w:rPr>
              <w:t xml:space="preserve">Kelava </w:t>
            </w:r>
            <w:r w:rsidRPr="00B13BB9">
              <w:rPr>
                <w:rFonts w:ascii="Times New Roman" w:hAnsi="Times New Roman" w:cs="Times New Roman"/>
                <w:b/>
                <w:sz w:val="28"/>
                <w:szCs w:val="28"/>
              </w:rPr>
              <w:t>Tešić</w:t>
            </w:r>
          </w:p>
          <w:p w:rsidR="006374B5" w:rsidRPr="00B13BB9" w:rsidRDefault="00185FDB" w:rsidP="000C12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13BB9">
              <w:rPr>
                <w:rFonts w:ascii="Times New Roman" w:hAnsi="Times New Roman" w:cs="Times New Roman"/>
                <w:b/>
                <w:sz w:val="28"/>
                <w:szCs w:val="28"/>
              </w:rPr>
              <w:t>ENGLESKI JEZIK, 8. i 7</w:t>
            </w:r>
            <w:r w:rsidR="006374B5" w:rsidRPr="00B13BB9">
              <w:rPr>
                <w:rFonts w:ascii="Times New Roman" w:hAnsi="Times New Roman" w:cs="Times New Roman"/>
                <w:b/>
                <w:sz w:val="28"/>
                <w:szCs w:val="28"/>
              </w:rPr>
              <w:t xml:space="preserve">. razred </w:t>
            </w:r>
          </w:p>
        </w:tc>
      </w:tr>
      <w:tr w:rsidR="006374B5" w:rsidRPr="00B13BB9" w:rsidTr="006374B5">
        <w:trPr>
          <w:trHeight w:val="686"/>
        </w:trPr>
        <w:tc>
          <w:tcPr>
            <w:cnfStyle w:val="000010000000" w:firstRow="0" w:lastRow="0" w:firstColumn="0" w:lastColumn="0" w:oddVBand="1" w:evenVBand="0" w:oddHBand="0" w:evenHBand="0" w:firstRowFirstColumn="0" w:firstRowLastColumn="0" w:lastRowFirstColumn="0" w:lastRowLastColumn="0"/>
            <w:tcW w:w="2406" w:type="dxa"/>
            <w:tcBorders>
              <w:top w:val="single" w:sz="18" w:space="0" w:color="auto"/>
            </w:tcBorders>
            <w:shd w:val="clear" w:color="auto" w:fill="B8CCE4" w:themeFill="accent1" w:themeFillTint="66"/>
            <w:vAlign w:val="center"/>
          </w:tcPr>
          <w:p w:rsidR="006374B5" w:rsidRPr="00B13BB9" w:rsidRDefault="006374B5" w:rsidP="00292FD7">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 programa ili projekta</w:t>
            </w:r>
          </w:p>
        </w:tc>
        <w:tc>
          <w:tcPr>
            <w:tcW w:w="11765" w:type="dxa"/>
            <w:vMerge/>
            <w:tcBorders>
              <w:bottom w:val="inset" w:sz="18" w:space="0" w:color="auto"/>
            </w:tcBorders>
            <w:vAlign w:val="center"/>
          </w:tcPr>
          <w:p w:rsidR="006374B5" w:rsidRPr="00B13BB9" w:rsidRDefault="006374B5" w:rsidP="00292F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hr-HR" w:eastAsia="hr-HR"/>
              </w:rPr>
            </w:pPr>
          </w:p>
        </w:tc>
      </w:tr>
      <w:tr w:rsidR="00292FD7" w:rsidRPr="00B13BB9" w:rsidTr="000C12AB">
        <w:trPr>
          <w:cnfStyle w:val="000000100000" w:firstRow="0" w:lastRow="0" w:firstColumn="0" w:lastColumn="0" w:oddVBand="0" w:evenVBand="0" w:oddHBand="1" w:evenHBand="0" w:firstRowFirstColumn="0" w:firstRowLastColumn="0" w:lastRowFirstColumn="0" w:lastRowLastColumn="0"/>
          <w:trHeight w:val="579"/>
        </w:trPr>
        <w:tc>
          <w:tcPr>
            <w:cnfStyle w:val="000010000000" w:firstRow="0" w:lastRow="0" w:firstColumn="0" w:lastColumn="0" w:oddVBand="1" w:evenVBand="0" w:oddHBand="0" w:evenHBand="0" w:firstRowFirstColumn="0" w:firstRowLastColumn="0" w:lastRowFirstColumn="0" w:lastRowLastColumn="0"/>
            <w:tcW w:w="2406" w:type="dxa"/>
            <w:shd w:val="clear" w:color="auto" w:fill="B8CCE4" w:themeFill="accent1" w:themeFillTint="66"/>
            <w:vAlign w:val="center"/>
          </w:tcPr>
          <w:p w:rsidR="00292FD7" w:rsidRPr="00B13BB9" w:rsidRDefault="00292FD7" w:rsidP="000C12A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765" w:type="dxa"/>
            <w:tcBorders>
              <w:top w:val="inset" w:sz="18" w:space="0" w:color="auto"/>
            </w:tcBorders>
            <w:vAlign w:val="center"/>
          </w:tcPr>
          <w:p w:rsidR="00292FD7" w:rsidRPr="00B13BB9" w:rsidRDefault="00292FD7" w:rsidP="00E76E1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Proširivanje sadržaja redovne nastave, razvijanje usmenog i pismenog izražavanja na engleskom jeziku, proširivanje vokabulara i gramatičkih sadržaja, usmjeravanje učenika na istraživački rad. Razvijati logičko mišljenje, timski rad i rad u paru.</w:t>
            </w:r>
          </w:p>
          <w:p w:rsidR="00292FD7" w:rsidRPr="00B13BB9" w:rsidRDefault="00292FD7" w:rsidP="00E76E1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Upoznati učenike s osnovnim kulturnim i civilizacijskim značajkama društava engleskog govornog područja.</w:t>
            </w:r>
          </w:p>
        </w:tc>
      </w:tr>
      <w:tr w:rsidR="00292FD7" w:rsidRPr="00B13BB9" w:rsidTr="000C12AB">
        <w:trPr>
          <w:trHeight w:val="573"/>
        </w:trPr>
        <w:tc>
          <w:tcPr>
            <w:cnfStyle w:val="000010000000" w:firstRow="0" w:lastRow="0" w:firstColumn="0" w:lastColumn="0" w:oddVBand="1" w:evenVBand="0" w:oddHBand="0" w:evenHBand="0" w:firstRowFirstColumn="0" w:firstRowLastColumn="0" w:lastRowFirstColumn="0" w:lastRowLastColumn="0"/>
            <w:tcW w:w="2406" w:type="dxa"/>
            <w:shd w:val="clear" w:color="auto" w:fill="B8CCE4" w:themeFill="accent1" w:themeFillTint="66"/>
            <w:vAlign w:val="center"/>
          </w:tcPr>
          <w:p w:rsidR="00292FD7" w:rsidRPr="00B13BB9" w:rsidRDefault="00292FD7" w:rsidP="000C12A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765" w:type="dxa"/>
            <w:vAlign w:val="center"/>
          </w:tcPr>
          <w:p w:rsidR="00292FD7" w:rsidRPr="00B13BB9" w:rsidRDefault="00292FD7" w:rsidP="00E76E1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Namijenjena učenicima koji u nastavnom predmetu ostvaruju natprosječne rezultate ili pokazuju poseban interes za engleski jezik.</w:t>
            </w:r>
          </w:p>
        </w:tc>
      </w:tr>
      <w:tr w:rsidR="00292FD7" w:rsidRPr="00B13BB9" w:rsidTr="000C12AB">
        <w:trPr>
          <w:cnfStyle w:val="000000100000" w:firstRow="0" w:lastRow="0" w:firstColumn="0" w:lastColumn="0" w:oddVBand="0" w:evenVBand="0" w:oddHBand="1" w:evenHBand="0" w:firstRowFirstColumn="0" w:firstRowLastColumn="0" w:lastRowFirstColumn="0" w:lastRowLastColumn="0"/>
          <w:trHeight w:val="598"/>
        </w:trPr>
        <w:tc>
          <w:tcPr>
            <w:cnfStyle w:val="000010000000" w:firstRow="0" w:lastRow="0" w:firstColumn="0" w:lastColumn="0" w:oddVBand="1" w:evenVBand="0" w:oddHBand="0" w:evenHBand="0" w:firstRowFirstColumn="0" w:firstRowLastColumn="0" w:lastRowFirstColumn="0" w:lastRowLastColumn="0"/>
            <w:tcW w:w="2406" w:type="dxa"/>
            <w:shd w:val="clear" w:color="auto" w:fill="B8CCE4" w:themeFill="accent1" w:themeFillTint="66"/>
            <w:vAlign w:val="center"/>
          </w:tcPr>
          <w:p w:rsidR="00292FD7" w:rsidRPr="00B13BB9" w:rsidRDefault="00292FD7" w:rsidP="000C12A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 xml:space="preserve">Nositelji </w:t>
            </w:r>
            <w:r w:rsidR="000C12AB" w:rsidRPr="00B13BB9">
              <w:rPr>
                <w:rFonts w:ascii="Times New Roman" w:eastAsia="Times New Roman" w:hAnsi="Times New Roman" w:cs="Times New Roman"/>
                <w:i/>
                <w:lang w:val="hr-HR" w:eastAsia="hr-HR"/>
              </w:rPr>
              <w:t>aktivnosti</w:t>
            </w:r>
          </w:p>
        </w:tc>
        <w:tc>
          <w:tcPr>
            <w:tcW w:w="11765" w:type="dxa"/>
            <w:vAlign w:val="center"/>
          </w:tcPr>
          <w:p w:rsidR="00292FD7" w:rsidRPr="00B13BB9" w:rsidRDefault="00292FD7" w:rsidP="00E76E1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Učiteljice engleskoga jezika Iva Majačić i Ivana </w:t>
            </w:r>
            <w:r w:rsidR="003E68F6" w:rsidRPr="00B13BB9">
              <w:rPr>
                <w:rFonts w:ascii="Times New Roman" w:eastAsia="Times New Roman" w:hAnsi="Times New Roman" w:cs="Times New Roman"/>
                <w:sz w:val="24"/>
                <w:szCs w:val="24"/>
                <w:lang w:val="hr-HR" w:eastAsia="hr-HR"/>
              </w:rPr>
              <w:t xml:space="preserve">Kelava </w:t>
            </w:r>
            <w:r w:rsidRPr="00B13BB9">
              <w:rPr>
                <w:rFonts w:ascii="Times New Roman" w:eastAsia="Times New Roman" w:hAnsi="Times New Roman" w:cs="Times New Roman"/>
                <w:sz w:val="24"/>
                <w:szCs w:val="24"/>
                <w:lang w:val="hr-HR" w:eastAsia="hr-HR"/>
              </w:rPr>
              <w:t>Tešić.</w:t>
            </w:r>
          </w:p>
        </w:tc>
      </w:tr>
      <w:tr w:rsidR="00292FD7" w:rsidRPr="00B13BB9" w:rsidTr="000C12AB">
        <w:trPr>
          <w:trHeight w:val="828"/>
        </w:trPr>
        <w:tc>
          <w:tcPr>
            <w:cnfStyle w:val="000010000000" w:firstRow="0" w:lastRow="0" w:firstColumn="0" w:lastColumn="0" w:oddVBand="1" w:evenVBand="0" w:oddHBand="0" w:evenHBand="0" w:firstRowFirstColumn="0" w:firstRowLastColumn="0" w:lastRowFirstColumn="0" w:lastRowLastColumn="0"/>
            <w:tcW w:w="2406" w:type="dxa"/>
            <w:shd w:val="clear" w:color="auto" w:fill="B8CCE4" w:themeFill="accent1" w:themeFillTint="66"/>
            <w:vAlign w:val="center"/>
          </w:tcPr>
          <w:p w:rsidR="00292FD7" w:rsidRPr="00B13BB9" w:rsidRDefault="00292FD7" w:rsidP="000C12A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w:t>
            </w:r>
            <w:r w:rsidR="000C12AB" w:rsidRPr="00B13BB9">
              <w:rPr>
                <w:rFonts w:ascii="Times New Roman" w:eastAsia="Times New Roman" w:hAnsi="Times New Roman" w:cs="Times New Roman"/>
                <w:i/>
                <w:lang w:val="hr-HR" w:eastAsia="hr-HR"/>
              </w:rPr>
              <w:t>tivnosti</w:t>
            </w:r>
          </w:p>
        </w:tc>
        <w:tc>
          <w:tcPr>
            <w:tcW w:w="11765" w:type="dxa"/>
            <w:vAlign w:val="center"/>
          </w:tcPr>
          <w:p w:rsidR="00292FD7" w:rsidRPr="00B13BB9" w:rsidRDefault="00292FD7" w:rsidP="00E76E1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Aktivnosti se odvijaju u školskim prostorima, uz korištenje tiskanih materijala te drugih medija (DVD, računalo) i vanjskom prostoru.</w:t>
            </w:r>
          </w:p>
        </w:tc>
      </w:tr>
      <w:tr w:rsidR="00292FD7" w:rsidRPr="00B13BB9" w:rsidTr="000C12AB">
        <w:trPr>
          <w:cnfStyle w:val="000000100000" w:firstRow="0" w:lastRow="0" w:firstColumn="0" w:lastColumn="0" w:oddVBand="0" w:evenVBand="0" w:oddHBand="1" w:evenHBand="0" w:firstRowFirstColumn="0" w:firstRowLastColumn="0" w:lastRowFirstColumn="0" w:lastRowLastColumn="0"/>
          <w:trHeight w:val="681"/>
        </w:trPr>
        <w:tc>
          <w:tcPr>
            <w:cnfStyle w:val="000010000000" w:firstRow="0" w:lastRow="0" w:firstColumn="0" w:lastColumn="0" w:oddVBand="1" w:evenVBand="0" w:oddHBand="0" w:evenHBand="0" w:firstRowFirstColumn="0" w:firstRowLastColumn="0" w:lastRowFirstColumn="0" w:lastRowLastColumn="0"/>
            <w:tcW w:w="2406" w:type="dxa"/>
            <w:shd w:val="clear" w:color="auto" w:fill="B8CCE4" w:themeFill="accent1" w:themeFillTint="66"/>
            <w:vAlign w:val="center"/>
          </w:tcPr>
          <w:p w:rsidR="00292FD7" w:rsidRPr="00B13BB9" w:rsidRDefault="00292FD7" w:rsidP="000C12A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765" w:type="dxa"/>
            <w:vAlign w:val="center"/>
          </w:tcPr>
          <w:p w:rsidR="00292FD7" w:rsidRPr="00B13BB9" w:rsidRDefault="00292FD7" w:rsidP="0059682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 sat tjedno tijekom školske godine 201</w:t>
            </w:r>
            <w:r w:rsidR="00596821" w:rsidRPr="00B13BB9">
              <w:rPr>
                <w:rFonts w:ascii="Times New Roman" w:eastAsia="Times New Roman" w:hAnsi="Times New Roman" w:cs="Times New Roman"/>
                <w:sz w:val="24"/>
                <w:szCs w:val="24"/>
                <w:lang w:val="hr-HR" w:eastAsia="hr-HR"/>
              </w:rPr>
              <w:t>8</w:t>
            </w:r>
            <w:r w:rsidRPr="00B13BB9">
              <w:rPr>
                <w:rFonts w:ascii="Times New Roman" w:eastAsia="Times New Roman" w:hAnsi="Times New Roman" w:cs="Times New Roman"/>
                <w:sz w:val="24"/>
                <w:szCs w:val="24"/>
                <w:lang w:val="hr-HR" w:eastAsia="hr-HR"/>
              </w:rPr>
              <w:t>./201</w:t>
            </w:r>
            <w:r w:rsidR="00596821" w:rsidRPr="00B13BB9">
              <w:rPr>
                <w:rFonts w:ascii="Times New Roman" w:eastAsia="Times New Roman" w:hAnsi="Times New Roman" w:cs="Times New Roman"/>
                <w:sz w:val="24"/>
                <w:szCs w:val="24"/>
                <w:lang w:val="hr-HR" w:eastAsia="hr-HR"/>
              </w:rPr>
              <w:t>9</w:t>
            </w:r>
            <w:r w:rsidRPr="00B13BB9">
              <w:rPr>
                <w:rFonts w:ascii="Times New Roman" w:eastAsia="Times New Roman" w:hAnsi="Times New Roman" w:cs="Times New Roman"/>
                <w:sz w:val="24"/>
                <w:szCs w:val="24"/>
                <w:lang w:val="hr-HR" w:eastAsia="hr-HR"/>
              </w:rPr>
              <w:t>.</w:t>
            </w:r>
          </w:p>
        </w:tc>
      </w:tr>
      <w:tr w:rsidR="00292FD7" w:rsidRPr="00B13BB9" w:rsidTr="000C12AB">
        <w:trPr>
          <w:trHeight w:val="561"/>
        </w:trPr>
        <w:tc>
          <w:tcPr>
            <w:cnfStyle w:val="000010000000" w:firstRow="0" w:lastRow="0" w:firstColumn="0" w:lastColumn="0" w:oddVBand="1" w:evenVBand="0" w:oddHBand="0" w:evenHBand="0" w:firstRowFirstColumn="0" w:firstRowLastColumn="0" w:lastRowFirstColumn="0" w:lastRowLastColumn="0"/>
            <w:tcW w:w="2406" w:type="dxa"/>
            <w:shd w:val="clear" w:color="auto" w:fill="B8CCE4" w:themeFill="accent1" w:themeFillTint="66"/>
            <w:vAlign w:val="center"/>
          </w:tcPr>
          <w:p w:rsidR="00292FD7" w:rsidRPr="00B13BB9" w:rsidRDefault="00292FD7" w:rsidP="00292FD7">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vrednovanja</w:t>
            </w:r>
          </w:p>
        </w:tc>
        <w:tc>
          <w:tcPr>
            <w:tcW w:w="11765" w:type="dxa"/>
            <w:vAlign w:val="center"/>
          </w:tcPr>
          <w:p w:rsidR="00292FD7" w:rsidRPr="00B13BB9" w:rsidRDefault="00292FD7" w:rsidP="00E76E1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Redovito opisno praćenje učenika, njegovih sposobnosti, vještina.</w:t>
            </w:r>
          </w:p>
        </w:tc>
      </w:tr>
      <w:tr w:rsidR="00292FD7" w:rsidRPr="00B13BB9" w:rsidTr="000C12AB">
        <w:trPr>
          <w:cnfStyle w:val="000000100000" w:firstRow="0" w:lastRow="0" w:firstColumn="0" w:lastColumn="0" w:oddVBand="0" w:evenVBand="0" w:oddHBand="1" w:evenHBand="0" w:firstRowFirstColumn="0" w:firstRowLastColumn="0" w:lastRowFirstColumn="0" w:lastRowLastColumn="0"/>
          <w:trHeight w:val="659"/>
        </w:trPr>
        <w:tc>
          <w:tcPr>
            <w:cnfStyle w:val="000010000000" w:firstRow="0" w:lastRow="0" w:firstColumn="0" w:lastColumn="0" w:oddVBand="1" w:evenVBand="0" w:oddHBand="0" w:evenHBand="0" w:firstRowFirstColumn="0" w:firstRowLastColumn="0" w:lastRowFirstColumn="0" w:lastRowLastColumn="0"/>
            <w:tcW w:w="2406" w:type="dxa"/>
            <w:tcBorders>
              <w:bottom w:val="single" w:sz="18" w:space="0" w:color="auto"/>
            </w:tcBorders>
            <w:shd w:val="clear" w:color="auto" w:fill="B8CCE4" w:themeFill="accent1" w:themeFillTint="66"/>
            <w:vAlign w:val="center"/>
          </w:tcPr>
          <w:p w:rsidR="00292FD7" w:rsidRPr="00B13BB9" w:rsidRDefault="00292FD7" w:rsidP="000C12A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 xml:space="preserve">Troškovnik aktivnosti </w:t>
            </w:r>
          </w:p>
        </w:tc>
        <w:tc>
          <w:tcPr>
            <w:tcW w:w="11765" w:type="dxa"/>
            <w:tcBorders>
              <w:bottom w:val="single" w:sz="18" w:space="0" w:color="auto"/>
            </w:tcBorders>
            <w:vAlign w:val="center"/>
          </w:tcPr>
          <w:p w:rsidR="00292FD7" w:rsidRPr="00B13BB9" w:rsidRDefault="00292FD7" w:rsidP="00E76E1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Za aktivnosti je potreban potrošni materijal : papir, fotokopije, olovke, krede, bojice, flomasteri, papir u boji, hamer papir, ljepilo (...)</w:t>
            </w:r>
          </w:p>
        </w:tc>
      </w:tr>
    </w:tbl>
    <w:p w:rsidR="00D4391F" w:rsidRPr="00B13BB9" w:rsidRDefault="00D4391F" w:rsidP="00370229">
      <w:pPr>
        <w:spacing w:after="0" w:line="240" w:lineRule="auto"/>
        <w:rPr>
          <w:rFonts w:ascii="Times New Roman" w:eastAsia="Times New Roman" w:hAnsi="Times New Roman" w:cs="Times New Roman"/>
          <w:lang w:val="hr-HR" w:eastAsia="hr-HR"/>
        </w:rPr>
      </w:pPr>
    </w:p>
    <w:p w:rsidR="00807CE2" w:rsidRPr="00B13BB9" w:rsidRDefault="00807CE2" w:rsidP="00C0291A">
      <w:pPr>
        <w:spacing w:after="0" w:line="360" w:lineRule="auto"/>
        <w:rPr>
          <w:rFonts w:ascii="Times New Roman" w:eastAsia="Times New Roman" w:hAnsi="Times New Roman" w:cs="Times New Roman"/>
          <w:sz w:val="24"/>
          <w:szCs w:val="24"/>
          <w:lang w:val="hr-HR" w:eastAsia="hr-HR"/>
        </w:rPr>
      </w:pPr>
    </w:p>
    <w:p w:rsidR="00C0291A" w:rsidRPr="00B13BB9" w:rsidRDefault="00754856" w:rsidP="00C0291A">
      <w:pPr>
        <w:spacing w:after="0" w:line="360" w:lineRule="auto"/>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3.3. </w:t>
      </w:r>
      <w:r w:rsidR="00C0291A" w:rsidRPr="00B13BB9">
        <w:rPr>
          <w:rFonts w:ascii="Times New Roman" w:eastAsia="Times New Roman" w:hAnsi="Times New Roman" w:cs="Times New Roman"/>
          <w:b/>
          <w:sz w:val="28"/>
          <w:szCs w:val="28"/>
          <w:lang w:val="hr-HR" w:eastAsia="hr-HR"/>
        </w:rPr>
        <w:t>DOPUNSKA NASTAVA</w:t>
      </w:r>
    </w:p>
    <w:p w:rsidR="00C0291A" w:rsidRPr="00B13BB9" w:rsidRDefault="00C0291A" w:rsidP="00C63AF6">
      <w:pPr>
        <w:spacing w:after="0"/>
        <w:ind w:firstLine="708"/>
        <w:jc w:val="both"/>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Dopunski rad predstavlja posebni odgojno – obrazovni program koji se odnosi na učenike koji ne prate redovni nastavni program s očekivanom razinom uspjeha pa se privremno za njih organizira oblik pomoći u učenju i nadoknađivanju znanja, stjecanju sposobnosti i vještina iz određenih nastavnih područja ili više nastavnih predmeta ili samo jednog nastavnog predmeta. Po potrebi je predviđen dopunski rad s učenicima </w:t>
      </w:r>
      <w:r w:rsidR="00903EDB" w:rsidRPr="00B13BB9">
        <w:rPr>
          <w:rFonts w:ascii="Times New Roman" w:eastAsia="Times New Roman" w:hAnsi="Times New Roman" w:cs="Times New Roman"/>
          <w:sz w:val="24"/>
          <w:szCs w:val="24"/>
          <w:lang w:val="hr-HR" w:eastAsia="hr-HR"/>
        </w:rPr>
        <w:t>7. i</w:t>
      </w:r>
      <w:r w:rsidRPr="00B13BB9">
        <w:rPr>
          <w:rFonts w:ascii="Times New Roman" w:eastAsia="Times New Roman" w:hAnsi="Times New Roman" w:cs="Times New Roman"/>
          <w:sz w:val="24"/>
          <w:szCs w:val="24"/>
          <w:lang w:val="hr-HR" w:eastAsia="hr-HR"/>
        </w:rPr>
        <w:t xml:space="preserve"> 8. razreda iz predmet</w:t>
      </w:r>
      <w:r w:rsidR="00D23FBE" w:rsidRPr="00B13BB9">
        <w:rPr>
          <w:rFonts w:ascii="Times New Roman" w:eastAsia="Times New Roman" w:hAnsi="Times New Roman" w:cs="Times New Roman"/>
          <w:sz w:val="24"/>
          <w:szCs w:val="24"/>
          <w:lang w:val="hr-HR" w:eastAsia="hr-HR"/>
        </w:rPr>
        <w:t>a hrvatskog jezika i matematike te iz predmeta fizike.</w:t>
      </w:r>
    </w:p>
    <w:p w:rsidR="00C0291A" w:rsidRPr="00B13BB9" w:rsidRDefault="00C0291A" w:rsidP="00370229">
      <w:pPr>
        <w:spacing w:after="0" w:line="240" w:lineRule="auto"/>
        <w:rPr>
          <w:rFonts w:ascii="Times New Roman" w:eastAsia="Times New Roman" w:hAnsi="Times New Roman" w:cs="Times New Roman"/>
          <w:lang w:val="hr-HR" w:eastAsia="hr-HR"/>
        </w:rPr>
      </w:pPr>
    </w:p>
    <w:tbl>
      <w:tblPr>
        <w:tblStyle w:val="Svijetlipopis-Isticanje1"/>
        <w:tblpPr w:leftFromText="180" w:rightFromText="180" w:vertAnchor="text" w:horzAnchor="margin" w:tblpY="25"/>
        <w:tblW w:w="14329" w:type="dxa"/>
        <w:shd w:val="clear" w:color="auto" w:fill="B8CCE4" w:themeFill="accent1" w:themeFillTint="66"/>
        <w:tblLayout w:type="fixed"/>
        <w:tblLook w:val="0000" w:firstRow="0" w:lastRow="0" w:firstColumn="0" w:lastColumn="0" w:noHBand="0" w:noVBand="0"/>
      </w:tblPr>
      <w:tblGrid>
        <w:gridCol w:w="2433"/>
        <w:gridCol w:w="11896"/>
      </w:tblGrid>
      <w:tr w:rsidR="000C12AB" w:rsidRPr="00B13BB9" w:rsidTr="000C12AB">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2433" w:type="dxa"/>
            <w:tcBorders>
              <w:top w:val="single" w:sz="18" w:space="0" w:color="auto"/>
            </w:tcBorders>
            <w:shd w:val="clear" w:color="auto" w:fill="B8CCE4" w:themeFill="accent1" w:themeFillTint="66"/>
            <w:vAlign w:val="center"/>
          </w:tcPr>
          <w:p w:rsidR="000C12AB" w:rsidRPr="00B13BB9" w:rsidRDefault="000C12AB" w:rsidP="000C12AB">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DOPUNSKA NASTAVA</w:t>
            </w:r>
          </w:p>
        </w:tc>
        <w:tc>
          <w:tcPr>
            <w:tcW w:w="11896" w:type="dxa"/>
            <w:vMerge w:val="restart"/>
            <w:tcBorders>
              <w:top w:val="single" w:sz="18" w:space="0" w:color="auto"/>
            </w:tcBorders>
            <w:shd w:val="clear" w:color="auto" w:fill="FFFFFF" w:themeFill="background1"/>
            <w:vAlign w:val="center"/>
          </w:tcPr>
          <w:p w:rsidR="000C12AB" w:rsidRPr="00B13BB9" w:rsidRDefault="000C12AB" w:rsidP="000C12A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Marko Vujić</w:t>
            </w:r>
          </w:p>
          <w:p w:rsidR="000C12AB" w:rsidRPr="00B13BB9" w:rsidRDefault="000C12AB" w:rsidP="000C12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hr-HR" w:eastAsia="hr-HR"/>
              </w:rPr>
            </w:pPr>
            <w:r w:rsidRPr="00B13BB9">
              <w:rPr>
                <w:rFonts w:ascii="Times New Roman" w:eastAsia="Times New Roman" w:hAnsi="Times New Roman" w:cs="Times New Roman"/>
                <w:b/>
                <w:sz w:val="28"/>
                <w:szCs w:val="28"/>
                <w:lang w:val="hr-HR" w:eastAsia="hr-HR"/>
              </w:rPr>
              <w:t>FIZIKA, 7. i 8. razred – dopunska nastava</w:t>
            </w:r>
          </w:p>
        </w:tc>
      </w:tr>
      <w:tr w:rsidR="000C12AB" w:rsidRPr="00B13BB9" w:rsidTr="00D23FBE">
        <w:trPr>
          <w:trHeight w:val="686"/>
        </w:trPr>
        <w:tc>
          <w:tcPr>
            <w:cnfStyle w:val="000010000000" w:firstRow="0" w:lastRow="0" w:firstColumn="0" w:lastColumn="0" w:oddVBand="1" w:evenVBand="0" w:oddHBand="0" w:evenHBand="0" w:firstRowFirstColumn="0" w:firstRowLastColumn="0" w:lastRowFirstColumn="0" w:lastRowLastColumn="0"/>
            <w:tcW w:w="2433" w:type="dxa"/>
            <w:tcBorders>
              <w:top w:val="single" w:sz="18" w:space="0" w:color="auto"/>
            </w:tcBorders>
            <w:shd w:val="clear" w:color="auto" w:fill="B8CCE4" w:themeFill="accent1" w:themeFillTint="66"/>
            <w:vAlign w:val="center"/>
          </w:tcPr>
          <w:p w:rsidR="000C12AB" w:rsidRPr="00B13BB9" w:rsidRDefault="000C12AB" w:rsidP="000C12A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w:t>
            </w:r>
          </w:p>
        </w:tc>
        <w:tc>
          <w:tcPr>
            <w:tcW w:w="11896" w:type="dxa"/>
            <w:vMerge/>
            <w:tcBorders>
              <w:bottom w:val="single" w:sz="12" w:space="0" w:color="auto"/>
            </w:tcBorders>
            <w:shd w:val="clear" w:color="auto" w:fill="FFFFFF" w:themeFill="background1"/>
            <w:vAlign w:val="center"/>
          </w:tcPr>
          <w:p w:rsidR="000C12AB" w:rsidRPr="00B13BB9" w:rsidRDefault="000C12AB" w:rsidP="000C12A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hr-HR" w:eastAsia="hr-HR"/>
              </w:rPr>
            </w:pPr>
          </w:p>
        </w:tc>
      </w:tr>
      <w:tr w:rsidR="000C12AB" w:rsidRPr="00B13BB9" w:rsidTr="00D23FBE">
        <w:trPr>
          <w:cnfStyle w:val="000000100000" w:firstRow="0" w:lastRow="0" w:firstColumn="0" w:lastColumn="0" w:oddVBand="0" w:evenVBand="0" w:oddHBand="1" w:evenHBand="0" w:firstRowFirstColumn="0" w:firstRowLastColumn="0" w:lastRowFirstColumn="0" w:lastRowLastColumn="0"/>
          <w:trHeight w:val="1007"/>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0C12AB" w:rsidRPr="00B13BB9" w:rsidRDefault="000C12AB" w:rsidP="000C12A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896" w:type="dxa"/>
            <w:tcBorders>
              <w:top w:val="single" w:sz="12" w:space="0" w:color="auto"/>
            </w:tcBorders>
            <w:shd w:val="clear" w:color="auto" w:fill="FFFFFF" w:themeFill="background1"/>
            <w:vAlign w:val="center"/>
          </w:tcPr>
          <w:p w:rsidR="000C12AB" w:rsidRPr="00B13BB9" w:rsidRDefault="000C12AB" w:rsidP="000C12A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Pomoći učenicima koji ne prate redoviti nastavni program s očekivanom razinom</w:t>
            </w:r>
          </w:p>
          <w:p w:rsidR="000C12AB" w:rsidRPr="00B13BB9" w:rsidRDefault="000C12AB" w:rsidP="000C12A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uspjeha. Za njih se prema potrebi organizira oblik pomoći u učenju i nadoknađivanju znanja, stjecanjem sposobnosti i vještina iz određenih nastavnih jedinica.</w:t>
            </w:r>
          </w:p>
        </w:tc>
      </w:tr>
      <w:tr w:rsidR="000C12AB" w:rsidRPr="00B13BB9" w:rsidTr="000C12AB">
        <w:trPr>
          <w:trHeight w:val="545"/>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0C12AB" w:rsidRPr="00B13BB9" w:rsidRDefault="000C12AB" w:rsidP="000C12A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896" w:type="dxa"/>
            <w:shd w:val="clear" w:color="auto" w:fill="FFFFFF" w:themeFill="background1"/>
            <w:vAlign w:val="center"/>
          </w:tcPr>
          <w:p w:rsidR="000C12AB" w:rsidRPr="00B13BB9" w:rsidRDefault="000C12AB" w:rsidP="000C12A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Bolji uspjeh u redovnoj nastavi. </w:t>
            </w:r>
          </w:p>
        </w:tc>
      </w:tr>
      <w:tr w:rsidR="000C12AB" w:rsidRPr="00B13BB9" w:rsidTr="000C12AB">
        <w:trPr>
          <w:cnfStyle w:val="000000100000" w:firstRow="0" w:lastRow="0" w:firstColumn="0" w:lastColumn="0" w:oddVBand="0" w:evenVBand="0" w:oddHBand="1" w:evenHBand="0" w:firstRowFirstColumn="0" w:firstRowLastColumn="0" w:lastRowFirstColumn="0" w:lastRowLastColumn="0"/>
          <w:trHeight w:val="614"/>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0C12AB" w:rsidRPr="00B13BB9" w:rsidRDefault="000C12AB" w:rsidP="000C12A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896" w:type="dxa"/>
            <w:shd w:val="clear" w:color="auto" w:fill="FFFFFF" w:themeFill="background1"/>
            <w:vAlign w:val="center"/>
          </w:tcPr>
          <w:p w:rsidR="000C12AB" w:rsidRPr="00B13BB9" w:rsidRDefault="000C12AB" w:rsidP="000C12A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Marko Vujić, mag. edu. fizike i informatike</w:t>
            </w:r>
          </w:p>
        </w:tc>
      </w:tr>
      <w:tr w:rsidR="000C12AB" w:rsidRPr="00B13BB9" w:rsidTr="000C12AB">
        <w:trPr>
          <w:trHeight w:val="542"/>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0C12AB" w:rsidRPr="00B13BB9" w:rsidRDefault="000C12AB" w:rsidP="000C12A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896" w:type="dxa"/>
            <w:shd w:val="clear" w:color="auto" w:fill="FFFFFF" w:themeFill="background1"/>
            <w:vAlign w:val="center"/>
          </w:tcPr>
          <w:p w:rsidR="000C12AB" w:rsidRPr="00B13BB9" w:rsidRDefault="000C12AB" w:rsidP="000C12A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 dogovoru s učenicima.</w:t>
            </w:r>
          </w:p>
        </w:tc>
      </w:tr>
      <w:tr w:rsidR="000C12AB" w:rsidRPr="00B13BB9" w:rsidTr="000C12AB">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0C12AB" w:rsidRPr="00B13BB9" w:rsidRDefault="000C12AB" w:rsidP="000C12A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896" w:type="dxa"/>
            <w:shd w:val="clear" w:color="auto" w:fill="FFFFFF" w:themeFill="background1"/>
            <w:vAlign w:val="center"/>
          </w:tcPr>
          <w:p w:rsidR="000C12AB" w:rsidRPr="00B13BB9" w:rsidRDefault="000C12AB" w:rsidP="000C12A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Tijekom cijele školske godine.</w:t>
            </w:r>
          </w:p>
        </w:tc>
      </w:tr>
      <w:tr w:rsidR="000C12AB" w:rsidRPr="00B13BB9" w:rsidTr="000C12AB">
        <w:trPr>
          <w:trHeight w:val="577"/>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0C12AB" w:rsidRPr="00B13BB9" w:rsidRDefault="000C12AB" w:rsidP="000C12A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vrednovanja</w:t>
            </w:r>
          </w:p>
        </w:tc>
        <w:tc>
          <w:tcPr>
            <w:tcW w:w="11896" w:type="dxa"/>
            <w:shd w:val="clear" w:color="auto" w:fill="FFFFFF" w:themeFill="background1"/>
            <w:vAlign w:val="center"/>
          </w:tcPr>
          <w:p w:rsidR="000C12AB" w:rsidRPr="00B13BB9" w:rsidRDefault="000C12AB" w:rsidP="000C12A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Za unaprjeđivanje odgojno-obrazovnog rada nastavnika, učenika i škole u cjelini te određivanje smjernica za povećanje kvalitete nastavnog i školskog rada.</w:t>
            </w:r>
          </w:p>
        </w:tc>
      </w:tr>
      <w:tr w:rsidR="000C12AB" w:rsidRPr="00B13BB9" w:rsidTr="000C12AB">
        <w:trPr>
          <w:cnfStyle w:val="000000100000" w:firstRow="0" w:lastRow="0" w:firstColumn="0" w:lastColumn="0" w:oddVBand="0" w:evenVBand="0" w:oddHBand="1" w:evenHBand="0" w:firstRowFirstColumn="0" w:firstRowLastColumn="0" w:lastRowFirstColumn="0" w:lastRowLastColumn="0"/>
          <w:trHeight w:val="601"/>
        </w:trPr>
        <w:tc>
          <w:tcPr>
            <w:cnfStyle w:val="000010000000" w:firstRow="0" w:lastRow="0" w:firstColumn="0" w:lastColumn="0" w:oddVBand="1" w:evenVBand="0" w:oddHBand="0" w:evenHBand="0" w:firstRowFirstColumn="0" w:firstRowLastColumn="0" w:lastRowFirstColumn="0" w:lastRowLastColumn="0"/>
            <w:tcW w:w="2433" w:type="dxa"/>
            <w:tcBorders>
              <w:bottom w:val="single" w:sz="18" w:space="0" w:color="auto"/>
            </w:tcBorders>
            <w:shd w:val="clear" w:color="auto" w:fill="B8CCE4" w:themeFill="accent1" w:themeFillTint="66"/>
            <w:vAlign w:val="center"/>
          </w:tcPr>
          <w:p w:rsidR="000C12AB" w:rsidRPr="00B13BB9" w:rsidRDefault="000C12AB" w:rsidP="000C12A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w:t>
            </w:r>
          </w:p>
        </w:tc>
        <w:tc>
          <w:tcPr>
            <w:tcW w:w="11896" w:type="dxa"/>
            <w:tcBorders>
              <w:bottom w:val="single" w:sz="18" w:space="0" w:color="auto"/>
            </w:tcBorders>
            <w:shd w:val="clear" w:color="auto" w:fill="FFFFFF" w:themeFill="background1"/>
            <w:vAlign w:val="center"/>
          </w:tcPr>
          <w:p w:rsidR="000C12AB" w:rsidRPr="00B13BB9" w:rsidRDefault="000C12AB" w:rsidP="000C12A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p>
          <w:p w:rsidR="000C12AB" w:rsidRPr="00B13BB9" w:rsidRDefault="000C12AB" w:rsidP="000C12A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Troškove kopiranja materijala.</w:t>
            </w:r>
          </w:p>
        </w:tc>
      </w:tr>
    </w:tbl>
    <w:p w:rsidR="00D206E7" w:rsidRPr="00B13BB9" w:rsidRDefault="00D206E7" w:rsidP="00370229">
      <w:pPr>
        <w:spacing w:after="0" w:line="240" w:lineRule="auto"/>
        <w:rPr>
          <w:rFonts w:ascii="Times New Roman" w:eastAsia="Times New Roman" w:hAnsi="Times New Roman" w:cs="Times New Roman"/>
          <w:lang w:val="hr-HR" w:eastAsia="hr-HR"/>
        </w:rPr>
      </w:pPr>
    </w:p>
    <w:p w:rsidR="00501705" w:rsidRPr="00B13BB9" w:rsidRDefault="00501705" w:rsidP="00501705">
      <w:pPr>
        <w:rPr>
          <w:rFonts w:ascii="Times New Roman" w:hAnsi="Times New Roman" w:cs="Times New Roman"/>
        </w:rPr>
      </w:pPr>
    </w:p>
    <w:p w:rsidR="00501705" w:rsidRPr="00B13BB9" w:rsidRDefault="00501705" w:rsidP="00501705">
      <w:pPr>
        <w:rPr>
          <w:rFonts w:ascii="Times New Roman" w:eastAsia="Times New Roman" w:hAnsi="Times New Roman" w:cs="Times New Roman"/>
          <w:sz w:val="24"/>
          <w:szCs w:val="24"/>
          <w:lang w:val="hr-HR" w:eastAsia="hr-HR"/>
        </w:rPr>
      </w:pPr>
    </w:p>
    <w:tbl>
      <w:tblPr>
        <w:tblStyle w:val="Reetkatablice"/>
        <w:tblW w:w="0" w:type="auto"/>
        <w:tblLayout w:type="fixed"/>
        <w:tblLook w:val="04A0" w:firstRow="1" w:lastRow="0" w:firstColumn="1" w:lastColumn="0" w:noHBand="0" w:noVBand="1"/>
      </w:tblPr>
      <w:tblGrid>
        <w:gridCol w:w="3114"/>
        <w:gridCol w:w="10878"/>
      </w:tblGrid>
      <w:tr w:rsidR="00197D9C" w:rsidRPr="00B13BB9" w:rsidTr="00A91494">
        <w:tc>
          <w:tcPr>
            <w:tcW w:w="3114" w:type="dxa"/>
            <w:vMerge w:val="restart"/>
            <w:tcBorders>
              <w:top w:val="single" w:sz="12" w:space="0" w:color="auto"/>
            </w:tcBorders>
            <w:shd w:val="clear" w:color="auto" w:fill="B8CCE4" w:themeFill="accent1" w:themeFillTint="66"/>
          </w:tcPr>
          <w:p w:rsidR="00197D9C" w:rsidRPr="00B13BB9" w:rsidRDefault="00197D9C" w:rsidP="00B92483">
            <w:pPr>
              <w:spacing w:line="276" w:lineRule="auto"/>
              <w:jc w:val="center"/>
              <w:rPr>
                <w:i/>
                <w:sz w:val="22"/>
                <w:szCs w:val="22"/>
              </w:rPr>
            </w:pPr>
            <w:r w:rsidRPr="00B13BB9">
              <w:rPr>
                <w:i/>
                <w:sz w:val="22"/>
                <w:szCs w:val="22"/>
              </w:rPr>
              <w:t>naziv aktivnosti, programa/ projekta</w:t>
            </w:r>
          </w:p>
        </w:tc>
        <w:tc>
          <w:tcPr>
            <w:tcW w:w="10878" w:type="dxa"/>
            <w:tcBorders>
              <w:top w:val="single" w:sz="12" w:space="0" w:color="auto"/>
            </w:tcBorders>
            <w:shd w:val="clear" w:color="auto" w:fill="auto"/>
          </w:tcPr>
          <w:p w:rsidR="00197D9C" w:rsidRPr="009021D0" w:rsidRDefault="00197D9C" w:rsidP="009021D0">
            <w:pPr>
              <w:jc w:val="center"/>
              <w:rPr>
                <w:b/>
                <w:sz w:val="28"/>
                <w:szCs w:val="28"/>
              </w:rPr>
            </w:pPr>
            <w:r w:rsidRPr="009021D0">
              <w:rPr>
                <w:b/>
                <w:sz w:val="28"/>
                <w:szCs w:val="28"/>
              </w:rPr>
              <w:t>DOPUNSKA NASTAVA -  HRVATSKI JEZIK</w:t>
            </w:r>
          </w:p>
          <w:p w:rsidR="008A6311" w:rsidRPr="00B13BB9" w:rsidRDefault="008A6311" w:rsidP="00501705">
            <w:pPr>
              <w:jc w:val="center"/>
              <w:rPr>
                <w:sz w:val="24"/>
                <w:szCs w:val="24"/>
              </w:rPr>
            </w:pPr>
          </w:p>
        </w:tc>
      </w:tr>
      <w:tr w:rsidR="00197D9C" w:rsidRPr="00B13BB9" w:rsidTr="00197D9C">
        <w:tc>
          <w:tcPr>
            <w:tcW w:w="3114" w:type="dxa"/>
            <w:vMerge/>
            <w:shd w:val="clear" w:color="auto" w:fill="B8CCE4" w:themeFill="accent1" w:themeFillTint="66"/>
          </w:tcPr>
          <w:p w:rsidR="00197D9C" w:rsidRPr="00B13BB9" w:rsidRDefault="00197D9C" w:rsidP="00B92483">
            <w:pPr>
              <w:spacing w:line="276" w:lineRule="auto"/>
              <w:jc w:val="center"/>
              <w:rPr>
                <w:i/>
                <w:sz w:val="22"/>
                <w:szCs w:val="22"/>
              </w:rPr>
            </w:pPr>
          </w:p>
        </w:tc>
        <w:tc>
          <w:tcPr>
            <w:tcW w:w="10878" w:type="dxa"/>
            <w:shd w:val="clear" w:color="auto" w:fill="auto"/>
          </w:tcPr>
          <w:p w:rsidR="00197D9C" w:rsidRPr="00B13BB9" w:rsidRDefault="00197D9C" w:rsidP="00501705">
            <w:pPr>
              <w:rPr>
                <w:sz w:val="24"/>
                <w:szCs w:val="24"/>
              </w:rPr>
            </w:pPr>
            <w:r w:rsidRPr="00B13BB9">
              <w:rPr>
                <w:sz w:val="24"/>
                <w:szCs w:val="24"/>
              </w:rPr>
              <w:t>dopunska nastava 5.ab i 7.a   35 sati godišnje</w:t>
            </w:r>
          </w:p>
        </w:tc>
      </w:tr>
      <w:tr w:rsidR="00501705" w:rsidRPr="00B13BB9" w:rsidTr="00197D9C">
        <w:tc>
          <w:tcPr>
            <w:tcW w:w="3114" w:type="dxa"/>
            <w:shd w:val="clear" w:color="auto" w:fill="B8CCE4" w:themeFill="accent1" w:themeFillTint="66"/>
          </w:tcPr>
          <w:p w:rsidR="00501705" w:rsidRPr="00B13BB9" w:rsidRDefault="00501705" w:rsidP="00B92483">
            <w:pPr>
              <w:spacing w:line="276" w:lineRule="auto"/>
              <w:jc w:val="center"/>
              <w:rPr>
                <w:i/>
                <w:sz w:val="22"/>
                <w:szCs w:val="22"/>
              </w:rPr>
            </w:pPr>
            <w:r w:rsidRPr="00B13BB9">
              <w:rPr>
                <w:i/>
                <w:sz w:val="22"/>
                <w:szCs w:val="22"/>
              </w:rPr>
              <w:t>nositelji aktivnosti</w:t>
            </w:r>
          </w:p>
        </w:tc>
        <w:tc>
          <w:tcPr>
            <w:tcW w:w="10878" w:type="dxa"/>
          </w:tcPr>
          <w:p w:rsidR="00501705" w:rsidRDefault="00501705" w:rsidP="00501705">
            <w:pPr>
              <w:rPr>
                <w:sz w:val="24"/>
                <w:szCs w:val="24"/>
              </w:rPr>
            </w:pPr>
            <w:r w:rsidRPr="00B13BB9">
              <w:rPr>
                <w:sz w:val="24"/>
                <w:szCs w:val="24"/>
              </w:rPr>
              <w:t>Radojka Matić</w:t>
            </w:r>
          </w:p>
          <w:p w:rsidR="008A6311" w:rsidRPr="00B13BB9" w:rsidRDefault="008A6311" w:rsidP="00501705">
            <w:pPr>
              <w:rPr>
                <w:sz w:val="24"/>
                <w:szCs w:val="24"/>
              </w:rPr>
            </w:pPr>
          </w:p>
        </w:tc>
      </w:tr>
      <w:tr w:rsidR="00501705" w:rsidRPr="00B13BB9" w:rsidTr="00197D9C">
        <w:tc>
          <w:tcPr>
            <w:tcW w:w="3114" w:type="dxa"/>
            <w:shd w:val="clear" w:color="auto" w:fill="B8CCE4" w:themeFill="accent1" w:themeFillTint="66"/>
          </w:tcPr>
          <w:p w:rsidR="00501705" w:rsidRPr="00B13BB9" w:rsidRDefault="00501705" w:rsidP="00B92483">
            <w:pPr>
              <w:spacing w:line="276" w:lineRule="auto"/>
              <w:jc w:val="center"/>
              <w:rPr>
                <w:i/>
                <w:sz w:val="22"/>
                <w:szCs w:val="22"/>
              </w:rPr>
            </w:pPr>
            <w:r w:rsidRPr="00B13BB9">
              <w:rPr>
                <w:i/>
                <w:sz w:val="22"/>
                <w:szCs w:val="22"/>
              </w:rPr>
              <w:t>ciljevi aktivnosti, programa/ projekta</w:t>
            </w:r>
          </w:p>
          <w:p w:rsidR="00501705" w:rsidRPr="00B13BB9" w:rsidRDefault="00501705" w:rsidP="00B92483">
            <w:pPr>
              <w:spacing w:line="276" w:lineRule="auto"/>
              <w:jc w:val="center"/>
              <w:rPr>
                <w:i/>
                <w:sz w:val="22"/>
                <w:szCs w:val="22"/>
              </w:rPr>
            </w:pPr>
          </w:p>
        </w:tc>
        <w:tc>
          <w:tcPr>
            <w:tcW w:w="10878" w:type="dxa"/>
          </w:tcPr>
          <w:p w:rsidR="00501705" w:rsidRPr="00B13BB9" w:rsidRDefault="00501705" w:rsidP="00501705">
            <w:pPr>
              <w:rPr>
                <w:sz w:val="24"/>
                <w:szCs w:val="24"/>
              </w:rPr>
            </w:pPr>
            <w:r w:rsidRPr="00B13BB9">
              <w:rPr>
                <w:sz w:val="24"/>
                <w:szCs w:val="24"/>
              </w:rPr>
              <w:t>-uvježbavanje i usvajanje gradiva koje učenici nisu usvojili na redovitoj nastavi</w:t>
            </w:r>
          </w:p>
          <w:p w:rsidR="00501705" w:rsidRPr="00B13BB9" w:rsidRDefault="00501705" w:rsidP="00501705">
            <w:pPr>
              <w:rPr>
                <w:sz w:val="24"/>
                <w:szCs w:val="24"/>
              </w:rPr>
            </w:pPr>
            <w:r w:rsidRPr="00B13BB9">
              <w:rPr>
                <w:sz w:val="24"/>
                <w:szCs w:val="24"/>
              </w:rPr>
              <w:t xml:space="preserve">- dopunska nastava je za učenike 5.ab  7.a razreda </w:t>
            </w:r>
          </w:p>
        </w:tc>
      </w:tr>
      <w:tr w:rsidR="00501705" w:rsidRPr="00B13BB9" w:rsidTr="00197D9C">
        <w:tc>
          <w:tcPr>
            <w:tcW w:w="3114" w:type="dxa"/>
            <w:shd w:val="clear" w:color="auto" w:fill="B8CCE4" w:themeFill="accent1" w:themeFillTint="66"/>
          </w:tcPr>
          <w:p w:rsidR="00501705" w:rsidRPr="00B13BB9" w:rsidRDefault="00501705" w:rsidP="00B92483">
            <w:pPr>
              <w:spacing w:line="276" w:lineRule="auto"/>
              <w:jc w:val="center"/>
              <w:rPr>
                <w:i/>
                <w:sz w:val="22"/>
                <w:szCs w:val="22"/>
              </w:rPr>
            </w:pPr>
            <w:r w:rsidRPr="00B13BB9">
              <w:rPr>
                <w:i/>
                <w:sz w:val="22"/>
                <w:szCs w:val="22"/>
              </w:rPr>
              <w:t>svrha aktivnosti, programa/ projekata</w:t>
            </w:r>
          </w:p>
          <w:p w:rsidR="00501705" w:rsidRPr="00B13BB9" w:rsidRDefault="00501705" w:rsidP="00B92483">
            <w:pPr>
              <w:spacing w:line="276" w:lineRule="auto"/>
              <w:jc w:val="center"/>
              <w:rPr>
                <w:i/>
                <w:sz w:val="22"/>
                <w:szCs w:val="22"/>
              </w:rPr>
            </w:pPr>
          </w:p>
        </w:tc>
        <w:tc>
          <w:tcPr>
            <w:tcW w:w="10878" w:type="dxa"/>
          </w:tcPr>
          <w:p w:rsidR="00501705" w:rsidRPr="00B13BB9" w:rsidRDefault="00501705" w:rsidP="008A6311">
            <w:pPr>
              <w:spacing w:line="276" w:lineRule="auto"/>
              <w:rPr>
                <w:sz w:val="24"/>
                <w:szCs w:val="24"/>
              </w:rPr>
            </w:pPr>
            <w:r w:rsidRPr="00B13BB9">
              <w:rPr>
                <w:sz w:val="24"/>
                <w:szCs w:val="24"/>
              </w:rPr>
              <w:t>-pomoć slabijim učenicima i učenicima koji iz bilo kojih drugih razloga nisu usvojili određena znanja određena NPP,  potrebna za povezivanje s novima i za koja je važno da ih učenik razumije i primjenjuje</w:t>
            </w:r>
          </w:p>
        </w:tc>
      </w:tr>
      <w:tr w:rsidR="00501705" w:rsidRPr="00B13BB9" w:rsidTr="00197D9C">
        <w:tc>
          <w:tcPr>
            <w:tcW w:w="3114" w:type="dxa"/>
            <w:shd w:val="clear" w:color="auto" w:fill="B8CCE4" w:themeFill="accent1" w:themeFillTint="66"/>
          </w:tcPr>
          <w:p w:rsidR="00501705" w:rsidRPr="00B13BB9" w:rsidRDefault="00501705" w:rsidP="00B92483">
            <w:pPr>
              <w:spacing w:line="276" w:lineRule="auto"/>
              <w:jc w:val="center"/>
              <w:rPr>
                <w:i/>
                <w:sz w:val="22"/>
                <w:szCs w:val="22"/>
              </w:rPr>
            </w:pPr>
            <w:r w:rsidRPr="00B13BB9">
              <w:rPr>
                <w:i/>
                <w:sz w:val="22"/>
                <w:szCs w:val="22"/>
              </w:rPr>
              <w:t>način realizacije aktivnosti,</w:t>
            </w:r>
          </w:p>
          <w:p w:rsidR="00501705" w:rsidRPr="00B13BB9" w:rsidRDefault="00501705" w:rsidP="00B92483">
            <w:pPr>
              <w:spacing w:line="276" w:lineRule="auto"/>
              <w:jc w:val="center"/>
              <w:rPr>
                <w:i/>
                <w:sz w:val="22"/>
                <w:szCs w:val="22"/>
              </w:rPr>
            </w:pPr>
            <w:r w:rsidRPr="00B13BB9">
              <w:rPr>
                <w:i/>
                <w:sz w:val="22"/>
                <w:szCs w:val="22"/>
              </w:rPr>
              <w:t>programa / projekta</w:t>
            </w:r>
          </w:p>
        </w:tc>
        <w:tc>
          <w:tcPr>
            <w:tcW w:w="10878" w:type="dxa"/>
          </w:tcPr>
          <w:p w:rsidR="00501705" w:rsidRPr="00B13BB9" w:rsidRDefault="00501705" w:rsidP="008A6311">
            <w:pPr>
              <w:spacing w:line="276" w:lineRule="auto"/>
              <w:rPr>
                <w:sz w:val="24"/>
                <w:szCs w:val="24"/>
              </w:rPr>
            </w:pPr>
            <w:r w:rsidRPr="00B13BB9">
              <w:rPr>
                <w:sz w:val="24"/>
                <w:szCs w:val="24"/>
              </w:rPr>
              <w:t>-uglavnom individualni pristup učeniku, ali i druge metode i oblici rada koji se pokažu učinkovitima</w:t>
            </w:r>
          </w:p>
        </w:tc>
      </w:tr>
      <w:tr w:rsidR="00501705" w:rsidRPr="00B13BB9" w:rsidTr="00197D9C">
        <w:tc>
          <w:tcPr>
            <w:tcW w:w="3114" w:type="dxa"/>
            <w:shd w:val="clear" w:color="auto" w:fill="B8CCE4" w:themeFill="accent1" w:themeFillTint="66"/>
          </w:tcPr>
          <w:p w:rsidR="00501705" w:rsidRPr="00B13BB9" w:rsidRDefault="00501705" w:rsidP="00B92483">
            <w:pPr>
              <w:spacing w:line="276" w:lineRule="auto"/>
              <w:jc w:val="center"/>
              <w:rPr>
                <w:i/>
                <w:sz w:val="22"/>
                <w:szCs w:val="22"/>
              </w:rPr>
            </w:pPr>
            <w:r w:rsidRPr="00B13BB9">
              <w:rPr>
                <w:i/>
                <w:sz w:val="22"/>
                <w:szCs w:val="22"/>
              </w:rPr>
              <w:t>vremenik aktivnosti</w:t>
            </w:r>
          </w:p>
        </w:tc>
        <w:tc>
          <w:tcPr>
            <w:tcW w:w="10878" w:type="dxa"/>
          </w:tcPr>
          <w:p w:rsidR="00501705" w:rsidRPr="00B13BB9" w:rsidRDefault="00501705" w:rsidP="008A6311">
            <w:pPr>
              <w:spacing w:line="276" w:lineRule="auto"/>
              <w:rPr>
                <w:sz w:val="24"/>
                <w:szCs w:val="24"/>
              </w:rPr>
            </w:pPr>
            <w:r w:rsidRPr="00B13BB9">
              <w:rPr>
                <w:sz w:val="24"/>
                <w:szCs w:val="24"/>
              </w:rPr>
              <w:t>-jedan sat tjedno prema rasporedu ili prema dogovoru s učenicima, uglavnom prije ili poslije redovne nastave  tijekom školske godine 2018./2019.</w:t>
            </w:r>
          </w:p>
        </w:tc>
      </w:tr>
      <w:tr w:rsidR="00501705" w:rsidRPr="00B13BB9" w:rsidTr="00197D9C">
        <w:tc>
          <w:tcPr>
            <w:tcW w:w="3114" w:type="dxa"/>
            <w:shd w:val="clear" w:color="auto" w:fill="B8CCE4" w:themeFill="accent1" w:themeFillTint="66"/>
          </w:tcPr>
          <w:p w:rsidR="00501705" w:rsidRPr="00B13BB9" w:rsidRDefault="00501705" w:rsidP="00B92483">
            <w:pPr>
              <w:spacing w:line="276" w:lineRule="auto"/>
              <w:jc w:val="center"/>
              <w:rPr>
                <w:i/>
                <w:sz w:val="22"/>
                <w:szCs w:val="22"/>
              </w:rPr>
            </w:pPr>
            <w:r w:rsidRPr="00B13BB9">
              <w:rPr>
                <w:i/>
                <w:sz w:val="22"/>
                <w:szCs w:val="22"/>
              </w:rPr>
              <w:t>način vrednovanja i način</w:t>
            </w:r>
          </w:p>
          <w:p w:rsidR="00501705" w:rsidRPr="00B13BB9" w:rsidRDefault="00501705" w:rsidP="00B92483">
            <w:pPr>
              <w:spacing w:line="276" w:lineRule="auto"/>
              <w:jc w:val="center"/>
              <w:rPr>
                <w:i/>
                <w:sz w:val="22"/>
                <w:szCs w:val="22"/>
              </w:rPr>
            </w:pPr>
            <w:r w:rsidRPr="00B13BB9">
              <w:rPr>
                <w:i/>
                <w:sz w:val="22"/>
                <w:szCs w:val="22"/>
              </w:rPr>
              <w:t>korištenja rezultata</w:t>
            </w:r>
          </w:p>
          <w:p w:rsidR="00501705" w:rsidRPr="00B13BB9" w:rsidRDefault="00501705" w:rsidP="00B92483">
            <w:pPr>
              <w:spacing w:line="276" w:lineRule="auto"/>
              <w:jc w:val="center"/>
              <w:rPr>
                <w:i/>
                <w:sz w:val="22"/>
                <w:szCs w:val="22"/>
              </w:rPr>
            </w:pPr>
            <w:r w:rsidRPr="00B13BB9">
              <w:rPr>
                <w:i/>
                <w:sz w:val="22"/>
                <w:szCs w:val="22"/>
              </w:rPr>
              <w:t>vrednovanja</w:t>
            </w:r>
          </w:p>
        </w:tc>
        <w:tc>
          <w:tcPr>
            <w:tcW w:w="10878" w:type="dxa"/>
          </w:tcPr>
          <w:p w:rsidR="00501705" w:rsidRPr="00B13BB9" w:rsidRDefault="00501705" w:rsidP="008A6311">
            <w:pPr>
              <w:spacing w:line="276" w:lineRule="auto"/>
              <w:rPr>
                <w:sz w:val="24"/>
                <w:szCs w:val="24"/>
              </w:rPr>
            </w:pPr>
            <w:r w:rsidRPr="00B13BB9">
              <w:rPr>
                <w:sz w:val="24"/>
                <w:szCs w:val="24"/>
              </w:rPr>
              <w:t xml:space="preserve">-elementi praćenja napredovanja učenika u području svladavanja jezičnog i drugog gradiva, uz povratnu informaciju prema mjerilima praćenja, vrednovanja i ocjenjivanja učenikovih postignuća i upute za dalji rad; upoznavanje razrednika i roditelja s napredovanjem učenika individualnim bilješkama, a prema potrebi  i razgovorom </w:t>
            </w:r>
          </w:p>
        </w:tc>
      </w:tr>
      <w:tr w:rsidR="00501705" w:rsidRPr="00B13BB9" w:rsidTr="00A91494">
        <w:tc>
          <w:tcPr>
            <w:tcW w:w="3114" w:type="dxa"/>
            <w:tcBorders>
              <w:bottom w:val="single" w:sz="12" w:space="0" w:color="auto"/>
            </w:tcBorders>
            <w:shd w:val="clear" w:color="auto" w:fill="B8CCE4" w:themeFill="accent1" w:themeFillTint="66"/>
          </w:tcPr>
          <w:p w:rsidR="00501705" w:rsidRPr="00B13BB9" w:rsidRDefault="00501705" w:rsidP="00B92483">
            <w:pPr>
              <w:spacing w:line="276" w:lineRule="auto"/>
              <w:jc w:val="center"/>
              <w:rPr>
                <w:i/>
                <w:sz w:val="22"/>
                <w:szCs w:val="22"/>
              </w:rPr>
            </w:pPr>
            <w:r w:rsidRPr="00B13BB9">
              <w:rPr>
                <w:i/>
                <w:sz w:val="22"/>
                <w:szCs w:val="22"/>
              </w:rPr>
              <w:t>troškovnik aktivnosti</w:t>
            </w:r>
          </w:p>
        </w:tc>
        <w:tc>
          <w:tcPr>
            <w:tcW w:w="10878" w:type="dxa"/>
            <w:tcBorders>
              <w:bottom w:val="single" w:sz="12" w:space="0" w:color="auto"/>
            </w:tcBorders>
          </w:tcPr>
          <w:p w:rsidR="00501705" w:rsidRPr="00B13BB9" w:rsidRDefault="00501705" w:rsidP="008A6311">
            <w:pPr>
              <w:spacing w:line="276" w:lineRule="auto"/>
              <w:rPr>
                <w:sz w:val="24"/>
                <w:szCs w:val="24"/>
              </w:rPr>
            </w:pPr>
            <w:r w:rsidRPr="00B13BB9">
              <w:rPr>
                <w:sz w:val="24"/>
                <w:szCs w:val="24"/>
              </w:rPr>
              <w:t>troškove potrošnog materijala ( nastavni listići, kartice i slično) snosi škola</w:t>
            </w:r>
          </w:p>
        </w:tc>
      </w:tr>
    </w:tbl>
    <w:p w:rsidR="000C12AB" w:rsidRPr="00B13BB9" w:rsidRDefault="000C12AB" w:rsidP="00370229">
      <w:pPr>
        <w:spacing w:after="0" w:line="240" w:lineRule="auto"/>
        <w:rPr>
          <w:rFonts w:ascii="Times New Roman" w:eastAsia="Times New Roman" w:hAnsi="Times New Roman" w:cs="Times New Roman"/>
          <w:sz w:val="24"/>
          <w:szCs w:val="24"/>
          <w:lang w:val="hr-HR" w:eastAsia="hr-HR"/>
        </w:rPr>
      </w:pPr>
    </w:p>
    <w:p w:rsidR="00CD7DE2" w:rsidRPr="00B13BB9" w:rsidRDefault="00CD7DE2" w:rsidP="00370229">
      <w:pPr>
        <w:spacing w:after="0" w:line="240" w:lineRule="auto"/>
        <w:rPr>
          <w:rFonts w:ascii="Times New Roman" w:eastAsia="Times New Roman" w:hAnsi="Times New Roman" w:cs="Times New Roman"/>
          <w:sz w:val="24"/>
          <w:szCs w:val="24"/>
          <w:lang w:val="hr-HR" w:eastAsia="hr-HR"/>
        </w:rPr>
      </w:pPr>
    </w:p>
    <w:p w:rsidR="00CD7DE2" w:rsidRPr="00B13BB9" w:rsidRDefault="00CD7DE2" w:rsidP="00370229">
      <w:pPr>
        <w:spacing w:after="0" w:line="240" w:lineRule="auto"/>
        <w:rPr>
          <w:rFonts w:ascii="Times New Roman" w:eastAsia="Times New Roman" w:hAnsi="Times New Roman" w:cs="Times New Roman"/>
          <w:lang w:eastAsia="hr-HR"/>
        </w:rPr>
      </w:pPr>
    </w:p>
    <w:p w:rsidR="00CD7DE2" w:rsidRPr="00B13BB9" w:rsidRDefault="00CD7DE2" w:rsidP="00370229">
      <w:pPr>
        <w:spacing w:after="0" w:line="240" w:lineRule="auto"/>
        <w:rPr>
          <w:rFonts w:ascii="Times New Roman" w:eastAsia="Times New Roman" w:hAnsi="Times New Roman" w:cs="Times New Roman"/>
          <w:lang w:eastAsia="hr-HR"/>
        </w:rPr>
      </w:pPr>
    </w:p>
    <w:p w:rsidR="00CD7DE2" w:rsidRPr="00B13BB9" w:rsidRDefault="00CD7DE2" w:rsidP="00370229">
      <w:pPr>
        <w:spacing w:after="0" w:line="240" w:lineRule="auto"/>
        <w:rPr>
          <w:rFonts w:ascii="Times New Roman" w:eastAsia="Times New Roman" w:hAnsi="Times New Roman" w:cs="Times New Roman"/>
          <w:lang w:eastAsia="hr-HR"/>
        </w:rPr>
      </w:pPr>
    </w:p>
    <w:p w:rsidR="00CD7DE2" w:rsidRPr="00B13BB9" w:rsidRDefault="00CD7DE2" w:rsidP="00370229">
      <w:pPr>
        <w:spacing w:after="0" w:line="240" w:lineRule="auto"/>
        <w:rPr>
          <w:rFonts w:ascii="Times New Roman" w:eastAsia="Times New Roman" w:hAnsi="Times New Roman" w:cs="Times New Roman"/>
          <w:lang w:eastAsia="hr-HR"/>
        </w:rPr>
      </w:pPr>
    </w:p>
    <w:p w:rsidR="00CD7DE2" w:rsidRDefault="00CD7DE2" w:rsidP="00370229">
      <w:pPr>
        <w:spacing w:after="0" w:line="240" w:lineRule="auto"/>
        <w:rPr>
          <w:rFonts w:ascii="Times New Roman" w:eastAsia="Times New Roman" w:hAnsi="Times New Roman" w:cs="Times New Roman"/>
          <w:lang w:eastAsia="hr-HR"/>
        </w:rPr>
      </w:pPr>
    </w:p>
    <w:p w:rsidR="00A91494" w:rsidRDefault="00A91494" w:rsidP="00370229">
      <w:pPr>
        <w:spacing w:after="0" w:line="240" w:lineRule="auto"/>
        <w:rPr>
          <w:rFonts w:ascii="Times New Roman" w:eastAsia="Times New Roman" w:hAnsi="Times New Roman" w:cs="Times New Roman"/>
          <w:lang w:eastAsia="hr-HR"/>
        </w:rPr>
      </w:pPr>
    </w:p>
    <w:p w:rsidR="00A91494" w:rsidRPr="00B13BB9" w:rsidRDefault="00A91494" w:rsidP="00370229">
      <w:pPr>
        <w:spacing w:after="0" w:line="240" w:lineRule="auto"/>
        <w:rPr>
          <w:rFonts w:ascii="Times New Roman" w:eastAsia="Times New Roman" w:hAnsi="Times New Roman" w:cs="Times New Roman"/>
          <w:lang w:eastAsia="hr-HR"/>
        </w:rPr>
      </w:pPr>
    </w:p>
    <w:p w:rsidR="00CD7DE2" w:rsidRPr="00B13BB9" w:rsidRDefault="00CD7DE2" w:rsidP="00370229">
      <w:pPr>
        <w:spacing w:after="0" w:line="240" w:lineRule="auto"/>
        <w:rPr>
          <w:rFonts w:ascii="Times New Roman" w:eastAsia="Times New Roman" w:hAnsi="Times New Roman" w:cs="Times New Roman"/>
          <w:lang w:eastAsia="hr-HR"/>
        </w:rPr>
      </w:pPr>
    </w:p>
    <w:p w:rsidR="00CD7DE2" w:rsidRPr="00B13BB9" w:rsidRDefault="00CD7DE2" w:rsidP="00370229">
      <w:pPr>
        <w:spacing w:after="0" w:line="240" w:lineRule="auto"/>
        <w:rPr>
          <w:rFonts w:ascii="Times New Roman" w:eastAsia="Times New Roman" w:hAnsi="Times New Roman" w:cs="Times New Roman"/>
          <w:lang w:eastAsia="hr-HR"/>
        </w:rPr>
      </w:pPr>
    </w:p>
    <w:p w:rsidR="00CD7DE2" w:rsidRPr="00B13BB9" w:rsidRDefault="00CD7DE2" w:rsidP="00370229">
      <w:pPr>
        <w:spacing w:after="0" w:line="240" w:lineRule="auto"/>
        <w:rPr>
          <w:rFonts w:ascii="Times New Roman" w:eastAsia="Times New Roman" w:hAnsi="Times New Roman" w:cs="Times New Roman"/>
          <w:lang w:eastAsia="hr-HR"/>
        </w:rPr>
      </w:pPr>
    </w:p>
    <w:p w:rsidR="00CD7DE2" w:rsidRPr="00B13BB9" w:rsidRDefault="00CD7DE2" w:rsidP="00370229">
      <w:pPr>
        <w:spacing w:after="0" w:line="240" w:lineRule="auto"/>
        <w:rPr>
          <w:rFonts w:ascii="Times New Roman" w:eastAsia="Times New Roman" w:hAnsi="Times New Roman" w:cs="Times New Roman"/>
          <w:lang w:eastAsia="hr-HR"/>
        </w:rPr>
      </w:pPr>
    </w:p>
    <w:tbl>
      <w:tblPr>
        <w:tblStyle w:val="Svijetlipopis-Isticanje1"/>
        <w:tblpPr w:leftFromText="180" w:rightFromText="180" w:vertAnchor="text" w:horzAnchor="margin" w:tblpY="25"/>
        <w:tblW w:w="14329" w:type="dxa"/>
        <w:shd w:val="clear" w:color="auto" w:fill="B8CCE4" w:themeFill="accent1" w:themeFillTint="66"/>
        <w:tblLayout w:type="fixed"/>
        <w:tblLook w:val="0000" w:firstRow="0" w:lastRow="0" w:firstColumn="0" w:lastColumn="0" w:noHBand="0" w:noVBand="0"/>
      </w:tblPr>
      <w:tblGrid>
        <w:gridCol w:w="2433"/>
        <w:gridCol w:w="11896"/>
      </w:tblGrid>
      <w:tr w:rsidR="003165DF" w:rsidRPr="00B13BB9" w:rsidTr="0054581A">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2433" w:type="dxa"/>
            <w:tcBorders>
              <w:top w:val="single" w:sz="18" w:space="0" w:color="auto"/>
            </w:tcBorders>
            <w:shd w:val="clear" w:color="auto" w:fill="B8CCE4" w:themeFill="accent1" w:themeFillTint="66"/>
            <w:vAlign w:val="center"/>
          </w:tcPr>
          <w:p w:rsidR="003165DF" w:rsidRPr="00B13BB9" w:rsidRDefault="003165DF" w:rsidP="0054581A">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DOPUNSKA NASTAVA</w:t>
            </w:r>
          </w:p>
        </w:tc>
        <w:tc>
          <w:tcPr>
            <w:tcW w:w="11896" w:type="dxa"/>
            <w:vMerge w:val="restart"/>
            <w:tcBorders>
              <w:top w:val="single" w:sz="18" w:space="0" w:color="auto"/>
            </w:tcBorders>
            <w:shd w:val="clear" w:color="auto" w:fill="FFFFFF" w:themeFill="background1"/>
            <w:vAlign w:val="center"/>
          </w:tcPr>
          <w:p w:rsidR="003165DF" w:rsidRPr="00B13BB9" w:rsidRDefault="003165DF" w:rsidP="005458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Željko Budimir</w:t>
            </w:r>
          </w:p>
          <w:p w:rsidR="003165DF" w:rsidRPr="00B13BB9" w:rsidRDefault="003165DF" w:rsidP="005458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hr-HR" w:eastAsia="hr-HR"/>
              </w:rPr>
            </w:pPr>
            <w:r w:rsidRPr="00B13BB9">
              <w:rPr>
                <w:rFonts w:ascii="Times New Roman" w:eastAsia="Times New Roman" w:hAnsi="Times New Roman" w:cs="Times New Roman"/>
                <w:b/>
                <w:sz w:val="28"/>
                <w:szCs w:val="28"/>
                <w:lang w:val="hr-HR" w:eastAsia="hr-HR"/>
              </w:rPr>
              <w:t xml:space="preserve">GEOGRAFIJA, 5. 6. 7. i 8. razred </w:t>
            </w:r>
          </w:p>
        </w:tc>
      </w:tr>
      <w:tr w:rsidR="003165DF" w:rsidRPr="00B13BB9" w:rsidTr="0054581A">
        <w:trPr>
          <w:trHeight w:val="686"/>
        </w:trPr>
        <w:tc>
          <w:tcPr>
            <w:cnfStyle w:val="000010000000" w:firstRow="0" w:lastRow="0" w:firstColumn="0" w:lastColumn="0" w:oddVBand="1" w:evenVBand="0" w:oddHBand="0" w:evenHBand="0" w:firstRowFirstColumn="0" w:firstRowLastColumn="0" w:lastRowFirstColumn="0" w:lastRowLastColumn="0"/>
            <w:tcW w:w="2433" w:type="dxa"/>
            <w:tcBorders>
              <w:top w:val="single" w:sz="18" w:space="0" w:color="auto"/>
            </w:tcBorders>
            <w:shd w:val="clear" w:color="auto" w:fill="B8CCE4" w:themeFill="accent1" w:themeFillTint="66"/>
            <w:vAlign w:val="center"/>
          </w:tcPr>
          <w:p w:rsidR="003165DF" w:rsidRPr="00B13BB9" w:rsidRDefault="003165DF" w:rsidP="0054581A">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w:t>
            </w:r>
          </w:p>
        </w:tc>
        <w:tc>
          <w:tcPr>
            <w:tcW w:w="11896" w:type="dxa"/>
            <w:vMerge/>
            <w:tcBorders>
              <w:bottom w:val="single" w:sz="12" w:space="0" w:color="auto"/>
            </w:tcBorders>
            <w:shd w:val="clear" w:color="auto" w:fill="FFFFFF" w:themeFill="background1"/>
            <w:vAlign w:val="center"/>
          </w:tcPr>
          <w:p w:rsidR="003165DF" w:rsidRPr="00B13BB9" w:rsidRDefault="003165DF" w:rsidP="0054581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hr-HR" w:eastAsia="hr-HR"/>
              </w:rPr>
            </w:pPr>
          </w:p>
        </w:tc>
      </w:tr>
      <w:tr w:rsidR="003165DF" w:rsidRPr="00B13BB9" w:rsidTr="0054581A">
        <w:trPr>
          <w:cnfStyle w:val="000000100000" w:firstRow="0" w:lastRow="0" w:firstColumn="0" w:lastColumn="0" w:oddVBand="0" w:evenVBand="0" w:oddHBand="1" w:evenHBand="0" w:firstRowFirstColumn="0" w:firstRowLastColumn="0" w:lastRowFirstColumn="0" w:lastRowLastColumn="0"/>
          <w:trHeight w:val="1007"/>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3165DF" w:rsidRPr="00B13BB9" w:rsidRDefault="003165DF" w:rsidP="0054581A">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896" w:type="dxa"/>
            <w:tcBorders>
              <w:top w:val="single" w:sz="12" w:space="0" w:color="auto"/>
            </w:tcBorders>
            <w:shd w:val="clear" w:color="auto" w:fill="FFFFFF" w:themeFill="background1"/>
            <w:vAlign w:val="center"/>
          </w:tcPr>
          <w:p w:rsidR="003165DF" w:rsidRPr="00B13BB9" w:rsidRDefault="003165DF" w:rsidP="005458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Učenike koji imaju poteškoća u savladavanju gradiva i osobito one koji imaju problema sa snalaženjem na geografskoj karti uključiti u dopunski rad prema potrebi.</w:t>
            </w:r>
          </w:p>
        </w:tc>
      </w:tr>
      <w:tr w:rsidR="003165DF" w:rsidRPr="00B13BB9" w:rsidTr="0054581A">
        <w:trPr>
          <w:trHeight w:val="545"/>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3165DF" w:rsidRPr="00B13BB9" w:rsidRDefault="003165DF" w:rsidP="0054581A">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896" w:type="dxa"/>
            <w:shd w:val="clear" w:color="auto" w:fill="FFFFFF" w:themeFill="background1"/>
            <w:vAlign w:val="center"/>
          </w:tcPr>
          <w:p w:rsidR="003165DF" w:rsidRPr="00B13BB9" w:rsidRDefault="003165DF" w:rsidP="005458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Bolji uspjeh u redovnoj nastavi. </w:t>
            </w:r>
          </w:p>
        </w:tc>
      </w:tr>
      <w:tr w:rsidR="003165DF" w:rsidRPr="00B13BB9" w:rsidTr="0054581A">
        <w:trPr>
          <w:cnfStyle w:val="000000100000" w:firstRow="0" w:lastRow="0" w:firstColumn="0" w:lastColumn="0" w:oddVBand="0" w:evenVBand="0" w:oddHBand="1" w:evenHBand="0" w:firstRowFirstColumn="0" w:firstRowLastColumn="0" w:lastRowFirstColumn="0" w:lastRowLastColumn="0"/>
          <w:trHeight w:val="614"/>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3165DF" w:rsidRPr="00B13BB9" w:rsidRDefault="003165DF" w:rsidP="0054581A">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896" w:type="dxa"/>
            <w:shd w:val="clear" w:color="auto" w:fill="FFFFFF" w:themeFill="background1"/>
            <w:vAlign w:val="center"/>
          </w:tcPr>
          <w:p w:rsidR="003165DF" w:rsidRPr="00B13BB9" w:rsidRDefault="003165DF" w:rsidP="005458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Željko Budimir, prof. povijesti i geografije</w:t>
            </w:r>
          </w:p>
        </w:tc>
      </w:tr>
      <w:tr w:rsidR="003165DF" w:rsidRPr="00B13BB9" w:rsidTr="0054581A">
        <w:trPr>
          <w:trHeight w:val="542"/>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3165DF" w:rsidRPr="00B13BB9" w:rsidRDefault="003165DF" w:rsidP="0054581A">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896" w:type="dxa"/>
            <w:shd w:val="clear" w:color="auto" w:fill="FFFFFF" w:themeFill="background1"/>
            <w:vAlign w:val="center"/>
          </w:tcPr>
          <w:p w:rsidR="003165DF" w:rsidRPr="00B13BB9" w:rsidRDefault="003165DF" w:rsidP="005458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 dogovoru s učenicima.</w:t>
            </w:r>
          </w:p>
        </w:tc>
      </w:tr>
      <w:tr w:rsidR="003165DF" w:rsidRPr="00B13BB9" w:rsidTr="0054581A">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3165DF" w:rsidRPr="00B13BB9" w:rsidRDefault="003165DF" w:rsidP="0054581A">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896" w:type="dxa"/>
            <w:shd w:val="clear" w:color="auto" w:fill="FFFFFF" w:themeFill="background1"/>
            <w:vAlign w:val="center"/>
          </w:tcPr>
          <w:p w:rsidR="003165DF" w:rsidRPr="00B13BB9" w:rsidRDefault="003165DF" w:rsidP="005458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Tijekom cijele školske godine.</w:t>
            </w:r>
          </w:p>
        </w:tc>
      </w:tr>
      <w:tr w:rsidR="003165DF" w:rsidRPr="00B13BB9" w:rsidTr="0054581A">
        <w:trPr>
          <w:trHeight w:val="577"/>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3165DF" w:rsidRPr="00B13BB9" w:rsidRDefault="003165DF" w:rsidP="0054581A">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vrednovanja</w:t>
            </w:r>
          </w:p>
        </w:tc>
        <w:tc>
          <w:tcPr>
            <w:tcW w:w="11896" w:type="dxa"/>
            <w:shd w:val="clear" w:color="auto" w:fill="FFFFFF" w:themeFill="background1"/>
            <w:vAlign w:val="center"/>
          </w:tcPr>
          <w:p w:rsidR="003165DF" w:rsidRPr="00B13BB9" w:rsidRDefault="003165DF" w:rsidP="005458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Individualno praćenje uspješnosti savladavanja gradiva. Opisno praćenje napredovanja.</w:t>
            </w:r>
          </w:p>
        </w:tc>
      </w:tr>
      <w:tr w:rsidR="003165DF" w:rsidRPr="00B13BB9" w:rsidTr="0054581A">
        <w:trPr>
          <w:cnfStyle w:val="000000100000" w:firstRow="0" w:lastRow="0" w:firstColumn="0" w:lastColumn="0" w:oddVBand="0" w:evenVBand="0" w:oddHBand="1" w:evenHBand="0" w:firstRowFirstColumn="0" w:firstRowLastColumn="0" w:lastRowFirstColumn="0" w:lastRowLastColumn="0"/>
          <w:trHeight w:val="601"/>
        </w:trPr>
        <w:tc>
          <w:tcPr>
            <w:cnfStyle w:val="000010000000" w:firstRow="0" w:lastRow="0" w:firstColumn="0" w:lastColumn="0" w:oddVBand="1" w:evenVBand="0" w:oddHBand="0" w:evenHBand="0" w:firstRowFirstColumn="0" w:firstRowLastColumn="0" w:lastRowFirstColumn="0" w:lastRowLastColumn="0"/>
            <w:tcW w:w="2433" w:type="dxa"/>
            <w:tcBorders>
              <w:bottom w:val="single" w:sz="18" w:space="0" w:color="auto"/>
            </w:tcBorders>
            <w:shd w:val="clear" w:color="auto" w:fill="B8CCE4" w:themeFill="accent1" w:themeFillTint="66"/>
            <w:vAlign w:val="center"/>
          </w:tcPr>
          <w:p w:rsidR="003165DF" w:rsidRPr="00B13BB9" w:rsidRDefault="003165DF" w:rsidP="0054581A">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w:t>
            </w:r>
          </w:p>
        </w:tc>
        <w:tc>
          <w:tcPr>
            <w:tcW w:w="11896" w:type="dxa"/>
            <w:tcBorders>
              <w:bottom w:val="single" w:sz="18" w:space="0" w:color="auto"/>
            </w:tcBorders>
            <w:shd w:val="clear" w:color="auto" w:fill="FFFFFF" w:themeFill="background1"/>
            <w:vAlign w:val="center"/>
          </w:tcPr>
          <w:p w:rsidR="003165DF" w:rsidRPr="00B13BB9" w:rsidRDefault="003165DF" w:rsidP="005458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p>
          <w:p w:rsidR="003165DF" w:rsidRPr="00B13BB9" w:rsidRDefault="003165DF" w:rsidP="005458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Troškove kopiranja materijala.</w:t>
            </w:r>
          </w:p>
        </w:tc>
      </w:tr>
    </w:tbl>
    <w:p w:rsidR="000C12AB" w:rsidRPr="00B13BB9" w:rsidRDefault="000C12AB" w:rsidP="00370229">
      <w:pPr>
        <w:spacing w:after="0" w:line="240" w:lineRule="auto"/>
        <w:rPr>
          <w:rFonts w:ascii="Times New Roman" w:eastAsia="Times New Roman" w:hAnsi="Times New Roman" w:cs="Times New Roman"/>
          <w:lang w:val="hr-HR" w:eastAsia="hr-HR"/>
        </w:rPr>
      </w:pPr>
    </w:p>
    <w:p w:rsidR="003165DF" w:rsidRPr="00B13BB9" w:rsidRDefault="003165DF" w:rsidP="00370229">
      <w:pPr>
        <w:spacing w:after="0" w:line="240" w:lineRule="auto"/>
        <w:rPr>
          <w:rFonts w:ascii="Times New Roman" w:eastAsia="Times New Roman" w:hAnsi="Times New Roman" w:cs="Times New Roman"/>
          <w:lang w:val="hr-HR" w:eastAsia="hr-HR"/>
        </w:rPr>
      </w:pPr>
    </w:p>
    <w:p w:rsidR="003165DF" w:rsidRPr="00B13BB9" w:rsidRDefault="003165DF" w:rsidP="00370229">
      <w:pPr>
        <w:spacing w:after="0" w:line="240" w:lineRule="auto"/>
        <w:rPr>
          <w:rFonts w:ascii="Times New Roman" w:eastAsia="Times New Roman" w:hAnsi="Times New Roman" w:cs="Times New Roman"/>
          <w:lang w:val="hr-HR" w:eastAsia="hr-HR"/>
        </w:rPr>
      </w:pPr>
    </w:p>
    <w:p w:rsidR="003165DF" w:rsidRPr="00B13BB9" w:rsidRDefault="003165DF" w:rsidP="00370229">
      <w:pPr>
        <w:spacing w:after="0" w:line="240" w:lineRule="auto"/>
        <w:rPr>
          <w:rFonts w:ascii="Times New Roman" w:eastAsia="Times New Roman" w:hAnsi="Times New Roman" w:cs="Times New Roman"/>
          <w:lang w:val="hr-HR" w:eastAsia="hr-HR"/>
        </w:rPr>
      </w:pPr>
    </w:p>
    <w:p w:rsidR="003165DF" w:rsidRPr="00B13BB9" w:rsidRDefault="003165DF" w:rsidP="00370229">
      <w:pPr>
        <w:spacing w:after="0" w:line="240" w:lineRule="auto"/>
        <w:rPr>
          <w:rFonts w:ascii="Times New Roman" w:eastAsia="Times New Roman" w:hAnsi="Times New Roman" w:cs="Times New Roman"/>
          <w:lang w:val="hr-HR" w:eastAsia="hr-HR"/>
        </w:rPr>
      </w:pPr>
    </w:p>
    <w:p w:rsidR="003165DF" w:rsidRPr="00B13BB9" w:rsidRDefault="003165DF" w:rsidP="00370229">
      <w:pPr>
        <w:spacing w:after="0" w:line="240" w:lineRule="auto"/>
        <w:rPr>
          <w:rFonts w:ascii="Times New Roman" w:eastAsia="Times New Roman" w:hAnsi="Times New Roman" w:cs="Times New Roman"/>
          <w:lang w:val="hr-HR" w:eastAsia="hr-HR"/>
        </w:rPr>
      </w:pPr>
    </w:p>
    <w:p w:rsidR="003165DF" w:rsidRPr="00B13BB9" w:rsidRDefault="003165DF" w:rsidP="00370229">
      <w:pPr>
        <w:spacing w:after="0" w:line="240" w:lineRule="auto"/>
        <w:rPr>
          <w:rFonts w:ascii="Times New Roman" w:eastAsia="Times New Roman" w:hAnsi="Times New Roman" w:cs="Times New Roman"/>
          <w:lang w:val="hr-HR" w:eastAsia="hr-HR"/>
        </w:rPr>
      </w:pPr>
    </w:p>
    <w:p w:rsidR="003165DF" w:rsidRDefault="003165DF" w:rsidP="00370229">
      <w:pPr>
        <w:spacing w:after="0" w:line="240" w:lineRule="auto"/>
        <w:rPr>
          <w:rFonts w:ascii="Times New Roman" w:eastAsia="Times New Roman" w:hAnsi="Times New Roman" w:cs="Times New Roman"/>
          <w:lang w:val="hr-HR" w:eastAsia="hr-HR"/>
        </w:rPr>
      </w:pPr>
    </w:p>
    <w:p w:rsidR="008A6311" w:rsidRPr="00B13BB9" w:rsidRDefault="008A6311" w:rsidP="00370229">
      <w:pPr>
        <w:spacing w:after="0" w:line="240" w:lineRule="auto"/>
        <w:rPr>
          <w:rFonts w:ascii="Times New Roman" w:eastAsia="Times New Roman" w:hAnsi="Times New Roman" w:cs="Times New Roman"/>
          <w:lang w:val="hr-HR" w:eastAsia="hr-HR"/>
        </w:rPr>
      </w:pPr>
    </w:p>
    <w:tbl>
      <w:tblPr>
        <w:tblStyle w:val="Svijetlipopis-Isticanje1"/>
        <w:tblpPr w:leftFromText="180" w:rightFromText="180" w:vertAnchor="text" w:horzAnchor="margin" w:tblpY="25"/>
        <w:tblW w:w="14329" w:type="dxa"/>
        <w:shd w:val="clear" w:color="auto" w:fill="B8CCE4" w:themeFill="accent1" w:themeFillTint="66"/>
        <w:tblLayout w:type="fixed"/>
        <w:tblLook w:val="0000" w:firstRow="0" w:lastRow="0" w:firstColumn="0" w:lastColumn="0" w:noHBand="0" w:noVBand="0"/>
      </w:tblPr>
      <w:tblGrid>
        <w:gridCol w:w="2433"/>
        <w:gridCol w:w="11896"/>
      </w:tblGrid>
      <w:tr w:rsidR="00C0291A" w:rsidRPr="00B13BB9" w:rsidTr="0059781B">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2433" w:type="dxa"/>
            <w:tcBorders>
              <w:top w:val="single" w:sz="18" w:space="0" w:color="auto"/>
            </w:tcBorders>
            <w:shd w:val="clear" w:color="auto" w:fill="B8CCE4" w:themeFill="accent1" w:themeFillTint="66"/>
            <w:vAlign w:val="center"/>
          </w:tcPr>
          <w:p w:rsidR="00C0291A" w:rsidRPr="00B13BB9" w:rsidRDefault="00C0291A" w:rsidP="0059781B">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DOPUNSKA NASTAVA</w:t>
            </w:r>
          </w:p>
        </w:tc>
        <w:tc>
          <w:tcPr>
            <w:tcW w:w="11896" w:type="dxa"/>
            <w:vMerge w:val="restart"/>
            <w:tcBorders>
              <w:top w:val="single" w:sz="18" w:space="0" w:color="auto"/>
            </w:tcBorders>
            <w:shd w:val="clear" w:color="auto" w:fill="FFFFFF" w:themeFill="background1"/>
            <w:vAlign w:val="center"/>
          </w:tcPr>
          <w:p w:rsidR="00C0291A" w:rsidRPr="00B13BB9" w:rsidRDefault="00C63AF6" w:rsidP="00C63A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MATEMATIKA I HRVATSKI JEZIK </w:t>
            </w:r>
          </w:p>
          <w:p w:rsidR="00643FAD" w:rsidRPr="00B13BB9" w:rsidRDefault="00643FAD" w:rsidP="00C63A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hr-HR" w:eastAsia="hr-HR"/>
              </w:rPr>
            </w:pPr>
            <w:r w:rsidRPr="00B13BB9">
              <w:rPr>
                <w:rFonts w:ascii="Times New Roman" w:eastAsia="Times New Roman" w:hAnsi="Times New Roman" w:cs="Times New Roman"/>
                <w:b/>
                <w:sz w:val="28"/>
                <w:szCs w:val="28"/>
                <w:lang w:val="hr-HR" w:eastAsia="hr-HR"/>
              </w:rPr>
              <w:t>- dopunska nastava za učenika  1. – 8. razreda -</w:t>
            </w:r>
          </w:p>
        </w:tc>
      </w:tr>
      <w:tr w:rsidR="00C0291A" w:rsidRPr="00B13BB9" w:rsidTr="00D23FBE">
        <w:trPr>
          <w:trHeight w:val="686"/>
        </w:trPr>
        <w:tc>
          <w:tcPr>
            <w:cnfStyle w:val="000010000000" w:firstRow="0" w:lastRow="0" w:firstColumn="0" w:lastColumn="0" w:oddVBand="1" w:evenVBand="0" w:oddHBand="0" w:evenHBand="0" w:firstRowFirstColumn="0" w:firstRowLastColumn="0" w:lastRowFirstColumn="0" w:lastRowLastColumn="0"/>
            <w:tcW w:w="2433" w:type="dxa"/>
            <w:tcBorders>
              <w:top w:val="single" w:sz="18" w:space="0" w:color="auto"/>
            </w:tcBorders>
            <w:shd w:val="clear" w:color="auto" w:fill="B8CCE4" w:themeFill="accent1" w:themeFillTint="66"/>
            <w:vAlign w:val="center"/>
          </w:tcPr>
          <w:p w:rsidR="00C0291A" w:rsidRPr="00B13BB9" w:rsidRDefault="00C0291A" w:rsidP="0059781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w:t>
            </w:r>
          </w:p>
        </w:tc>
        <w:tc>
          <w:tcPr>
            <w:tcW w:w="11896" w:type="dxa"/>
            <w:vMerge/>
            <w:tcBorders>
              <w:bottom w:val="single" w:sz="12" w:space="0" w:color="auto"/>
            </w:tcBorders>
            <w:shd w:val="clear" w:color="auto" w:fill="FFFFFF" w:themeFill="background1"/>
            <w:vAlign w:val="center"/>
          </w:tcPr>
          <w:p w:rsidR="00C0291A" w:rsidRPr="00B13BB9" w:rsidRDefault="00C0291A" w:rsidP="005978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hr-HR" w:eastAsia="hr-HR"/>
              </w:rPr>
            </w:pPr>
          </w:p>
        </w:tc>
      </w:tr>
      <w:tr w:rsidR="00C0291A" w:rsidRPr="00B13BB9" w:rsidTr="00C63AF6">
        <w:trPr>
          <w:cnfStyle w:val="000000100000" w:firstRow="0" w:lastRow="0" w:firstColumn="0" w:lastColumn="0" w:oddVBand="0" w:evenVBand="0" w:oddHBand="1" w:evenHBand="0" w:firstRowFirstColumn="0" w:firstRowLastColumn="0" w:lastRowFirstColumn="0" w:lastRowLastColumn="0"/>
          <w:trHeight w:val="771"/>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C0291A" w:rsidRPr="00B13BB9" w:rsidRDefault="00C0291A" w:rsidP="0059781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896" w:type="dxa"/>
            <w:tcBorders>
              <w:top w:val="single" w:sz="12" w:space="0" w:color="auto"/>
            </w:tcBorders>
            <w:shd w:val="clear" w:color="auto" w:fill="FFFFFF" w:themeFill="background1"/>
            <w:vAlign w:val="center"/>
          </w:tcPr>
          <w:p w:rsidR="00C0291A" w:rsidRPr="00B13BB9" w:rsidRDefault="00C63AF6" w:rsidP="00C63AF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Svladavanje predviđenih nastavnih sadržaja 1.-8. razreda. Razvijati pažnju, promatranje i pamćenje. Poticati samopouzdanje učenika i razvijati radne navike. Uputiti učenike kako savladati poteškoće u usvajanju nastavnog gradiva.</w:t>
            </w:r>
          </w:p>
        </w:tc>
      </w:tr>
      <w:tr w:rsidR="00C0291A" w:rsidRPr="00B13BB9" w:rsidTr="00C63AF6">
        <w:trPr>
          <w:trHeight w:val="545"/>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C0291A" w:rsidRPr="00B13BB9" w:rsidRDefault="00C0291A" w:rsidP="0059781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896" w:type="dxa"/>
            <w:shd w:val="clear" w:color="auto" w:fill="FFFFFF" w:themeFill="background1"/>
            <w:vAlign w:val="center"/>
          </w:tcPr>
          <w:p w:rsidR="00C0291A" w:rsidRPr="00B13BB9" w:rsidRDefault="00C63AF6" w:rsidP="00C63AF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w:t>
            </w:r>
            <w:r w:rsidR="00C0291A" w:rsidRPr="00B13BB9">
              <w:rPr>
                <w:rFonts w:ascii="Times New Roman" w:eastAsia="Times New Roman" w:hAnsi="Times New Roman" w:cs="Times New Roman"/>
                <w:sz w:val="24"/>
                <w:szCs w:val="24"/>
                <w:lang w:val="hr-HR" w:eastAsia="hr-HR"/>
              </w:rPr>
              <w:t xml:space="preserve">rogram je namijenjen učenicima koji iz raznih razloga nisu svladali gradivo koje </w:t>
            </w:r>
            <w:r w:rsidRPr="00B13BB9">
              <w:rPr>
                <w:rFonts w:ascii="Times New Roman" w:eastAsia="Times New Roman" w:hAnsi="Times New Roman" w:cs="Times New Roman"/>
                <w:sz w:val="24"/>
                <w:szCs w:val="24"/>
                <w:lang w:val="hr-HR" w:eastAsia="hr-HR"/>
              </w:rPr>
              <w:t>se obrađuje u redovnoj nastavi</w:t>
            </w:r>
          </w:p>
        </w:tc>
      </w:tr>
      <w:tr w:rsidR="00C0291A" w:rsidRPr="00B13BB9" w:rsidTr="00C63AF6">
        <w:trPr>
          <w:cnfStyle w:val="000000100000" w:firstRow="0" w:lastRow="0" w:firstColumn="0" w:lastColumn="0" w:oddVBand="0" w:evenVBand="0" w:oddHBand="1" w:evenHBand="0" w:firstRowFirstColumn="0" w:firstRowLastColumn="0" w:lastRowFirstColumn="0" w:lastRowLastColumn="0"/>
          <w:trHeight w:val="614"/>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C0291A" w:rsidRPr="00B13BB9" w:rsidRDefault="00C0291A" w:rsidP="0059781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896" w:type="dxa"/>
            <w:shd w:val="clear" w:color="auto" w:fill="FFFFFF" w:themeFill="background1"/>
            <w:vAlign w:val="center"/>
          </w:tcPr>
          <w:p w:rsidR="00C0291A" w:rsidRPr="00B13BB9" w:rsidRDefault="00643FAD" w:rsidP="00C63AF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Učiteljice od 1. - 4. razreda , te </w:t>
            </w:r>
            <w:r w:rsidR="00C63AF6" w:rsidRPr="00B13BB9">
              <w:rPr>
                <w:rFonts w:ascii="Times New Roman" w:eastAsia="Times New Roman" w:hAnsi="Times New Roman" w:cs="Times New Roman"/>
                <w:sz w:val="24"/>
                <w:szCs w:val="24"/>
                <w:lang w:val="hr-HR" w:eastAsia="hr-HR"/>
              </w:rPr>
              <w:t xml:space="preserve"> učitelji hrvatskog jezika i matematike od 5.- 8. razreda</w:t>
            </w:r>
          </w:p>
        </w:tc>
      </w:tr>
      <w:tr w:rsidR="00C0291A" w:rsidRPr="00B13BB9" w:rsidTr="00C63AF6">
        <w:trPr>
          <w:trHeight w:val="542"/>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C0291A" w:rsidRPr="00B13BB9" w:rsidRDefault="00C0291A" w:rsidP="0059781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896" w:type="dxa"/>
            <w:shd w:val="clear" w:color="auto" w:fill="FFFFFF" w:themeFill="background1"/>
            <w:vAlign w:val="center"/>
          </w:tcPr>
          <w:p w:rsidR="00C0291A" w:rsidRPr="00B13BB9" w:rsidRDefault="00C0291A" w:rsidP="00C63AF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rješavanje zadataka korak po korak, individualni pristup, rješavanje prvenstveno onih zadataka koje učenik nije svladao u redovnoj nastavi,  prilagodba zadataka uočenim teškoćama i pojmovima koji nisu usvojeni, objašnjavanje i upućivanje učenika kako usvojiti znanja; koristi</w:t>
            </w:r>
            <w:r w:rsidR="00C63AF6" w:rsidRPr="00B13BB9">
              <w:rPr>
                <w:rFonts w:ascii="Times New Roman" w:eastAsia="Times New Roman" w:hAnsi="Times New Roman" w:cs="Times New Roman"/>
                <w:sz w:val="24"/>
                <w:szCs w:val="24"/>
                <w:lang w:val="hr-HR" w:eastAsia="hr-HR"/>
              </w:rPr>
              <w:t>t</w:t>
            </w:r>
            <w:r w:rsidRPr="00B13BB9">
              <w:rPr>
                <w:rFonts w:ascii="Times New Roman" w:eastAsia="Times New Roman" w:hAnsi="Times New Roman" w:cs="Times New Roman"/>
                <w:sz w:val="24"/>
                <w:szCs w:val="24"/>
                <w:lang w:val="hr-HR" w:eastAsia="hr-HR"/>
              </w:rPr>
              <w:t xml:space="preserve">i </w:t>
            </w:r>
            <w:r w:rsidR="00C63AF6" w:rsidRPr="00B13BB9">
              <w:rPr>
                <w:rFonts w:ascii="Times New Roman" w:eastAsia="Times New Roman" w:hAnsi="Times New Roman" w:cs="Times New Roman"/>
                <w:sz w:val="24"/>
                <w:szCs w:val="24"/>
                <w:lang w:val="hr-HR" w:eastAsia="hr-HR"/>
              </w:rPr>
              <w:t>nastavne listiće, radne listove</w:t>
            </w:r>
            <w:r w:rsidRPr="00B13BB9">
              <w:rPr>
                <w:rFonts w:ascii="Times New Roman" w:eastAsia="Times New Roman" w:hAnsi="Times New Roman" w:cs="Times New Roman"/>
                <w:sz w:val="24"/>
                <w:szCs w:val="24"/>
                <w:lang w:val="hr-HR" w:eastAsia="hr-HR"/>
              </w:rPr>
              <w:t>, ponavljati g</w:t>
            </w:r>
            <w:r w:rsidR="00C63AF6" w:rsidRPr="00B13BB9">
              <w:rPr>
                <w:rFonts w:ascii="Times New Roman" w:eastAsia="Times New Roman" w:hAnsi="Times New Roman" w:cs="Times New Roman"/>
                <w:sz w:val="24"/>
                <w:szCs w:val="24"/>
                <w:lang w:val="hr-HR" w:eastAsia="hr-HR"/>
              </w:rPr>
              <w:t>r</w:t>
            </w:r>
            <w:r w:rsidRPr="00B13BB9">
              <w:rPr>
                <w:rFonts w:ascii="Times New Roman" w:eastAsia="Times New Roman" w:hAnsi="Times New Roman" w:cs="Times New Roman"/>
                <w:sz w:val="24"/>
                <w:szCs w:val="24"/>
                <w:lang w:val="hr-HR" w:eastAsia="hr-HR"/>
              </w:rPr>
              <w:t>adivo koje je obrađeno na nastavnom satu</w:t>
            </w:r>
            <w:r w:rsidR="00C63AF6" w:rsidRPr="00B13BB9">
              <w:rPr>
                <w:rFonts w:ascii="Times New Roman" w:eastAsia="Times New Roman" w:hAnsi="Times New Roman" w:cs="Times New Roman"/>
                <w:sz w:val="24"/>
                <w:szCs w:val="24"/>
                <w:lang w:val="hr-HR" w:eastAsia="hr-HR"/>
              </w:rPr>
              <w:t xml:space="preserve">, </w:t>
            </w:r>
            <w:r w:rsidRPr="00B13BB9">
              <w:rPr>
                <w:rFonts w:ascii="Times New Roman" w:eastAsia="Times New Roman" w:hAnsi="Times New Roman" w:cs="Times New Roman"/>
                <w:sz w:val="24"/>
                <w:szCs w:val="24"/>
                <w:lang w:val="hr-HR" w:eastAsia="hr-HR"/>
              </w:rPr>
              <w:t>davati povratnu informaciju o napredovanju i rezultatima rada</w:t>
            </w:r>
          </w:p>
        </w:tc>
      </w:tr>
      <w:tr w:rsidR="00C0291A" w:rsidRPr="00B13BB9" w:rsidTr="00C63AF6">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C0291A" w:rsidRPr="00B13BB9" w:rsidRDefault="00C0291A" w:rsidP="0059781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896" w:type="dxa"/>
            <w:shd w:val="clear" w:color="auto" w:fill="FFFFFF" w:themeFill="background1"/>
            <w:vAlign w:val="center"/>
          </w:tcPr>
          <w:p w:rsidR="00C0291A" w:rsidRPr="00B13BB9" w:rsidRDefault="00C63AF6" w:rsidP="00C63AF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Tijekom cijele školske godine,</w:t>
            </w:r>
            <w:r w:rsidRPr="00B13BB9">
              <w:rPr>
                <w:rFonts w:ascii="Times New Roman" w:hAnsi="Times New Roman" w:cs="Times New Roman"/>
              </w:rPr>
              <w:t xml:space="preserve"> </w:t>
            </w:r>
            <w:r w:rsidRPr="00B13BB9">
              <w:rPr>
                <w:rFonts w:ascii="Times New Roman" w:eastAsia="Times New Roman" w:hAnsi="Times New Roman" w:cs="Times New Roman"/>
                <w:sz w:val="24"/>
                <w:szCs w:val="24"/>
                <w:lang w:val="hr-HR" w:eastAsia="hr-HR"/>
              </w:rPr>
              <w:t>prema rasporedu s određenim učenicima, a po potrebi i s ostalima.</w:t>
            </w:r>
          </w:p>
        </w:tc>
      </w:tr>
      <w:tr w:rsidR="00C0291A" w:rsidRPr="00B13BB9" w:rsidTr="00C63AF6">
        <w:trPr>
          <w:trHeight w:val="577"/>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C0291A" w:rsidRPr="00B13BB9" w:rsidRDefault="00C0291A" w:rsidP="0059781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vrednovanja</w:t>
            </w:r>
          </w:p>
        </w:tc>
        <w:tc>
          <w:tcPr>
            <w:tcW w:w="11896" w:type="dxa"/>
            <w:shd w:val="clear" w:color="auto" w:fill="FFFFFF" w:themeFill="background1"/>
            <w:vAlign w:val="center"/>
          </w:tcPr>
          <w:p w:rsidR="00C0291A" w:rsidRPr="00B13BB9" w:rsidRDefault="00C63AF6" w:rsidP="00C63AF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Individualno praćenje uspješnosti savladavanja gradiva. Opisno praćenje napredovanja.</w:t>
            </w:r>
          </w:p>
        </w:tc>
      </w:tr>
      <w:tr w:rsidR="00C0291A" w:rsidRPr="00B13BB9" w:rsidTr="00C63AF6">
        <w:trPr>
          <w:cnfStyle w:val="000000100000" w:firstRow="0" w:lastRow="0" w:firstColumn="0" w:lastColumn="0" w:oddVBand="0" w:evenVBand="0" w:oddHBand="1" w:evenHBand="0" w:firstRowFirstColumn="0" w:firstRowLastColumn="0" w:lastRowFirstColumn="0" w:lastRowLastColumn="0"/>
          <w:trHeight w:val="601"/>
        </w:trPr>
        <w:tc>
          <w:tcPr>
            <w:cnfStyle w:val="000010000000" w:firstRow="0" w:lastRow="0" w:firstColumn="0" w:lastColumn="0" w:oddVBand="1" w:evenVBand="0" w:oddHBand="0" w:evenHBand="0" w:firstRowFirstColumn="0" w:firstRowLastColumn="0" w:lastRowFirstColumn="0" w:lastRowLastColumn="0"/>
            <w:tcW w:w="2433" w:type="dxa"/>
            <w:tcBorders>
              <w:bottom w:val="single" w:sz="18" w:space="0" w:color="auto"/>
            </w:tcBorders>
            <w:shd w:val="clear" w:color="auto" w:fill="B8CCE4" w:themeFill="accent1" w:themeFillTint="66"/>
            <w:vAlign w:val="center"/>
          </w:tcPr>
          <w:p w:rsidR="00C0291A" w:rsidRPr="00B13BB9" w:rsidRDefault="00C0291A" w:rsidP="0059781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w:t>
            </w:r>
          </w:p>
        </w:tc>
        <w:tc>
          <w:tcPr>
            <w:tcW w:w="11896" w:type="dxa"/>
            <w:tcBorders>
              <w:bottom w:val="single" w:sz="18" w:space="0" w:color="auto"/>
            </w:tcBorders>
            <w:shd w:val="clear" w:color="auto" w:fill="FFFFFF" w:themeFill="background1"/>
            <w:vAlign w:val="center"/>
          </w:tcPr>
          <w:p w:rsidR="00C0291A" w:rsidRPr="00B13BB9" w:rsidRDefault="00C0291A" w:rsidP="00C63AF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Troškove kopiranja materijala snosi škola.</w:t>
            </w:r>
          </w:p>
        </w:tc>
      </w:tr>
    </w:tbl>
    <w:p w:rsidR="000C12AB" w:rsidRPr="00B13BB9" w:rsidRDefault="000C12AB" w:rsidP="00370229">
      <w:pPr>
        <w:spacing w:after="0" w:line="240" w:lineRule="auto"/>
        <w:rPr>
          <w:rFonts w:ascii="Times New Roman" w:eastAsia="Times New Roman" w:hAnsi="Times New Roman" w:cs="Times New Roman"/>
          <w:lang w:val="hr-HR" w:eastAsia="hr-HR"/>
        </w:rPr>
      </w:pPr>
    </w:p>
    <w:p w:rsidR="000C12AB" w:rsidRPr="00B13BB9" w:rsidRDefault="000C12AB" w:rsidP="00370229">
      <w:pPr>
        <w:spacing w:after="0" w:line="240" w:lineRule="auto"/>
        <w:rPr>
          <w:rFonts w:ascii="Times New Roman" w:eastAsia="Times New Roman" w:hAnsi="Times New Roman" w:cs="Times New Roman"/>
          <w:lang w:val="hr-HR" w:eastAsia="hr-HR"/>
        </w:rPr>
      </w:pPr>
    </w:p>
    <w:p w:rsidR="000C12AB" w:rsidRDefault="000C12AB" w:rsidP="00370229">
      <w:pPr>
        <w:spacing w:after="0" w:line="240" w:lineRule="auto"/>
        <w:rPr>
          <w:rFonts w:ascii="Times New Roman" w:eastAsia="Times New Roman" w:hAnsi="Times New Roman" w:cs="Times New Roman"/>
          <w:lang w:val="hr-HR" w:eastAsia="hr-HR"/>
        </w:rPr>
      </w:pPr>
    </w:p>
    <w:p w:rsidR="008A6311" w:rsidRDefault="008A6311" w:rsidP="00370229">
      <w:pPr>
        <w:spacing w:after="0" w:line="240" w:lineRule="auto"/>
        <w:rPr>
          <w:rFonts w:ascii="Times New Roman" w:eastAsia="Times New Roman" w:hAnsi="Times New Roman" w:cs="Times New Roman"/>
          <w:lang w:val="hr-HR" w:eastAsia="hr-HR"/>
        </w:rPr>
      </w:pPr>
    </w:p>
    <w:p w:rsidR="008A6311" w:rsidRPr="00B13BB9" w:rsidRDefault="008A6311" w:rsidP="00370229">
      <w:pPr>
        <w:spacing w:after="0" w:line="240" w:lineRule="auto"/>
        <w:rPr>
          <w:rFonts w:ascii="Times New Roman" w:eastAsia="Times New Roman" w:hAnsi="Times New Roman" w:cs="Times New Roman"/>
          <w:lang w:val="hr-HR" w:eastAsia="hr-HR"/>
        </w:rPr>
      </w:pPr>
    </w:p>
    <w:p w:rsidR="00150C0A" w:rsidRPr="00B13BB9" w:rsidRDefault="00150C0A" w:rsidP="00370229">
      <w:pPr>
        <w:spacing w:after="0" w:line="240" w:lineRule="auto"/>
        <w:rPr>
          <w:rFonts w:ascii="Times New Roman" w:eastAsia="Times New Roman" w:hAnsi="Times New Roman" w:cs="Times New Roman"/>
          <w:lang w:val="hr-HR" w:eastAsia="hr-HR"/>
        </w:rPr>
      </w:pPr>
    </w:p>
    <w:p w:rsidR="00150C0A" w:rsidRPr="00B13BB9" w:rsidRDefault="00150C0A" w:rsidP="00370229">
      <w:pPr>
        <w:spacing w:after="0" w:line="240" w:lineRule="auto"/>
        <w:rPr>
          <w:rFonts w:ascii="Times New Roman" w:eastAsia="Times New Roman" w:hAnsi="Times New Roman" w:cs="Times New Roman"/>
          <w:lang w:val="hr-HR" w:eastAsia="hr-HR"/>
        </w:rPr>
      </w:pPr>
    </w:p>
    <w:p w:rsidR="00150C0A" w:rsidRPr="00B13BB9" w:rsidRDefault="00150C0A" w:rsidP="00370229">
      <w:pPr>
        <w:spacing w:after="0" w:line="240" w:lineRule="auto"/>
        <w:rPr>
          <w:rFonts w:ascii="Times New Roman" w:eastAsia="Times New Roman" w:hAnsi="Times New Roman" w:cs="Times New Roman"/>
          <w:lang w:val="hr-HR" w:eastAsia="hr-HR"/>
        </w:rPr>
      </w:pPr>
    </w:p>
    <w:p w:rsidR="000C12AB" w:rsidRPr="00B13BB9" w:rsidRDefault="000C12AB" w:rsidP="00370229">
      <w:pPr>
        <w:spacing w:after="0" w:line="240" w:lineRule="auto"/>
        <w:rPr>
          <w:rFonts w:ascii="Times New Roman" w:eastAsia="Times New Roman" w:hAnsi="Times New Roman" w:cs="Times New Roman"/>
          <w:lang w:val="hr-HR" w:eastAsia="hr-HR"/>
        </w:rPr>
      </w:pPr>
    </w:p>
    <w:tbl>
      <w:tblPr>
        <w:tblStyle w:val="Svijetlipopis-Isticanje1"/>
        <w:tblpPr w:leftFromText="180" w:rightFromText="180" w:vertAnchor="text" w:horzAnchor="margin" w:tblpY="25"/>
        <w:tblW w:w="14329" w:type="dxa"/>
        <w:shd w:val="clear" w:color="auto" w:fill="B8CCE4" w:themeFill="accent1" w:themeFillTint="66"/>
        <w:tblLayout w:type="fixed"/>
        <w:tblLook w:val="0000" w:firstRow="0" w:lastRow="0" w:firstColumn="0" w:lastColumn="0" w:noHBand="0" w:noVBand="0"/>
      </w:tblPr>
      <w:tblGrid>
        <w:gridCol w:w="2433"/>
        <w:gridCol w:w="11896"/>
      </w:tblGrid>
      <w:tr w:rsidR="00150C0A" w:rsidRPr="00B13BB9" w:rsidTr="002F3FFE">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2433" w:type="dxa"/>
            <w:tcBorders>
              <w:top w:val="single" w:sz="18" w:space="0" w:color="auto"/>
            </w:tcBorders>
            <w:shd w:val="clear" w:color="auto" w:fill="B8CCE4" w:themeFill="accent1" w:themeFillTint="66"/>
            <w:vAlign w:val="center"/>
          </w:tcPr>
          <w:p w:rsidR="00150C0A" w:rsidRPr="00B13BB9" w:rsidRDefault="00150C0A" w:rsidP="002F3FFE">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DOPUNSKA NASTAVA</w:t>
            </w:r>
          </w:p>
        </w:tc>
        <w:tc>
          <w:tcPr>
            <w:tcW w:w="11896" w:type="dxa"/>
            <w:vMerge w:val="restart"/>
            <w:tcBorders>
              <w:top w:val="single" w:sz="18" w:space="0" w:color="auto"/>
            </w:tcBorders>
            <w:shd w:val="clear" w:color="auto" w:fill="FFFFFF" w:themeFill="background1"/>
            <w:vAlign w:val="center"/>
          </w:tcPr>
          <w:p w:rsidR="00150C0A" w:rsidRPr="00B13BB9" w:rsidRDefault="00150C0A" w:rsidP="002F3F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NJEMAČKI  JEZIK </w:t>
            </w:r>
          </w:p>
          <w:p w:rsidR="00150C0A" w:rsidRPr="00B13BB9" w:rsidRDefault="00150C0A" w:rsidP="002F3F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hr-HR" w:eastAsia="hr-HR"/>
              </w:rPr>
            </w:pPr>
            <w:r w:rsidRPr="00B13BB9">
              <w:rPr>
                <w:rFonts w:ascii="Times New Roman" w:eastAsia="Times New Roman" w:hAnsi="Times New Roman" w:cs="Times New Roman"/>
                <w:b/>
                <w:sz w:val="28"/>
                <w:szCs w:val="28"/>
                <w:lang w:val="hr-HR" w:eastAsia="hr-HR"/>
              </w:rPr>
              <w:t>- dopunska nastava za učenika  5. do 8. razreda -</w:t>
            </w:r>
          </w:p>
        </w:tc>
      </w:tr>
      <w:tr w:rsidR="00150C0A" w:rsidRPr="00B13BB9" w:rsidTr="002F3FFE">
        <w:trPr>
          <w:trHeight w:val="686"/>
        </w:trPr>
        <w:tc>
          <w:tcPr>
            <w:cnfStyle w:val="000010000000" w:firstRow="0" w:lastRow="0" w:firstColumn="0" w:lastColumn="0" w:oddVBand="1" w:evenVBand="0" w:oddHBand="0" w:evenHBand="0" w:firstRowFirstColumn="0" w:firstRowLastColumn="0" w:lastRowFirstColumn="0" w:lastRowLastColumn="0"/>
            <w:tcW w:w="2433" w:type="dxa"/>
            <w:tcBorders>
              <w:top w:val="single" w:sz="18" w:space="0" w:color="auto"/>
            </w:tcBorders>
            <w:shd w:val="clear" w:color="auto" w:fill="B8CCE4" w:themeFill="accent1" w:themeFillTint="66"/>
            <w:vAlign w:val="center"/>
          </w:tcPr>
          <w:p w:rsidR="00150C0A" w:rsidRPr="00B13BB9" w:rsidRDefault="00150C0A" w:rsidP="002F3FFE">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w:t>
            </w:r>
          </w:p>
        </w:tc>
        <w:tc>
          <w:tcPr>
            <w:tcW w:w="11896" w:type="dxa"/>
            <w:vMerge/>
            <w:tcBorders>
              <w:bottom w:val="single" w:sz="12" w:space="0" w:color="auto"/>
            </w:tcBorders>
            <w:shd w:val="clear" w:color="auto" w:fill="FFFFFF" w:themeFill="background1"/>
            <w:vAlign w:val="center"/>
          </w:tcPr>
          <w:p w:rsidR="00150C0A" w:rsidRPr="00B13BB9" w:rsidRDefault="00150C0A" w:rsidP="002F3F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hr-HR" w:eastAsia="hr-HR"/>
              </w:rPr>
            </w:pPr>
          </w:p>
        </w:tc>
      </w:tr>
      <w:tr w:rsidR="00150C0A" w:rsidRPr="00B13BB9" w:rsidTr="002F3FFE">
        <w:trPr>
          <w:cnfStyle w:val="000000100000" w:firstRow="0" w:lastRow="0" w:firstColumn="0" w:lastColumn="0" w:oddVBand="0" w:evenVBand="0" w:oddHBand="1" w:evenHBand="0" w:firstRowFirstColumn="0" w:firstRowLastColumn="0" w:lastRowFirstColumn="0" w:lastRowLastColumn="0"/>
          <w:trHeight w:val="771"/>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150C0A" w:rsidRPr="00B13BB9" w:rsidRDefault="00150C0A" w:rsidP="002F3FFE">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896" w:type="dxa"/>
            <w:tcBorders>
              <w:top w:val="single" w:sz="12" w:space="0" w:color="auto"/>
            </w:tcBorders>
            <w:shd w:val="clear" w:color="auto" w:fill="FFFFFF" w:themeFill="background1"/>
            <w:vAlign w:val="center"/>
          </w:tcPr>
          <w:p w:rsidR="00150C0A" w:rsidRPr="00B13BB9" w:rsidRDefault="00150C0A" w:rsidP="002F3FF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Svladavanje predviđenih nastavnih sadržaja 5.-8. razreda. Razvijati pažnju, promatranje i pamćenje. Poticati samopouzdanje učenika i razvijati radne navike. Uputiti učenike kako savladati poteškoće u usvajanju nastavnog gradiva.</w:t>
            </w:r>
          </w:p>
        </w:tc>
      </w:tr>
      <w:tr w:rsidR="00150C0A" w:rsidRPr="00B13BB9" w:rsidTr="002F3FFE">
        <w:trPr>
          <w:trHeight w:val="545"/>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150C0A" w:rsidRPr="00B13BB9" w:rsidRDefault="00150C0A" w:rsidP="002F3FFE">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896" w:type="dxa"/>
            <w:shd w:val="clear" w:color="auto" w:fill="FFFFFF" w:themeFill="background1"/>
            <w:vAlign w:val="center"/>
          </w:tcPr>
          <w:p w:rsidR="00150C0A" w:rsidRPr="00B13BB9" w:rsidRDefault="00150C0A" w:rsidP="002F3FF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Program je namijenjen učenicima koji iz raznih razloga nisu svladali gradivo koje se obrađuje u redovnoj nastavi</w:t>
            </w:r>
          </w:p>
        </w:tc>
      </w:tr>
      <w:tr w:rsidR="00150C0A" w:rsidRPr="00B13BB9" w:rsidTr="002F3FFE">
        <w:trPr>
          <w:cnfStyle w:val="000000100000" w:firstRow="0" w:lastRow="0" w:firstColumn="0" w:lastColumn="0" w:oddVBand="0" w:evenVBand="0" w:oddHBand="1" w:evenHBand="0" w:firstRowFirstColumn="0" w:firstRowLastColumn="0" w:lastRowFirstColumn="0" w:lastRowLastColumn="0"/>
          <w:trHeight w:val="614"/>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150C0A" w:rsidRPr="00B13BB9" w:rsidRDefault="00150C0A" w:rsidP="002F3FFE">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896" w:type="dxa"/>
            <w:shd w:val="clear" w:color="auto" w:fill="FFFFFF" w:themeFill="background1"/>
            <w:vAlign w:val="center"/>
          </w:tcPr>
          <w:p w:rsidR="00150C0A" w:rsidRPr="00B13BB9" w:rsidRDefault="00150C0A" w:rsidP="002F3FF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Učiteljica njemačkog jezika  Ankica Vitić</w:t>
            </w:r>
          </w:p>
        </w:tc>
      </w:tr>
      <w:tr w:rsidR="00150C0A" w:rsidRPr="00B13BB9" w:rsidTr="002F3FFE">
        <w:trPr>
          <w:trHeight w:val="542"/>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150C0A" w:rsidRPr="00B13BB9" w:rsidRDefault="00150C0A" w:rsidP="002F3FFE">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896" w:type="dxa"/>
            <w:shd w:val="clear" w:color="auto" w:fill="FFFFFF" w:themeFill="background1"/>
            <w:vAlign w:val="center"/>
          </w:tcPr>
          <w:p w:rsidR="00150C0A" w:rsidRPr="00B13BB9" w:rsidRDefault="00150C0A" w:rsidP="002F3FF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rješavanje zadataka korak po korak, individualni pristup, rješavanje prvenstveno onih zadataka koje učenik nije svladao u redovnoj nastavi,  prilagodba zadataka uočenim teškoćama i pojmovima koji nisu usvojeni, objašnjavanje i upućivanje učenika kako usvojiti znanja; koristiti nastavne listiće, radne listove, ponavljati gradivo koje je obrađeno na nastavnom satu, davati povratnu informaciju o napredovanju i rezultatima rada</w:t>
            </w:r>
          </w:p>
        </w:tc>
      </w:tr>
      <w:tr w:rsidR="00150C0A" w:rsidRPr="00B13BB9" w:rsidTr="002F3FFE">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150C0A" w:rsidRPr="00B13BB9" w:rsidRDefault="00150C0A" w:rsidP="002F3FFE">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896" w:type="dxa"/>
            <w:shd w:val="clear" w:color="auto" w:fill="FFFFFF" w:themeFill="background1"/>
            <w:vAlign w:val="center"/>
          </w:tcPr>
          <w:p w:rsidR="00150C0A" w:rsidRPr="00B13BB9" w:rsidRDefault="00150C0A" w:rsidP="002F3FF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Tijekom cijele školske godine,</w:t>
            </w:r>
            <w:r w:rsidRPr="00B13BB9">
              <w:rPr>
                <w:rFonts w:ascii="Times New Roman" w:hAnsi="Times New Roman" w:cs="Times New Roman"/>
              </w:rPr>
              <w:t xml:space="preserve"> </w:t>
            </w:r>
            <w:r w:rsidRPr="00B13BB9">
              <w:rPr>
                <w:rFonts w:ascii="Times New Roman" w:eastAsia="Times New Roman" w:hAnsi="Times New Roman" w:cs="Times New Roman"/>
                <w:sz w:val="24"/>
                <w:szCs w:val="24"/>
                <w:lang w:val="hr-HR" w:eastAsia="hr-HR"/>
              </w:rPr>
              <w:t>prema rasporedu s određenim učenicima, a po potrebi i s ostalima.</w:t>
            </w:r>
          </w:p>
        </w:tc>
      </w:tr>
      <w:tr w:rsidR="00150C0A" w:rsidRPr="00B13BB9" w:rsidTr="002F3FFE">
        <w:trPr>
          <w:trHeight w:val="577"/>
        </w:trPr>
        <w:tc>
          <w:tcPr>
            <w:cnfStyle w:val="000010000000" w:firstRow="0" w:lastRow="0" w:firstColumn="0" w:lastColumn="0" w:oddVBand="1" w:evenVBand="0" w:oddHBand="0" w:evenHBand="0" w:firstRowFirstColumn="0" w:firstRowLastColumn="0" w:lastRowFirstColumn="0" w:lastRowLastColumn="0"/>
            <w:tcW w:w="2433" w:type="dxa"/>
            <w:shd w:val="clear" w:color="auto" w:fill="B8CCE4" w:themeFill="accent1" w:themeFillTint="66"/>
            <w:vAlign w:val="center"/>
          </w:tcPr>
          <w:p w:rsidR="00150C0A" w:rsidRPr="00B13BB9" w:rsidRDefault="00150C0A" w:rsidP="002F3FFE">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vrednovanja</w:t>
            </w:r>
          </w:p>
        </w:tc>
        <w:tc>
          <w:tcPr>
            <w:tcW w:w="11896" w:type="dxa"/>
            <w:shd w:val="clear" w:color="auto" w:fill="FFFFFF" w:themeFill="background1"/>
            <w:vAlign w:val="center"/>
          </w:tcPr>
          <w:p w:rsidR="00150C0A" w:rsidRPr="00B13BB9" w:rsidRDefault="00150C0A" w:rsidP="002F3FF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Individualno praćenje uspješnosti savladavanja gradiva. Opisno praćenje napredovanja.</w:t>
            </w:r>
          </w:p>
        </w:tc>
      </w:tr>
      <w:tr w:rsidR="00150C0A" w:rsidRPr="00B13BB9" w:rsidTr="002F3FFE">
        <w:trPr>
          <w:cnfStyle w:val="000000100000" w:firstRow="0" w:lastRow="0" w:firstColumn="0" w:lastColumn="0" w:oddVBand="0" w:evenVBand="0" w:oddHBand="1" w:evenHBand="0" w:firstRowFirstColumn="0" w:firstRowLastColumn="0" w:lastRowFirstColumn="0" w:lastRowLastColumn="0"/>
          <w:trHeight w:val="601"/>
        </w:trPr>
        <w:tc>
          <w:tcPr>
            <w:cnfStyle w:val="000010000000" w:firstRow="0" w:lastRow="0" w:firstColumn="0" w:lastColumn="0" w:oddVBand="1" w:evenVBand="0" w:oddHBand="0" w:evenHBand="0" w:firstRowFirstColumn="0" w:firstRowLastColumn="0" w:lastRowFirstColumn="0" w:lastRowLastColumn="0"/>
            <w:tcW w:w="2433" w:type="dxa"/>
            <w:tcBorders>
              <w:bottom w:val="single" w:sz="18" w:space="0" w:color="auto"/>
            </w:tcBorders>
            <w:shd w:val="clear" w:color="auto" w:fill="B8CCE4" w:themeFill="accent1" w:themeFillTint="66"/>
            <w:vAlign w:val="center"/>
          </w:tcPr>
          <w:p w:rsidR="00150C0A" w:rsidRPr="00B13BB9" w:rsidRDefault="00150C0A" w:rsidP="002F3FFE">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w:t>
            </w:r>
          </w:p>
        </w:tc>
        <w:tc>
          <w:tcPr>
            <w:tcW w:w="11896" w:type="dxa"/>
            <w:tcBorders>
              <w:bottom w:val="single" w:sz="18" w:space="0" w:color="auto"/>
            </w:tcBorders>
            <w:shd w:val="clear" w:color="auto" w:fill="FFFFFF" w:themeFill="background1"/>
            <w:vAlign w:val="center"/>
          </w:tcPr>
          <w:p w:rsidR="00150C0A" w:rsidRPr="00B13BB9" w:rsidRDefault="00150C0A" w:rsidP="002F3FF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Troškove kopiranja materijala snosi škola.</w:t>
            </w:r>
          </w:p>
        </w:tc>
      </w:tr>
    </w:tbl>
    <w:p w:rsidR="000C12AB" w:rsidRPr="00B13BB9" w:rsidRDefault="000C12AB" w:rsidP="00370229">
      <w:pPr>
        <w:spacing w:after="0" w:line="240" w:lineRule="auto"/>
        <w:rPr>
          <w:rFonts w:ascii="Times New Roman" w:eastAsia="Times New Roman" w:hAnsi="Times New Roman" w:cs="Times New Roman"/>
          <w:lang w:val="hr-HR" w:eastAsia="hr-HR"/>
        </w:rPr>
      </w:pPr>
    </w:p>
    <w:p w:rsidR="000C12AB" w:rsidRPr="00B13BB9" w:rsidRDefault="000C12AB" w:rsidP="00370229">
      <w:pPr>
        <w:spacing w:after="0" w:line="240" w:lineRule="auto"/>
        <w:rPr>
          <w:rFonts w:ascii="Times New Roman" w:eastAsia="Times New Roman" w:hAnsi="Times New Roman" w:cs="Times New Roman"/>
          <w:lang w:val="hr-HR" w:eastAsia="hr-HR"/>
        </w:rPr>
      </w:pPr>
    </w:p>
    <w:p w:rsidR="000C12AB" w:rsidRPr="00B13BB9" w:rsidRDefault="000C12AB" w:rsidP="00370229">
      <w:pPr>
        <w:spacing w:after="0" w:line="240" w:lineRule="auto"/>
        <w:rPr>
          <w:rFonts w:ascii="Times New Roman" w:eastAsia="Times New Roman" w:hAnsi="Times New Roman" w:cs="Times New Roman"/>
          <w:lang w:val="hr-HR" w:eastAsia="hr-HR"/>
        </w:rPr>
      </w:pPr>
    </w:p>
    <w:p w:rsidR="000C12AB" w:rsidRPr="00B13BB9" w:rsidRDefault="000C12AB" w:rsidP="00370229">
      <w:pPr>
        <w:spacing w:after="0" w:line="240" w:lineRule="auto"/>
        <w:rPr>
          <w:rFonts w:ascii="Times New Roman" w:eastAsia="Times New Roman" w:hAnsi="Times New Roman" w:cs="Times New Roman"/>
          <w:lang w:val="hr-HR" w:eastAsia="hr-HR"/>
        </w:rPr>
      </w:pPr>
    </w:p>
    <w:p w:rsidR="000C12AB" w:rsidRPr="00B13BB9" w:rsidRDefault="000C12AB" w:rsidP="00370229">
      <w:pPr>
        <w:spacing w:after="0" w:line="240" w:lineRule="auto"/>
        <w:rPr>
          <w:rFonts w:ascii="Times New Roman" w:eastAsia="Times New Roman" w:hAnsi="Times New Roman" w:cs="Times New Roman"/>
          <w:lang w:val="hr-HR" w:eastAsia="hr-HR"/>
        </w:rPr>
      </w:pPr>
    </w:p>
    <w:p w:rsidR="000C12AB" w:rsidRPr="00B13BB9" w:rsidRDefault="005F3E02" w:rsidP="00370229">
      <w:pPr>
        <w:spacing w:after="0" w:line="240" w:lineRule="auto"/>
        <w:rPr>
          <w:rFonts w:ascii="Times New Roman" w:eastAsia="Times New Roman" w:hAnsi="Times New Roman" w:cs="Times New Roman"/>
          <w:lang w:val="hr-HR" w:eastAsia="hr-HR"/>
        </w:rPr>
      </w:pPr>
      <w:r w:rsidRPr="00B13BB9">
        <w:rPr>
          <w:rFonts w:ascii="Times New Roman" w:hAnsi="Times New Roman" w:cs="Times New Roman"/>
          <w:noProof/>
          <w:lang w:val="hr-HR" w:eastAsia="hr-HR"/>
        </w:rPr>
        <w:drawing>
          <wp:anchor distT="0" distB="0" distL="114300" distR="114300" simplePos="0" relativeHeight="251667456" behindDoc="1" locked="0" layoutInCell="1" allowOverlap="1" wp14:anchorId="7921EF82" wp14:editId="25EE3A6D">
            <wp:simplePos x="0" y="0"/>
            <wp:positionH relativeFrom="column">
              <wp:posOffset>233045</wp:posOffset>
            </wp:positionH>
            <wp:positionV relativeFrom="paragraph">
              <wp:posOffset>165100</wp:posOffset>
            </wp:positionV>
            <wp:extent cx="4221480" cy="2832100"/>
            <wp:effectExtent l="0" t="0" r="7620" b="0"/>
            <wp:wrapTight wrapText="bothSides">
              <wp:wrapPolygon edited="0">
                <wp:start x="8773" y="436"/>
                <wp:lineTo x="3704" y="2470"/>
                <wp:lineTo x="3704" y="3051"/>
                <wp:lineTo x="3314" y="4359"/>
                <wp:lineTo x="3119" y="5230"/>
                <wp:lineTo x="1170" y="7700"/>
                <wp:lineTo x="1170" y="10025"/>
                <wp:lineTo x="1267" y="10606"/>
                <wp:lineTo x="2144" y="12350"/>
                <wp:lineTo x="1852" y="13222"/>
                <wp:lineTo x="1170" y="14529"/>
                <wp:lineTo x="780" y="16999"/>
                <wp:lineTo x="487" y="19760"/>
                <wp:lineTo x="585" y="21213"/>
                <wp:lineTo x="2047" y="21213"/>
                <wp:lineTo x="21542" y="20777"/>
                <wp:lineTo x="21347" y="19324"/>
                <wp:lineTo x="20664" y="17144"/>
                <wp:lineTo x="20567" y="15837"/>
                <wp:lineTo x="20177" y="14384"/>
                <wp:lineTo x="19397" y="12350"/>
                <wp:lineTo x="20664" y="10461"/>
                <wp:lineTo x="20762" y="9880"/>
                <wp:lineTo x="20177" y="8282"/>
                <wp:lineTo x="20079" y="6683"/>
                <wp:lineTo x="19787" y="6102"/>
                <wp:lineTo x="18715" y="5376"/>
                <wp:lineTo x="19202" y="5376"/>
                <wp:lineTo x="20274" y="3778"/>
                <wp:lineTo x="20274" y="2325"/>
                <wp:lineTo x="19202" y="1017"/>
                <wp:lineTo x="18227" y="436"/>
                <wp:lineTo x="8773" y="436"/>
              </wp:wrapPolygon>
            </wp:wrapTight>
            <wp:docPr id="8" name="Picture 8" descr="Image result for choir school black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oir school black white clipar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960" t="20799" r="9575" b="14325"/>
                    <a:stretch/>
                  </pic:blipFill>
                  <pic:spPr bwMode="auto">
                    <a:xfrm>
                      <a:off x="0" y="0"/>
                      <a:ext cx="4221480" cy="283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7509" w:rsidRPr="00B13BB9" w:rsidRDefault="00D57509" w:rsidP="00C0291A">
      <w:pPr>
        <w:spacing w:after="0" w:line="240" w:lineRule="auto"/>
        <w:rPr>
          <w:rFonts w:ascii="Times New Roman" w:eastAsia="Times New Roman" w:hAnsi="Times New Roman" w:cs="Times New Roman"/>
          <w:b/>
          <w:sz w:val="48"/>
          <w:szCs w:val="48"/>
          <w:lang w:val="hr-HR" w:eastAsia="hr-HR"/>
        </w:rPr>
      </w:pPr>
      <w:r w:rsidRPr="00B13BB9">
        <w:rPr>
          <w:rFonts w:ascii="Times New Roman" w:eastAsia="Times New Roman" w:hAnsi="Times New Roman" w:cs="Times New Roman"/>
          <w:b/>
          <w:sz w:val="48"/>
          <w:szCs w:val="48"/>
          <w:lang w:val="hr-HR" w:eastAsia="hr-HR"/>
        </w:rPr>
        <w:t xml:space="preserve">                                                                                                                             </w:t>
      </w:r>
      <w:r w:rsidR="00C0291A" w:rsidRPr="00B13BB9">
        <w:rPr>
          <w:rFonts w:ascii="Times New Roman" w:eastAsia="Times New Roman" w:hAnsi="Times New Roman" w:cs="Times New Roman"/>
          <w:b/>
          <w:sz w:val="48"/>
          <w:szCs w:val="48"/>
          <w:lang w:val="hr-HR" w:eastAsia="hr-HR"/>
        </w:rPr>
        <w:t xml:space="preserve">  </w:t>
      </w:r>
      <w:r w:rsidRPr="00B13BB9">
        <w:rPr>
          <w:rFonts w:ascii="Times New Roman" w:eastAsia="Times New Roman" w:hAnsi="Times New Roman" w:cs="Times New Roman"/>
          <w:b/>
          <w:sz w:val="48"/>
          <w:szCs w:val="48"/>
          <w:lang w:val="hr-HR" w:eastAsia="hr-HR"/>
        </w:rPr>
        <w:t xml:space="preserve">                                                 </w:t>
      </w:r>
      <w:r w:rsidR="00C0291A" w:rsidRPr="00B13BB9">
        <w:rPr>
          <w:rFonts w:ascii="Times New Roman" w:eastAsia="Times New Roman" w:hAnsi="Times New Roman" w:cs="Times New Roman"/>
          <w:b/>
          <w:sz w:val="48"/>
          <w:szCs w:val="48"/>
          <w:lang w:val="hr-HR" w:eastAsia="hr-HR"/>
        </w:rPr>
        <w:t xml:space="preserve">                            </w:t>
      </w:r>
    </w:p>
    <w:p w:rsidR="000C12AB" w:rsidRPr="00B13BB9" w:rsidRDefault="00D57509" w:rsidP="00C0291A">
      <w:pPr>
        <w:spacing w:after="0" w:line="240" w:lineRule="auto"/>
        <w:rPr>
          <w:rFonts w:ascii="Times New Roman" w:eastAsia="Times New Roman" w:hAnsi="Times New Roman" w:cs="Times New Roman"/>
          <w:b/>
          <w:sz w:val="48"/>
          <w:szCs w:val="48"/>
          <w:lang w:val="hr-HR" w:eastAsia="hr-HR"/>
        </w:rPr>
      </w:pPr>
      <w:r w:rsidRPr="00B13BB9">
        <w:rPr>
          <w:rFonts w:ascii="Times New Roman" w:eastAsia="Times New Roman" w:hAnsi="Times New Roman" w:cs="Times New Roman"/>
          <w:b/>
          <w:sz w:val="48"/>
          <w:szCs w:val="48"/>
          <w:lang w:val="hr-HR" w:eastAsia="hr-HR"/>
        </w:rPr>
        <w:t xml:space="preserve">                                           </w:t>
      </w:r>
      <w:r w:rsidR="00C0291A" w:rsidRPr="00B13BB9">
        <w:rPr>
          <w:rFonts w:ascii="Times New Roman" w:eastAsia="Times New Roman" w:hAnsi="Times New Roman" w:cs="Times New Roman"/>
          <w:b/>
          <w:sz w:val="48"/>
          <w:szCs w:val="48"/>
          <w:lang w:val="hr-HR" w:eastAsia="hr-HR"/>
        </w:rPr>
        <w:t xml:space="preserve">                    </w:t>
      </w:r>
    </w:p>
    <w:p w:rsidR="00754856" w:rsidRPr="00B13BB9" w:rsidRDefault="00754856" w:rsidP="00754856">
      <w:pPr>
        <w:pStyle w:val="Odlomakpopisa"/>
        <w:ind w:left="720"/>
        <w:jc w:val="center"/>
        <w:rPr>
          <w:b/>
          <w:sz w:val="40"/>
          <w:szCs w:val="40"/>
        </w:rPr>
      </w:pPr>
      <w:r w:rsidRPr="00B13BB9">
        <w:rPr>
          <w:b/>
          <w:sz w:val="40"/>
          <w:szCs w:val="40"/>
        </w:rPr>
        <w:t>4.</w:t>
      </w:r>
    </w:p>
    <w:p w:rsidR="00D57509" w:rsidRPr="00B13BB9" w:rsidRDefault="00754856" w:rsidP="00754856">
      <w:pPr>
        <w:pStyle w:val="Odlomakpopisa"/>
        <w:ind w:left="720"/>
        <w:jc w:val="center"/>
        <w:rPr>
          <w:b/>
          <w:sz w:val="72"/>
          <w:szCs w:val="72"/>
        </w:rPr>
      </w:pPr>
      <w:r w:rsidRPr="00B13BB9">
        <w:rPr>
          <w:b/>
          <w:sz w:val="72"/>
          <w:szCs w:val="72"/>
        </w:rPr>
        <w:t>N</w:t>
      </w:r>
      <w:r w:rsidR="00D57509" w:rsidRPr="00B13BB9">
        <w:rPr>
          <w:b/>
          <w:sz w:val="72"/>
          <w:szCs w:val="72"/>
        </w:rPr>
        <w:t>ASTAVNI PLAN</w:t>
      </w:r>
    </w:p>
    <w:p w:rsidR="00D57509" w:rsidRPr="00B13BB9" w:rsidRDefault="00D57509" w:rsidP="00754856">
      <w:pPr>
        <w:spacing w:after="0" w:line="240" w:lineRule="auto"/>
        <w:jc w:val="center"/>
        <w:rPr>
          <w:rFonts w:ascii="Times New Roman" w:eastAsia="Times New Roman" w:hAnsi="Times New Roman" w:cs="Times New Roman"/>
          <w:b/>
          <w:sz w:val="72"/>
          <w:szCs w:val="72"/>
          <w:lang w:val="hr-HR" w:eastAsia="hr-HR"/>
        </w:rPr>
      </w:pPr>
      <w:r w:rsidRPr="00B13BB9">
        <w:rPr>
          <w:rFonts w:ascii="Times New Roman" w:eastAsia="Times New Roman" w:hAnsi="Times New Roman" w:cs="Times New Roman"/>
          <w:b/>
          <w:sz w:val="72"/>
          <w:szCs w:val="72"/>
          <w:lang w:val="hr-HR" w:eastAsia="hr-HR"/>
        </w:rPr>
        <w:t>IZVANNASTAVNIH AKTIVNOSTI</w:t>
      </w:r>
    </w:p>
    <w:p w:rsidR="00D57509" w:rsidRPr="00B13BB9" w:rsidRDefault="00D57509" w:rsidP="00370229">
      <w:pPr>
        <w:spacing w:after="0" w:line="240" w:lineRule="auto"/>
        <w:rPr>
          <w:rFonts w:ascii="Times New Roman" w:eastAsia="Times New Roman" w:hAnsi="Times New Roman" w:cs="Times New Roman"/>
          <w:b/>
          <w:sz w:val="48"/>
          <w:szCs w:val="48"/>
          <w:lang w:val="hr-HR" w:eastAsia="hr-HR"/>
        </w:rPr>
      </w:pPr>
    </w:p>
    <w:p w:rsidR="00D57509" w:rsidRPr="00B13BB9" w:rsidRDefault="00D57509" w:rsidP="00370229">
      <w:pPr>
        <w:spacing w:after="0" w:line="240" w:lineRule="auto"/>
        <w:rPr>
          <w:rFonts w:ascii="Times New Roman" w:eastAsia="Times New Roman" w:hAnsi="Times New Roman" w:cs="Times New Roman"/>
          <w:b/>
          <w:sz w:val="28"/>
          <w:szCs w:val="28"/>
          <w:lang w:val="hr-HR" w:eastAsia="hr-HR"/>
        </w:rPr>
      </w:pPr>
    </w:p>
    <w:p w:rsidR="00D57509" w:rsidRPr="00B13BB9" w:rsidRDefault="00D57509" w:rsidP="00370229">
      <w:pPr>
        <w:spacing w:after="0" w:line="240" w:lineRule="auto"/>
        <w:rPr>
          <w:rFonts w:ascii="Times New Roman" w:eastAsia="Times New Roman" w:hAnsi="Times New Roman" w:cs="Times New Roman"/>
          <w:b/>
          <w:sz w:val="28"/>
          <w:szCs w:val="28"/>
          <w:lang w:val="hr-HR" w:eastAsia="hr-HR"/>
        </w:rPr>
      </w:pPr>
    </w:p>
    <w:p w:rsidR="00D57509" w:rsidRPr="00B13BB9" w:rsidRDefault="00D57509" w:rsidP="00370229">
      <w:pPr>
        <w:spacing w:after="0" w:line="240" w:lineRule="auto"/>
        <w:rPr>
          <w:rFonts w:ascii="Times New Roman" w:eastAsia="Times New Roman" w:hAnsi="Times New Roman" w:cs="Times New Roman"/>
          <w:b/>
          <w:sz w:val="28"/>
          <w:szCs w:val="28"/>
          <w:lang w:val="hr-HR" w:eastAsia="hr-HR"/>
        </w:rPr>
      </w:pPr>
    </w:p>
    <w:p w:rsidR="00D57509" w:rsidRPr="00B13BB9" w:rsidRDefault="00D57509" w:rsidP="00370229">
      <w:pPr>
        <w:spacing w:after="0" w:line="240" w:lineRule="auto"/>
        <w:rPr>
          <w:rFonts w:ascii="Times New Roman" w:eastAsia="Times New Roman" w:hAnsi="Times New Roman" w:cs="Times New Roman"/>
          <w:b/>
          <w:sz w:val="28"/>
          <w:szCs w:val="28"/>
          <w:lang w:val="hr-HR" w:eastAsia="hr-HR"/>
        </w:rPr>
      </w:pPr>
    </w:p>
    <w:p w:rsidR="00D57509" w:rsidRPr="00B13BB9" w:rsidRDefault="00D57509" w:rsidP="00370229">
      <w:pPr>
        <w:spacing w:after="0" w:line="240" w:lineRule="auto"/>
        <w:rPr>
          <w:rFonts w:ascii="Times New Roman" w:eastAsia="Times New Roman" w:hAnsi="Times New Roman" w:cs="Times New Roman"/>
          <w:b/>
          <w:sz w:val="28"/>
          <w:szCs w:val="28"/>
          <w:lang w:val="hr-HR" w:eastAsia="hr-HR"/>
        </w:rPr>
      </w:pPr>
    </w:p>
    <w:p w:rsidR="00D57509" w:rsidRPr="00B13BB9" w:rsidRDefault="00D57509" w:rsidP="00370229">
      <w:pPr>
        <w:spacing w:after="0" w:line="240" w:lineRule="auto"/>
        <w:rPr>
          <w:rFonts w:ascii="Times New Roman" w:eastAsia="Times New Roman" w:hAnsi="Times New Roman" w:cs="Times New Roman"/>
          <w:b/>
          <w:sz w:val="28"/>
          <w:szCs w:val="28"/>
          <w:lang w:val="hr-HR" w:eastAsia="hr-HR"/>
        </w:rPr>
      </w:pPr>
    </w:p>
    <w:p w:rsidR="00DE06DD" w:rsidRDefault="00DE06DD" w:rsidP="00370229">
      <w:pPr>
        <w:spacing w:after="0" w:line="240" w:lineRule="auto"/>
        <w:rPr>
          <w:rFonts w:ascii="Times New Roman" w:eastAsia="Times New Roman" w:hAnsi="Times New Roman" w:cs="Times New Roman"/>
          <w:b/>
          <w:sz w:val="28"/>
          <w:szCs w:val="28"/>
          <w:lang w:val="hr-HR" w:eastAsia="hr-HR"/>
        </w:rPr>
      </w:pPr>
    </w:p>
    <w:p w:rsidR="009021D0" w:rsidRPr="00B13BB9" w:rsidRDefault="009021D0" w:rsidP="00370229">
      <w:pPr>
        <w:spacing w:after="0" w:line="240" w:lineRule="auto"/>
        <w:rPr>
          <w:rFonts w:ascii="Times New Roman" w:eastAsia="Times New Roman" w:hAnsi="Times New Roman" w:cs="Times New Roman"/>
          <w:b/>
          <w:sz w:val="28"/>
          <w:szCs w:val="28"/>
          <w:lang w:val="hr-HR" w:eastAsia="hr-HR"/>
        </w:rPr>
      </w:pPr>
    </w:p>
    <w:p w:rsidR="00B92483" w:rsidRPr="00B13BB9" w:rsidRDefault="00B92483" w:rsidP="00370229">
      <w:pPr>
        <w:spacing w:after="0" w:line="240" w:lineRule="auto"/>
        <w:rPr>
          <w:rFonts w:ascii="Times New Roman" w:eastAsia="Times New Roman" w:hAnsi="Times New Roman" w:cs="Times New Roman"/>
          <w:b/>
          <w:sz w:val="28"/>
          <w:szCs w:val="28"/>
          <w:lang w:val="hr-HR" w:eastAsia="hr-HR"/>
        </w:rPr>
      </w:pPr>
    </w:p>
    <w:p w:rsidR="00F21288" w:rsidRPr="00B13BB9" w:rsidRDefault="00754856" w:rsidP="00F21288">
      <w:pPr>
        <w:rPr>
          <w:rFonts w:ascii="Times New Roman" w:hAnsi="Times New Roman" w:cs="Times New Roman"/>
          <w:b/>
          <w:sz w:val="28"/>
          <w:szCs w:val="28"/>
        </w:rPr>
      </w:pPr>
      <w:r w:rsidRPr="00B13BB9">
        <w:rPr>
          <w:rFonts w:ascii="Times New Roman" w:hAnsi="Times New Roman" w:cs="Times New Roman"/>
          <w:b/>
          <w:sz w:val="28"/>
          <w:szCs w:val="28"/>
        </w:rPr>
        <w:t xml:space="preserve">4. </w:t>
      </w:r>
      <w:r w:rsidR="008F38FF" w:rsidRPr="00B13BB9">
        <w:rPr>
          <w:rFonts w:ascii="Times New Roman" w:hAnsi="Times New Roman" w:cs="Times New Roman"/>
          <w:b/>
          <w:sz w:val="28"/>
          <w:szCs w:val="28"/>
        </w:rPr>
        <w:t>IZVANNASTAVNE AKTIVNOSTI</w:t>
      </w:r>
      <w:r w:rsidR="00D57509" w:rsidRPr="00B13BB9">
        <w:rPr>
          <w:rFonts w:ascii="Times New Roman" w:hAnsi="Times New Roman" w:cs="Times New Roman"/>
          <w:b/>
          <w:sz w:val="28"/>
          <w:szCs w:val="28"/>
        </w:rPr>
        <w:t xml:space="preserve"> - </w:t>
      </w:r>
      <w:r w:rsidR="00D57509" w:rsidRPr="00B13BB9">
        <w:rPr>
          <w:rFonts w:ascii="Times New Roman" w:hAnsi="Times New Roman" w:cs="Times New Roman"/>
          <w:b/>
          <w:sz w:val="24"/>
          <w:szCs w:val="24"/>
        </w:rPr>
        <w:t>pregled</w:t>
      </w:r>
    </w:p>
    <w:tbl>
      <w:tblPr>
        <w:tblStyle w:val="Srednjareetka1-Isticanje2"/>
        <w:tblpPr w:leftFromText="180" w:rightFromText="180" w:vertAnchor="text" w:horzAnchor="margin" w:tblpY="7"/>
        <w:tblW w:w="1416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blBorders>
        <w:tblLook w:val="0600" w:firstRow="0" w:lastRow="0" w:firstColumn="0" w:lastColumn="0" w:noHBand="1" w:noVBand="1"/>
      </w:tblPr>
      <w:tblGrid>
        <w:gridCol w:w="976"/>
        <w:gridCol w:w="4110"/>
        <w:gridCol w:w="1635"/>
        <w:gridCol w:w="1636"/>
        <w:gridCol w:w="5805"/>
      </w:tblGrid>
      <w:tr w:rsidR="000D5016" w:rsidRPr="00B13BB9" w:rsidTr="00406DEE">
        <w:trPr>
          <w:trHeight w:val="227"/>
        </w:trPr>
        <w:tc>
          <w:tcPr>
            <w:tcW w:w="976" w:type="dxa"/>
            <w:tcBorders>
              <w:top w:val="inset" w:sz="18" w:space="0" w:color="auto"/>
              <w:bottom w:val="inset" w:sz="18" w:space="0" w:color="E36C0A" w:themeColor="accent6" w:themeShade="BF"/>
              <w:right w:val="inset" w:sz="2" w:space="0" w:color="auto"/>
            </w:tcBorders>
            <w:shd w:val="clear" w:color="auto" w:fill="FFFFFF" w:themeFill="background1"/>
          </w:tcPr>
          <w:p w:rsidR="00BB0B5C" w:rsidRPr="00B13BB9" w:rsidRDefault="00BB0B5C" w:rsidP="00BB0B5C">
            <w:pPr>
              <w:jc w:val="center"/>
              <w:rPr>
                <w:rFonts w:ascii="Times New Roman" w:eastAsia="Times New Roman" w:hAnsi="Times New Roman" w:cs="Times New Roman"/>
                <w:color w:val="000000" w:themeColor="text1"/>
                <w:sz w:val="20"/>
                <w:szCs w:val="20"/>
                <w:lang w:val="hr-HR" w:eastAsia="hr-HR"/>
              </w:rPr>
            </w:pPr>
            <w:r w:rsidRPr="00B13BB9">
              <w:rPr>
                <w:rFonts w:ascii="Times New Roman" w:eastAsia="Times New Roman" w:hAnsi="Times New Roman" w:cs="Times New Roman"/>
                <w:color w:val="000000" w:themeColor="text1"/>
                <w:sz w:val="20"/>
                <w:szCs w:val="20"/>
                <w:lang w:val="hr-HR" w:eastAsia="hr-HR"/>
              </w:rPr>
              <w:t>Red. br.</w:t>
            </w:r>
          </w:p>
        </w:tc>
        <w:tc>
          <w:tcPr>
            <w:tcW w:w="4110" w:type="dxa"/>
            <w:tcBorders>
              <w:top w:val="inset" w:sz="18" w:space="0" w:color="auto"/>
              <w:left w:val="inset" w:sz="2" w:space="0" w:color="auto"/>
              <w:bottom w:val="inset" w:sz="18" w:space="0" w:color="E36C0A" w:themeColor="accent6" w:themeShade="BF"/>
              <w:right w:val="inset" w:sz="2" w:space="0" w:color="auto"/>
            </w:tcBorders>
            <w:shd w:val="clear" w:color="auto" w:fill="FFFFFF" w:themeFill="background1"/>
            <w:vAlign w:val="center"/>
          </w:tcPr>
          <w:p w:rsidR="00BB0B5C" w:rsidRPr="00B13BB9" w:rsidRDefault="00BB0B5C" w:rsidP="00D64CE1">
            <w:pPr>
              <w:jc w:val="center"/>
              <w:rPr>
                <w:rFonts w:ascii="Times New Roman" w:eastAsia="Times New Roman" w:hAnsi="Times New Roman" w:cs="Times New Roman"/>
                <w:b/>
                <w:color w:val="000000" w:themeColor="text1"/>
                <w:sz w:val="20"/>
                <w:szCs w:val="20"/>
                <w:lang w:val="hr-HR" w:eastAsia="hr-HR"/>
              </w:rPr>
            </w:pPr>
            <w:r w:rsidRPr="00B13BB9">
              <w:rPr>
                <w:rFonts w:ascii="Times New Roman" w:eastAsia="Times New Roman" w:hAnsi="Times New Roman" w:cs="Times New Roman"/>
                <w:b/>
                <w:color w:val="000000" w:themeColor="text1"/>
                <w:sz w:val="20"/>
                <w:szCs w:val="20"/>
                <w:lang w:val="hr-HR" w:eastAsia="hr-HR"/>
              </w:rPr>
              <w:t>NAZIV AKTIVNOSTI</w:t>
            </w:r>
          </w:p>
        </w:tc>
        <w:tc>
          <w:tcPr>
            <w:tcW w:w="1635" w:type="dxa"/>
            <w:tcBorders>
              <w:top w:val="inset" w:sz="18" w:space="0" w:color="auto"/>
              <w:left w:val="inset" w:sz="2" w:space="0" w:color="auto"/>
              <w:bottom w:val="inset" w:sz="18" w:space="0" w:color="E36C0A" w:themeColor="accent6" w:themeShade="BF"/>
              <w:right w:val="inset" w:sz="2" w:space="0" w:color="auto"/>
            </w:tcBorders>
            <w:shd w:val="clear" w:color="auto" w:fill="FFFFFF" w:themeFill="background1"/>
            <w:vAlign w:val="center"/>
          </w:tcPr>
          <w:p w:rsidR="00BB0B5C" w:rsidRPr="00B13BB9" w:rsidRDefault="00BB0B5C" w:rsidP="00D64CE1">
            <w:pPr>
              <w:jc w:val="center"/>
              <w:rPr>
                <w:rFonts w:ascii="Times New Roman" w:eastAsia="Times New Roman" w:hAnsi="Times New Roman" w:cs="Times New Roman"/>
                <w:b/>
                <w:color w:val="000000" w:themeColor="text1"/>
                <w:sz w:val="20"/>
                <w:szCs w:val="20"/>
                <w:lang w:val="hr-HR" w:eastAsia="hr-HR"/>
              </w:rPr>
            </w:pPr>
            <w:r w:rsidRPr="00B13BB9">
              <w:rPr>
                <w:rFonts w:ascii="Times New Roman" w:eastAsia="Times New Roman" w:hAnsi="Times New Roman" w:cs="Times New Roman"/>
                <w:b/>
                <w:color w:val="000000" w:themeColor="text1"/>
                <w:sz w:val="20"/>
                <w:szCs w:val="20"/>
                <w:lang w:val="hr-HR" w:eastAsia="hr-HR"/>
              </w:rPr>
              <w:t>BROJ UČENIKA</w:t>
            </w:r>
          </w:p>
        </w:tc>
        <w:tc>
          <w:tcPr>
            <w:tcW w:w="1636" w:type="dxa"/>
            <w:tcBorders>
              <w:top w:val="inset" w:sz="18" w:space="0" w:color="auto"/>
              <w:left w:val="inset" w:sz="2" w:space="0" w:color="auto"/>
              <w:bottom w:val="inset" w:sz="18" w:space="0" w:color="E36C0A" w:themeColor="accent6" w:themeShade="BF"/>
              <w:right w:val="inset" w:sz="2" w:space="0" w:color="auto"/>
            </w:tcBorders>
            <w:shd w:val="clear" w:color="auto" w:fill="FFFFFF" w:themeFill="background1"/>
            <w:vAlign w:val="center"/>
          </w:tcPr>
          <w:p w:rsidR="00BB0B5C" w:rsidRPr="00B13BB9" w:rsidRDefault="00BB0B5C" w:rsidP="00D64CE1">
            <w:pPr>
              <w:jc w:val="center"/>
              <w:rPr>
                <w:rFonts w:ascii="Times New Roman" w:eastAsia="Times New Roman" w:hAnsi="Times New Roman" w:cs="Times New Roman"/>
                <w:b/>
                <w:color w:val="000000" w:themeColor="text1"/>
                <w:sz w:val="20"/>
                <w:szCs w:val="20"/>
                <w:lang w:val="hr-HR" w:eastAsia="hr-HR"/>
              </w:rPr>
            </w:pPr>
            <w:r w:rsidRPr="00B13BB9">
              <w:rPr>
                <w:rFonts w:ascii="Times New Roman" w:eastAsia="Times New Roman" w:hAnsi="Times New Roman" w:cs="Times New Roman"/>
                <w:b/>
                <w:color w:val="000000" w:themeColor="text1"/>
                <w:sz w:val="20"/>
                <w:szCs w:val="20"/>
                <w:lang w:val="hr-HR" w:eastAsia="hr-HR"/>
              </w:rPr>
              <w:t>BROJ SATI TJEDNO</w:t>
            </w:r>
          </w:p>
        </w:tc>
        <w:tc>
          <w:tcPr>
            <w:tcW w:w="5805" w:type="dxa"/>
            <w:tcBorders>
              <w:top w:val="inset" w:sz="18" w:space="0" w:color="auto"/>
              <w:left w:val="inset" w:sz="2" w:space="0" w:color="auto"/>
              <w:bottom w:val="inset" w:sz="18" w:space="0" w:color="E36C0A" w:themeColor="accent6" w:themeShade="BF"/>
            </w:tcBorders>
            <w:shd w:val="clear" w:color="auto" w:fill="FFFFFF" w:themeFill="background1"/>
            <w:vAlign w:val="center"/>
          </w:tcPr>
          <w:p w:rsidR="00BB0B5C" w:rsidRPr="00B13BB9" w:rsidRDefault="00BB0B5C" w:rsidP="00D64CE1">
            <w:pPr>
              <w:jc w:val="center"/>
              <w:rPr>
                <w:rFonts w:ascii="Times New Roman" w:eastAsia="Times New Roman" w:hAnsi="Times New Roman" w:cs="Times New Roman"/>
                <w:b/>
                <w:color w:val="000000" w:themeColor="text1"/>
                <w:sz w:val="20"/>
                <w:szCs w:val="20"/>
                <w:lang w:val="hr-HR" w:eastAsia="hr-HR"/>
              </w:rPr>
            </w:pPr>
            <w:r w:rsidRPr="00B13BB9">
              <w:rPr>
                <w:rFonts w:ascii="Times New Roman" w:eastAsia="Times New Roman" w:hAnsi="Times New Roman" w:cs="Times New Roman"/>
                <w:b/>
                <w:color w:val="000000" w:themeColor="text1"/>
                <w:sz w:val="20"/>
                <w:szCs w:val="20"/>
                <w:lang w:val="hr-HR" w:eastAsia="hr-HR"/>
              </w:rPr>
              <w:t>UČITELJI  - VODITELJI</w:t>
            </w:r>
          </w:p>
        </w:tc>
      </w:tr>
      <w:tr w:rsidR="000D5016" w:rsidRPr="00B13BB9" w:rsidTr="00406DEE">
        <w:trPr>
          <w:trHeight w:val="227"/>
        </w:trPr>
        <w:tc>
          <w:tcPr>
            <w:tcW w:w="976" w:type="dxa"/>
            <w:tcBorders>
              <w:top w:val="inset" w:sz="18" w:space="0" w:color="E36C0A" w:themeColor="accent6" w:themeShade="BF"/>
              <w:bottom w:val="inset" w:sz="2" w:space="0" w:color="auto"/>
              <w:right w:val="inset" w:sz="2" w:space="0" w:color="auto"/>
            </w:tcBorders>
            <w:shd w:val="clear" w:color="auto" w:fill="FFFFFF" w:themeFill="background1"/>
          </w:tcPr>
          <w:p w:rsidR="00BB0B5C" w:rsidRPr="00B13BB9" w:rsidRDefault="00BB0B5C" w:rsidP="00BB0B5C">
            <w:pPr>
              <w:pStyle w:val="Odlomakpopisa"/>
              <w:numPr>
                <w:ilvl w:val="0"/>
                <w:numId w:val="1"/>
              </w:numPr>
              <w:jc w:val="center"/>
              <w:rPr>
                <w:b/>
                <w:sz w:val="20"/>
                <w:szCs w:val="20"/>
              </w:rPr>
            </w:pPr>
          </w:p>
        </w:tc>
        <w:tc>
          <w:tcPr>
            <w:tcW w:w="4110" w:type="dxa"/>
            <w:tcBorders>
              <w:top w:val="inset" w:sz="18" w:space="0" w:color="E36C0A" w:themeColor="accent6" w:themeShade="BF"/>
              <w:left w:val="inset" w:sz="2" w:space="0" w:color="auto"/>
              <w:bottom w:val="inset" w:sz="2" w:space="0" w:color="auto"/>
              <w:right w:val="inset" w:sz="2" w:space="0" w:color="auto"/>
            </w:tcBorders>
            <w:shd w:val="clear" w:color="auto" w:fill="FFFFFF" w:themeFill="background1"/>
            <w:vAlign w:val="center"/>
          </w:tcPr>
          <w:p w:rsidR="00BB0B5C" w:rsidRPr="00B13BB9" w:rsidRDefault="00BB0B5C" w:rsidP="00B311FC">
            <w:pPr>
              <w:jc w:val="center"/>
              <w:rPr>
                <w:rFonts w:ascii="Times New Roman" w:eastAsia="Times New Roman" w:hAnsi="Times New Roman" w:cs="Times New Roman"/>
                <w:i/>
                <w:sz w:val="20"/>
                <w:szCs w:val="20"/>
                <w:lang w:val="hr-HR" w:eastAsia="hr-HR"/>
              </w:rPr>
            </w:pPr>
            <w:r w:rsidRPr="00B13BB9">
              <w:rPr>
                <w:rFonts w:ascii="Times New Roman" w:eastAsia="Times New Roman" w:hAnsi="Times New Roman" w:cs="Times New Roman"/>
                <w:i/>
                <w:sz w:val="20"/>
                <w:szCs w:val="20"/>
                <w:lang w:val="hr-HR" w:eastAsia="hr-HR"/>
              </w:rPr>
              <w:t>DRAMSKA SKUPINA</w:t>
            </w:r>
          </w:p>
        </w:tc>
        <w:tc>
          <w:tcPr>
            <w:tcW w:w="1635" w:type="dxa"/>
            <w:tcBorders>
              <w:top w:val="inset" w:sz="18" w:space="0" w:color="E36C0A" w:themeColor="accent6" w:themeShade="BF"/>
              <w:left w:val="inset" w:sz="2" w:space="0" w:color="auto"/>
              <w:bottom w:val="inset" w:sz="2" w:space="0" w:color="auto"/>
              <w:right w:val="inset" w:sz="2" w:space="0" w:color="auto"/>
            </w:tcBorders>
            <w:shd w:val="clear" w:color="auto" w:fill="FFFFFF" w:themeFill="background1"/>
          </w:tcPr>
          <w:p w:rsidR="00BB0B5C" w:rsidRPr="00B13BB9" w:rsidRDefault="00BB0B5C" w:rsidP="005F3E02">
            <w:pPr>
              <w:jc w:val="center"/>
              <w:rPr>
                <w:rFonts w:ascii="Times New Roman" w:eastAsia="Times New Roman" w:hAnsi="Times New Roman" w:cs="Times New Roman"/>
                <w:sz w:val="20"/>
                <w:szCs w:val="20"/>
                <w:lang w:val="hr-HR" w:eastAsia="hr-HR"/>
              </w:rPr>
            </w:pPr>
          </w:p>
          <w:p w:rsidR="005F3E02" w:rsidRPr="00B13BB9" w:rsidRDefault="008A35CA" w:rsidP="005F3E02">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6</w:t>
            </w:r>
          </w:p>
        </w:tc>
        <w:tc>
          <w:tcPr>
            <w:tcW w:w="1636" w:type="dxa"/>
            <w:tcBorders>
              <w:top w:val="inset" w:sz="18" w:space="0" w:color="E36C0A" w:themeColor="accent6" w:themeShade="BF"/>
              <w:left w:val="inset" w:sz="2" w:space="0" w:color="auto"/>
              <w:bottom w:val="inset" w:sz="2" w:space="0" w:color="auto"/>
              <w:right w:val="inset" w:sz="2" w:space="0" w:color="auto"/>
            </w:tcBorders>
            <w:shd w:val="clear" w:color="auto" w:fill="FFFFFF" w:themeFill="background1"/>
          </w:tcPr>
          <w:p w:rsidR="00BB0B5C" w:rsidRPr="00B13BB9" w:rsidRDefault="00BB0B5C" w:rsidP="00BB0B5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 sat</w:t>
            </w:r>
          </w:p>
          <w:p w:rsidR="00BB0B5C" w:rsidRPr="00B13BB9" w:rsidRDefault="00BB0B5C" w:rsidP="00BB0B5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 sat</w:t>
            </w:r>
          </w:p>
          <w:p w:rsidR="00BB0B5C" w:rsidRPr="00B13BB9" w:rsidRDefault="00BB0B5C" w:rsidP="00BB0B5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2 sata</w:t>
            </w:r>
          </w:p>
        </w:tc>
        <w:tc>
          <w:tcPr>
            <w:tcW w:w="5805" w:type="dxa"/>
            <w:tcBorders>
              <w:top w:val="inset" w:sz="18" w:space="0" w:color="E36C0A" w:themeColor="accent6" w:themeShade="BF"/>
              <w:left w:val="inset" w:sz="2" w:space="0" w:color="auto"/>
              <w:bottom w:val="inset" w:sz="2" w:space="0" w:color="auto"/>
            </w:tcBorders>
            <w:shd w:val="clear" w:color="auto" w:fill="FFFFFF" w:themeFill="background1"/>
          </w:tcPr>
          <w:p w:rsidR="00BB0B5C" w:rsidRPr="00B13BB9" w:rsidRDefault="00BB0B5C" w:rsidP="00BB0B5C">
            <w:pPr>
              <w:spacing w:line="276" w:lineRule="auto"/>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LEA ŠIMUNOVIĆ</w:t>
            </w:r>
          </w:p>
          <w:p w:rsidR="00BB0B5C" w:rsidRPr="00B13BB9" w:rsidRDefault="00BB0B5C" w:rsidP="00BB0B5C">
            <w:pPr>
              <w:spacing w:line="276" w:lineRule="auto"/>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LJILJANA ZOVKIĆ</w:t>
            </w:r>
          </w:p>
          <w:p w:rsidR="00BB0B5C" w:rsidRPr="00B13BB9" w:rsidRDefault="00BB0B5C" w:rsidP="00BB0B5C">
            <w:pPr>
              <w:spacing w:line="276" w:lineRule="auto"/>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RENATA KRSNIK</w:t>
            </w:r>
          </w:p>
        </w:tc>
      </w:tr>
      <w:tr w:rsidR="000D5016" w:rsidRPr="00B13BB9" w:rsidTr="00CE1F86">
        <w:trPr>
          <w:trHeight w:val="271"/>
        </w:trPr>
        <w:tc>
          <w:tcPr>
            <w:tcW w:w="976" w:type="dxa"/>
            <w:tcBorders>
              <w:top w:val="inset" w:sz="2" w:space="0" w:color="auto"/>
              <w:bottom w:val="inset" w:sz="2" w:space="0" w:color="auto"/>
              <w:right w:val="inset" w:sz="2" w:space="0" w:color="auto"/>
            </w:tcBorders>
            <w:shd w:val="clear" w:color="auto" w:fill="FFFFFF" w:themeFill="background1"/>
          </w:tcPr>
          <w:p w:rsidR="00BB0B5C" w:rsidRPr="00B13BB9" w:rsidRDefault="00BB0B5C" w:rsidP="00BB0B5C">
            <w:pPr>
              <w:pStyle w:val="Odlomakpopisa"/>
              <w:numPr>
                <w:ilvl w:val="0"/>
                <w:numId w:val="1"/>
              </w:numPr>
              <w:jc w:val="cente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B0B5C" w:rsidRPr="002A0388" w:rsidRDefault="002A0388" w:rsidP="00CE1F86">
            <w:pPr>
              <w:rPr>
                <w:rFonts w:ascii="Times New Roman" w:eastAsia="Times New Roman" w:hAnsi="Times New Roman" w:cs="Times New Roman"/>
                <w:i/>
                <w:sz w:val="20"/>
                <w:szCs w:val="20"/>
                <w:lang w:val="hr-HR" w:eastAsia="hr-HR"/>
              </w:rPr>
            </w:pPr>
            <w:r w:rsidRPr="002A0388">
              <w:rPr>
                <w:rFonts w:ascii="Times New Roman" w:eastAsia="Times New Roman" w:hAnsi="Times New Roman" w:cs="Times New Roman"/>
                <w:i/>
                <w:sz w:val="20"/>
                <w:szCs w:val="20"/>
                <w:lang w:val="hr-HR" w:eastAsia="hr-HR"/>
              </w:rPr>
              <w:t xml:space="preserve">                                 RITMIKA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13BB9" w:rsidRDefault="005961F4" w:rsidP="005F3E02">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20</w:t>
            </w:r>
          </w:p>
          <w:p w:rsidR="005F3E02" w:rsidRPr="00B13BB9" w:rsidRDefault="005F3E02" w:rsidP="00CE1F86">
            <w:pPr>
              <w:rPr>
                <w:rFonts w:ascii="Times New Roman" w:eastAsia="Times New Roman" w:hAnsi="Times New Roman" w:cs="Times New Roman"/>
                <w:sz w:val="20"/>
                <w:szCs w:val="20"/>
                <w:lang w:val="hr-HR" w:eastAsia="hr-HR"/>
              </w:rPr>
            </w:pP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13BB9" w:rsidRDefault="00BB0B5C" w:rsidP="00BB0B5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 sat</w:t>
            </w:r>
          </w:p>
          <w:p w:rsidR="00BB0B5C" w:rsidRPr="00B13BB9" w:rsidRDefault="00BB0B5C" w:rsidP="00BB0B5C">
            <w:pPr>
              <w:jc w:val="center"/>
              <w:rPr>
                <w:rFonts w:ascii="Times New Roman" w:eastAsia="Times New Roman" w:hAnsi="Times New Roman" w:cs="Times New Roman"/>
                <w:sz w:val="20"/>
                <w:szCs w:val="20"/>
                <w:lang w:val="hr-HR" w:eastAsia="hr-HR"/>
              </w:rPr>
            </w:pPr>
          </w:p>
        </w:tc>
        <w:tc>
          <w:tcPr>
            <w:tcW w:w="5805" w:type="dxa"/>
            <w:tcBorders>
              <w:top w:val="inset" w:sz="2" w:space="0" w:color="auto"/>
              <w:left w:val="inset" w:sz="2" w:space="0" w:color="auto"/>
              <w:bottom w:val="inset" w:sz="2" w:space="0" w:color="auto"/>
            </w:tcBorders>
            <w:shd w:val="clear" w:color="auto" w:fill="FFFFFF" w:themeFill="background1"/>
          </w:tcPr>
          <w:p w:rsidR="00BB0B5C" w:rsidRPr="00B13BB9" w:rsidRDefault="00BB0B5C" w:rsidP="00BB0B5C">
            <w:pPr>
              <w:spacing w:line="276" w:lineRule="auto"/>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MARLENA GALOVIĆ</w:t>
            </w:r>
          </w:p>
          <w:p w:rsidR="00BB0B5C" w:rsidRPr="00B13BB9" w:rsidRDefault="00BB0B5C" w:rsidP="00CE1F86">
            <w:pPr>
              <w:spacing w:line="276" w:lineRule="auto"/>
              <w:rPr>
                <w:rFonts w:ascii="Times New Roman" w:eastAsia="Times New Roman" w:hAnsi="Times New Roman" w:cs="Times New Roman"/>
                <w:sz w:val="20"/>
                <w:szCs w:val="20"/>
                <w:lang w:val="hr-HR" w:eastAsia="hr-HR"/>
              </w:rPr>
            </w:pPr>
          </w:p>
        </w:tc>
      </w:tr>
      <w:tr w:rsidR="000D5016" w:rsidRPr="00B13BB9"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B0B5C" w:rsidRPr="00B13BB9" w:rsidRDefault="00BB0B5C" w:rsidP="00BB0B5C">
            <w:pPr>
              <w:pStyle w:val="Odlomakpopisa"/>
              <w:numPr>
                <w:ilvl w:val="0"/>
                <w:numId w:val="1"/>
              </w:numPr>
              <w:jc w:val="cente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B0B5C" w:rsidRPr="002A0388" w:rsidRDefault="002A0388" w:rsidP="00B311FC">
            <w:pPr>
              <w:jc w:val="center"/>
              <w:rPr>
                <w:rFonts w:ascii="Times New Roman" w:eastAsia="Times New Roman" w:hAnsi="Times New Roman" w:cs="Times New Roman"/>
                <w:i/>
                <w:sz w:val="20"/>
                <w:szCs w:val="20"/>
                <w:lang w:val="hr-HR" w:eastAsia="hr-HR"/>
              </w:rPr>
            </w:pPr>
            <w:r w:rsidRPr="002A0388">
              <w:rPr>
                <w:rFonts w:ascii="Times New Roman" w:eastAsia="Times New Roman" w:hAnsi="Times New Roman" w:cs="Times New Roman"/>
                <w:i/>
                <w:sz w:val="20"/>
                <w:szCs w:val="20"/>
                <w:lang w:val="hr-HR" w:eastAsia="hr-HR"/>
              </w:rPr>
              <w:t>LIKOVNA SKUPINA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13BB9" w:rsidRDefault="005F3E02" w:rsidP="005F3E02">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18</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13BB9" w:rsidRDefault="00BB0B5C" w:rsidP="00BB0B5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BB0B5C" w:rsidRPr="00B13BB9" w:rsidRDefault="00BB0B5C" w:rsidP="00BB0B5C">
            <w:pPr>
              <w:spacing w:line="276" w:lineRule="auto"/>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ZDENKA DOMINKOVIĆ</w:t>
            </w:r>
          </w:p>
        </w:tc>
      </w:tr>
      <w:tr w:rsidR="000D5016" w:rsidRPr="00B13BB9"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B0B5C" w:rsidRPr="00B13BB9" w:rsidRDefault="00BB0B5C" w:rsidP="00BB0B5C">
            <w:pPr>
              <w:pStyle w:val="Odlomakpopisa"/>
              <w:numPr>
                <w:ilvl w:val="0"/>
                <w:numId w:val="1"/>
              </w:numPr>
              <w:jc w:val="cente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B0B5C" w:rsidRPr="002A0388" w:rsidRDefault="002A0388" w:rsidP="00B311FC">
            <w:pPr>
              <w:jc w:val="center"/>
              <w:rPr>
                <w:rFonts w:ascii="Times New Roman" w:eastAsia="Times New Roman" w:hAnsi="Times New Roman" w:cs="Times New Roman"/>
                <w:i/>
                <w:sz w:val="20"/>
                <w:szCs w:val="20"/>
                <w:lang w:val="hr-HR" w:eastAsia="hr-HR"/>
              </w:rPr>
            </w:pPr>
            <w:r w:rsidRPr="002A0388">
              <w:rPr>
                <w:rFonts w:ascii="Times New Roman" w:eastAsia="Times New Roman" w:hAnsi="Times New Roman" w:cs="Times New Roman"/>
                <w:i/>
                <w:sz w:val="20"/>
                <w:szCs w:val="20"/>
                <w:lang w:val="hr-HR" w:eastAsia="hr-HR"/>
              </w:rPr>
              <w:t>NOVINARSKA  SKUPINA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13BB9" w:rsidRDefault="005F3E02" w:rsidP="005F3E02">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12</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13BB9" w:rsidRDefault="00BB0B5C" w:rsidP="00BB0B5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 xml:space="preserve"> 2 sata</w:t>
            </w:r>
          </w:p>
        </w:tc>
        <w:tc>
          <w:tcPr>
            <w:tcW w:w="5805" w:type="dxa"/>
            <w:tcBorders>
              <w:top w:val="inset" w:sz="2" w:space="0" w:color="auto"/>
              <w:left w:val="inset" w:sz="2" w:space="0" w:color="auto"/>
              <w:bottom w:val="inset" w:sz="2" w:space="0" w:color="auto"/>
            </w:tcBorders>
            <w:shd w:val="clear" w:color="auto" w:fill="FFFFFF" w:themeFill="background1"/>
          </w:tcPr>
          <w:p w:rsidR="00BB0B5C" w:rsidRPr="00B13BB9" w:rsidRDefault="00BB0B5C" w:rsidP="00BB0B5C">
            <w:pPr>
              <w:spacing w:line="276" w:lineRule="auto"/>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RADOJKA MATIĆ</w:t>
            </w:r>
          </w:p>
        </w:tc>
      </w:tr>
      <w:tr w:rsidR="000D5016" w:rsidRPr="00B13BB9"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B0B5C" w:rsidRPr="00B13BB9" w:rsidRDefault="00BB0B5C" w:rsidP="00BB0B5C">
            <w:pPr>
              <w:pStyle w:val="Odlomakpopisa"/>
              <w:numPr>
                <w:ilvl w:val="0"/>
                <w:numId w:val="1"/>
              </w:numPr>
              <w:jc w:val="cente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B0B5C" w:rsidRPr="002A0388" w:rsidRDefault="002A0388" w:rsidP="00B311FC">
            <w:pPr>
              <w:jc w:val="center"/>
              <w:rPr>
                <w:rFonts w:ascii="Times New Roman" w:eastAsia="Times New Roman" w:hAnsi="Times New Roman" w:cs="Times New Roman"/>
                <w:i/>
                <w:sz w:val="20"/>
                <w:szCs w:val="20"/>
                <w:lang w:val="hr-HR" w:eastAsia="hr-HR"/>
              </w:rPr>
            </w:pPr>
            <w:r w:rsidRPr="002A0388">
              <w:rPr>
                <w:rFonts w:ascii="Times New Roman" w:eastAsia="Times New Roman" w:hAnsi="Times New Roman" w:cs="Times New Roman"/>
                <w:i/>
                <w:sz w:val="20"/>
                <w:szCs w:val="20"/>
                <w:lang w:val="hr-HR" w:eastAsia="hr-HR"/>
              </w:rPr>
              <w:t>LITERARNA  SKUPINA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13BB9" w:rsidRDefault="005F3E02" w:rsidP="005F3E02">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10</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13BB9" w:rsidRDefault="00BB0B5C" w:rsidP="00BB0B5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BB0B5C" w:rsidRPr="009021D0" w:rsidRDefault="00BB0B5C" w:rsidP="00BB0B5C">
            <w:pPr>
              <w:spacing w:line="276" w:lineRule="auto"/>
              <w:jc w:val="center"/>
              <w:rPr>
                <w:rFonts w:ascii="Times New Roman" w:eastAsia="Times New Roman" w:hAnsi="Times New Roman" w:cs="Times New Roman"/>
                <w:sz w:val="20"/>
                <w:szCs w:val="20"/>
                <w:lang w:val="hr-HR" w:eastAsia="hr-HR"/>
              </w:rPr>
            </w:pPr>
            <w:r w:rsidRPr="009021D0">
              <w:rPr>
                <w:rFonts w:ascii="Times New Roman" w:eastAsia="Times New Roman" w:hAnsi="Times New Roman" w:cs="Times New Roman"/>
                <w:sz w:val="20"/>
                <w:szCs w:val="20"/>
                <w:lang w:val="hr-HR" w:eastAsia="hr-HR"/>
              </w:rPr>
              <w:t>RADOJKA MATIĆ</w:t>
            </w:r>
          </w:p>
        </w:tc>
      </w:tr>
      <w:tr w:rsidR="006D0D44" w:rsidRPr="00B13BB9"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6D0D44" w:rsidRPr="00B13BB9" w:rsidRDefault="006D0D44" w:rsidP="00BB0B5C">
            <w:pPr>
              <w:pStyle w:val="Odlomakpopisa"/>
              <w:numPr>
                <w:ilvl w:val="0"/>
                <w:numId w:val="1"/>
              </w:numPr>
              <w:jc w:val="cente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6D0D44" w:rsidRPr="002A0388" w:rsidRDefault="002A0388" w:rsidP="00B311FC">
            <w:pPr>
              <w:jc w:val="center"/>
              <w:rPr>
                <w:rFonts w:ascii="Times New Roman" w:eastAsia="Times New Roman" w:hAnsi="Times New Roman" w:cs="Times New Roman"/>
                <w:i/>
                <w:sz w:val="20"/>
                <w:szCs w:val="20"/>
                <w:lang w:val="hr-HR" w:eastAsia="hr-HR"/>
              </w:rPr>
            </w:pPr>
            <w:r w:rsidRPr="002A0388">
              <w:rPr>
                <w:rFonts w:ascii="Times New Roman" w:eastAsia="Times New Roman" w:hAnsi="Times New Roman" w:cs="Times New Roman"/>
                <w:i/>
                <w:sz w:val="20"/>
                <w:szCs w:val="20"/>
                <w:lang w:val="hr-HR" w:eastAsia="hr-HR"/>
              </w:rPr>
              <w:t>RADIJSKA SKUPINA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6D0D44" w:rsidRPr="00B13BB9" w:rsidRDefault="006D0D44" w:rsidP="005F3E02">
            <w:pPr>
              <w:jc w:val="center"/>
              <w:rPr>
                <w:rFonts w:ascii="Times New Roman" w:eastAsia="Times New Roman" w:hAnsi="Times New Roman" w:cs="Times New Roman"/>
                <w:b/>
                <w:sz w:val="20"/>
                <w:szCs w:val="20"/>
                <w:lang w:val="hr-HR" w:eastAsia="hr-HR"/>
              </w:rPr>
            </w:pPr>
            <w:r w:rsidRPr="00B13BB9">
              <w:rPr>
                <w:rFonts w:ascii="Times New Roman" w:eastAsia="Times New Roman" w:hAnsi="Times New Roman" w:cs="Times New Roman"/>
                <w:b/>
                <w:sz w:val="20"/>
                <w:szCs w:val="20"/>
                <w:lang w:val="hr-HR" w:eastAsia="hr-HR"/>
              </w:rPr>
              <w:t>10</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6D0D44" w:rsidRPr="00B13BB9" w:rsidRDefault="006D0D44" w:rsidP="00BB0B5C">
            <w:pPr>
              <w:jc w:val="center"/>
              <w:rPr>
                <w:rFonts w:ascii="Times New Roman" w:eastAsia="Times New Roman" w:hAnsi="Times New Roman" w:cs="Times New Roman"/>
                <w:b/>
                <w:sz w:val="20"/>
                <w:szCs w:val="20"/>
                <w:lang w:val="hr-HR" w:eastAsia="hr-HR"/>
              </w:rPr>
            </w:pPr>
            <w:r w:rsidRPr="00B13BB9">
              <w:rPr>
                <w:rFonts w:ascii="Times New Roman" w:eastAsia="Times New Roman" w:hAnsi="Times New Roman" w:cs="Times New Roman"/>
                <w:b/>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6D0D44" w:rsidRPr="009021D0" w:rsidRDefault="006D0D44" w:rsidP="00BB0B5C">
            <w:pPr>
              <w:jc w:val="center"/>
              <w:rPr>
                <w:rFonts w:ascii="Times New Roman" w:eastAsia="Times New Roman" w:hAnsi="Times New Roman" w:cs="Times New Roman"/>
                <w:sz w:val="20"/>
                <w:szCs w:val="20"/>
                <w:lang w:val="hr-HR" w:eastAsia="hr-HR"/>
              </w:rPr>
            </w:pPr>
            <w:r w:rsidRPr="009021D0">
              <w:rPr>
                <w:rFonts w:ascii="Times New Roman" w:eastAsia="Times New Roman" w:hAnsi="Times New Roman" w:cs="Times New Roman"/>
                <w:sz w:val="20"/>
                <w:szCs w:val="20"/>
                <w:lang w:val="hr-HR" w:eastAsia="hr-HR"/>
              </w:rPr>
              <w:t>MONIKA RAJKOVIĆ</w:t>
            </w:r>
          </w:p>
        </w:tc>
      </w:tr>
      <w:tr w:rsidR="00F83559" w:rsidRPr="00B13BB9"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F83559" w:rsidRPr="00B13BB9" w:rsidRDefault="00F83559" w:rsidP="00BB0B5C">
            <w:pPr>
              <w:pStyle w:val="Odlomakpopisa"/>
              <w:numPr>
                <w:ilvl w:val="0"/>
                <w:numId w:val="1"/>
              </w:numPr>
              <w:jc w:val="cente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F83559" w:rsidRPr="002A0388" w:rsidRDefault="002A0388" w:rsidP="00B311FC">
            <w:pPr>
              <w:jc w:val="center"/>
              <w:rPr>
                <w:rFonts w:ascii="Times New Roman" w:eastAsia="Times New Roman" w:hAnsi="Times New Roman" w:cs="Times New Roman"/>
                <w:i/>
                <w:sz w:val="20"/>
                <w:szCs w:val="20"/>
                <w:lang w:val="hr-HR" w:eastAsia="hr-HR"/>
              </w:rPr>
            </w:pPr>
            <w:r w:rsidRPr="002A0388">
              <w:rPr>
                <w:rFonts w:ascii="Times New Roman" w:eastAsia="Times New Roman" w:hAnsi="Times New Roman" w:cs="Times New Roman"/>
                <w:i/>
                <w:sz w:val="20"/>
                <w:szCs w:val="20"/>
                <w:lang w:val="hr-HR" w:eastAsia="hr-HR"/>
              </w:rPr>
              <w:t>MLADI KNJIŽNIČARI</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F83559" w:rsidRPr="00B13BB9" w:rsidRDefault="00AD1BBF" w:rsidP="005F3E02">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8</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F83559" w:rsidRPr="00B13BB9" w:rsidRDefault="00F83559" w:rsidP="00BB0B5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F83559" w:rsidRPr="00B13BB9" w:rsidRDefault="00F83559" w:rsidP="00BB0B5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LJUBICA KOROV</w:t>
            </w:r>
          </w:p>
        </w:tc>
      </w:tr>
      <w:tr w:rsidR="000D5016" w:rsidRPr="00B13BB9"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B0B5C" w:rsidRPr="00B13BB9" w:rsidRDefault="00BB0B5C" w:rsidP="00BB0B5C">
            <w:pPr>
              <w:pStyle w:val="Odlomakpopisa"/>
              <w:numPr>
                <w:ilvl w:val="0"/>
                <w:numId w:val="1"/>
              </w:numPr>
              <w:jc w:val="cente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B0B5C" w:rsidRPr="00B13BB9" w:rsidRDefault="00BB0B5C" w:rsidP="00B311FC">
            <w:pPr>
              <w:jc w:val="center"/>
              <w:rPr>
                <w:rFonts w:ascii="Times New Roman" w:eastAsia="Times New Roman" w:hAnsi="Times New Roman" w:cs="Times New Roman"/>
                <w:i/>
                <w:sz w:val="20"/>
                <w:szCs w:val="20"/>
                <w:lang w:val="hr-HR" w:eastAsia="hr-HR"/>
              </w:rPr>
            </w:pPr>
            <w:r w:rsidRPr="00B13BB9">
              <w:rPr>
                <w:rFonts w:ascii="Times New Roman" w:eastAsia="Times New Roman" w:hAnsi="Times New Roman" w:cs="Times New Roman"/>
                <w:i/>
                <w:sz w:val="20"/>
                <w:szCs w:val="20"/>
                <w:lang w:val="hr-HR" w:eastAsia="hr-HR"/>
              </w:rPr>
              <w:t>LIKOVNA SKUPINA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13BB9" w:rsidRDefault="00F771B4" w:rsidP="005F3E02">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40</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B0B5C" w:rsidRPr="00B13BB9" w:rsidRDefault="00F771B4" w:rsidP="00BB0B5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 xml:space="preserve">4 </w:t>
            </w:r>
            <w:r w:rsidR="00BB0B5C" w:rsidRPr="00B13BB9">
              <w:rPr>
                <w:rFonts w:ascii="Times New Roman" w:eastAsia="Times New Roman" w:hAnsi="Times New Roman" w:cs="Times New Roman"/>
                <w:sz w:val="20"/>
                <w:szCs w:val="20"/>
                <w:lang w:val="hr-HR" w:eastAsia="hr-HR"/>
              </w:rPr>
              <w:t>sata</w:t>
            </w:r>
          </w:p>
        </w:tc>
        <w:tc>
          <w:tcPr>
            <w:tcW w:w="5805" w:type="dxa"/>
            <w:tcBorders>
              <w:top w:val="inset" w:sz="2" w:space="0" w:color="auto"/>
              <w:left w:val="inset" w:sz="2" w:space="0" w:color="auto"/>
              <w:bottom w:val="inset" w:sz="2" w:space="0" w:color="auto"/>
            </w:tcBorders>
            <w:shd w:val="clear" w:color="auto" w:fill="FFFFFF" w:themeFill="background1"/>
          </w:tcPr>
          <w:p w:rsidR="00BB0B5C" w:rsidRPr="00B13BB9" w:rsidRDefault="00BB0B5C" w:rsidP="00BB0B5C">
            <w:pPr>
              <w:spacing w:line="276" w:lineRule="auto"/>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KLARA MATIĆ – BENČIK</w:t>
            </w:r>
          </w:p>
        </w:tc>
      </w:tr>
      <w:tr w:rsidR="00B36BBB" w:rsidRPr="00B13BB9"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36BBB" w:rsidRPr="00B13BB9" w:rsidRDefault="00B36BBB" w:rsidP="00BB0B5C">
            <w:pPr>
              <w:pStyle w:val="Odlomakpopisa"/>
              <w:numPr>
                <w:ilvl w:val="0"/>
                <w:numId w:val="1"/>
              </w:numPr>
              <w:jc w:val="cente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36BBB" w:rsidRPr="00B13BB9" w:rsidRDefault="00B36BBB" w:rsidP="00B311FC">
            <w:pPr>
              <w:jc w:val="center"/>
              <w:rPr>
                <w:rFonts w:ascii="Times New Roman" w:eastAsia="Times New Roman" w:hAnsi="Times New Roman" w:cs="Times New Roman"/>
                <w:i/>
                <w:sz w:val="20"/>
                <w:szCs w:val="20"/>
                <w:lang w:val="hr-HR" w:eastAsia="hr-HR"/>
              </w:rPr>
            </w:pPr>
            <w:r w:rsidRPr="00B13BB9">
              <w:rPr>
                <w:rFonts w:ascii="Times New Roman" w:eastAsia="Times New Roman" w:hAnsi="Times New Roman" w:cs="Times New Roman"/>
                <w:i/>
                <w:sz w:val="20"/>
                <w:szCs w:val="20"/>
                <w:lang w:val="hr-HR" w:eastAsia="hr-HR"/>
              </w:rPr>
              <w:t>PJEVAČKI ZBOR</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36BBB" w:rsidRPr="00B13BB9" w:rsidRDefault="00B36BBB" w:rsidP="005F3E02">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20</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36BBB" w:rsidRPr="00B13BB9" w:rsidRDefault="00B36BBB" w:rsidP="00F83559">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2 sata</w:t>
            </w:r>
          </w:p>
        </w:tc>
        <w:tc>
          <w:tcPr>
            <w:tcW w:w="5805" w:type="dxa"/>
            <w:tcBorders>
              <w:top w:val="inset" w:sz="2" w:space="0" w:color="auto"/>
              <w:left w:val="inset" w:sz="2" w:space="0" w:color="auto"/>
              <w:bottom w:val="inset" w:sz="2" w:space="0" w:color="auto"/>
            </w:tcBorders>
            <w:shd w:val="clear" w:color="auto" w:fill="FFFFFF" w:themeFill="background1"/>
          </w:tcPr>
          <w:p w:rsidR="00B36BBB" w:rsidRPr="00B13BB9" w:rsidRDefault="00B36BBB" w:rsidP="00B36BBB">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HRVOJE JUZBAŠIĆ</w:t>
            </w:r>
          </w:p>
        </w:tc>
      </w:tr>
      <w:tr w:rsidR="00B36BBB" w:rsidRPr="00B13BB9"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36BBB" w:rsidRPr="00B13BB9" w:rsidRDefault="00B36BBB" w:rsidP="00BB0B5C">
            <w:pPr>
              <w:pStyle w:val="Odlomakpopisa"/>
              <w:numPr>
                <w:ilvl w:val="0"/>
                <w:numId w:val="1"/>
              </w:numPr>
              <w:jc w:val="cente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36BBB" w:rsidRPr="00B13BB9" w:rsidRDefault="00B36BBB" w:rsidP="00B311FC">
            <w:pPr>
              <w:jc w:val="center"/>
              <w:rPr>
                <w:rFonts w:ascii="Times New Roman" w:eastAsia="Times New Roman" w:hAnsi="Times New Roman" w:cs="Times New Roman"/>
                <w:i/>
                <w:sz w:val="20"/>
                <w:szCs w:val="20"/>
                <w:lang w:val="hr-HR" w:eastAsia="hr-HR"/>
              </w:rPr>
            </w:pPr>
            <w:r w:rsidRPr="00B13BB9">
              <w:rPr>
                <w:rFonts w:ascii="Times New Roman" w:eastAsia="Times New Roman" w:hAnsi="Times New Roman" w:cs="Times New Roman"/>
                <w:i/>
                <w:sz w:val="20"/>
                <w:szCs w:val="20"/>
                <w:lang w:val="hr-HR" w:eastAsia="hr-HR"/>
              </w:rPr>
              <w:t>KARITATIVNA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36BBB" w:rsidRPr="00B13BB9" w:rsidRDefault="00B36BBB" w:rsidP="005F3E02">
            <w:pPr>
              <w:jc w:val="center"/>
              <w:rPr>
                <w:rFonts w:ascii="Times New Roman" w:eastAsia="Times New Roman" w:hAnsi="Times New Roman" w:cs="Times New Roman"/>
                <w:sz w:val="20"/>
                <w:szCs w:val="20"/>
                <w:lang w:val="hr-HR" w:eastAsia="hr-HR"/>
              </w:rPr>
            </w:pP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36BBB" w:rsidRPr="00B13BB9" w:rsidRDefault="00B36BBB" w:rsidP="00F83559">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B36BBB" w:rsidRPr="00B13BB9" w:rsidRDefault="002F0813" w:rsidP="00B36BBB">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JELENA SREMAC</w:t>
            </w:r>
          </w:p>
        </w:tc>
      </w:tr>
      <w:tr w:rsidR="00B36BBB" w:rsidRPr="00B13BB9" w:rsidTr="005020AF">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36BBB" w:rsidRPr="00B13BB9" w:rsidRDefault="00B36BBB" w:rsidP="00BB0B5C">
            <w:pPr>
              <w:pStyle w:val="Odlomakpopisa"/>
              <w:numPr>
                <w:ilvl w:val="0"/>
                <w:numId w:val="1"/>
              </w:numPr>
              <w:jc w:val="cente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36BBB" w:rsidRPr="00B13BB9" w:rsidRDefault="00B36BBB" w:rsidP="00B311FC">
            <w:pPr>
              <w:jc w:val="center"/>
              <w:rPr>
                <w:rFonts w:ascii="Times New Roman" w:eastAsia="Times New Roman" w:hAnsi="Times New Roman" w:cs="Times New Roman"/>
                <w:i/>
                <w:sz w:val="20"/>
                <w:szCs w:val="20"/>
                <w:lang w:val="hr-HR" w:eastAsia="hr-HR"/>
              </w:rPr>
            </w:pPr>
            <w:r w:rsidRPr="00B13BB9">
              <w:rPr>
                <w:rFonts w:ascii="Times New Roman" w:eastAsia="Times New Roman" w:hAnsi="Times New Roman" w:cs="Times New Roman"/>
                <w:i/>
                <w:sz w:val="20"/>
                <w:szCs w:val="20"/>
                <w:lang w:val="hr-HR" w:eastAsia="hr-HR"/>
              </w:rPr>
              <w:t>UČENIČKA ZADRUGA „PČELICE“</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36BBB" w:rsidRPr="00B13BB9" w:rsidRDefault="00B36BBB" w:rsidP="005020AF">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13</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36BBB" w:rsidRPr="00B13BB9" w:rsidRDefault="00B36BBB" w:rsidP="005020AF">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4 sata</w:t>
            </w:r>
          </w:p>
        </w:tc>
        <w:tc>
          <w:tcPr>
            <w:tcW w:w="5805" w:type="dxa"/>
            <w:tcBorders>
              <w:top w:val="inset" w:sz="2" w:space="0" w:color="auto"/>
              <w:left w:val="inset" w:sz="2" w:space="0" w:color="auto"/>
              <w:bottom w:val="inset" w:sz="2" w:space="0" w:color="auto"/>
            </w:tcBorders>
            <w:shd w:val="clear" w:color="auto" w:fill="FFFFFF" w:themeFill="background1"/>
          </w:tcPr>
          <w:p w:rsidR="00B36BBB" w:rsidRPr="00B13BB9" w:rsidRDefault="00864B95" w:rsidP="00B36BBB">
            <w:pPr>
              <w:spacing w:line="276" w:lineRule="auto"/>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SANELA GREBENAR</w:t>
            </w:r>
          </w:p>
          <w:p w:rsidR="005A04E0" w:rsidRPr="00B13BB9" w:rsidRDefault="005A04E0" w:rsidP="003E68F6">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IVANA KELAVA TEŠIĆ</w:t>
            </w:r>
          </w:p>
          <w:p w:rsidR="00B36BBB" w:rsidRPr="00B13BB9" w:rsidRDefault="000C3FD3" w:rsidP="000C3FD3">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TOMISLAV NEDIĆ, ANKICA VITIĆ</w:t>
            </w:r>
          </w:p>
        </w:tc>
      </w:tr>
      <w:tr w:rsidR="00B36BBB" w:rsidRPr="00B13BB9"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B36BBB" w:rsidRPr="00B13BB9" w:rsidRDefault="00B36BBB" w:rsidP="00BB0B5C">
            <w:pPr>
              <w:pStyle w:val="Odlomakpopisa"/>
              <w:numPr>
                <w:ilvl w:val="0"/>
                <w:numId w:val="1"/>
              </w:numPr>
              <w:jc w:val="cente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B36BBB" w:rsidRPr="00B13BB9" w:rsidRDefault="00B36BBB" w:rsidP="00B311FC">
            <w:pPr>
              <w:jc w:val="center"/>
              <w:rPr>
                <w:rFonts w:ascii="Times New Roman" w:eastAsia="Times New Roman" w:hAnsi="Times New Roman" w:cs="Times New Roman"/>
                <w:i/>
                <w:sz w:val="20"/>
                <w:szCs w:val="20"/>
                <w:lang w:val="hr-HR" w:eastAsia="hr-HR"/>
              </w:rPr>
            </w:pPr>
            <w:r w:rsidRPr="00B13BB9">
              <w:rPr>
                <w:rFonts w:ascii="Times New Roman" w:eastAsia="Times New Roman" w:hAnsi="Times New Roman" w:cs="Times New Roman"/>
                <w:i/>
                <w:sz w:val="20"/>
                <w:szCs w:val="20"/>
                <w:lang w:val="hr-HR" w:eastAsia="hr-HR"/>
              </w:rPr>
              <w:t>EKOLOZI</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B36BBB" w:rsidRPr="00B13BB9" w:rsidRDefault="007E7A76" w:rsidP="007E7A76">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10</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B36BBB" w:rsidRPr="00B13BB9" w:rsidRDefault="00B36BBB" w:rsidP="00F83559">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B36BBB" w:rsidRPr="00B13BB9" w:rsidRDefault="00B36BBB" w:rsidP="00BB0B5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IVANA JUZBAŠIĆ</w:t>
            </w:r>
          </w:p>
        </w:tc>
      </w:tr>
      <w:tr w:rsidR="00F83559" w:rsidRPr="00B13BB9" w:rsidTr="005020AF">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F83559" w:rsidRPr="00B13BB9" w:rsidRDefault="00F83559" w:rsidP="00BB0B5C">
            <w:pPr>
              <w:pStyle w:val="Odlomakpopisa"/>
              <w:numPr>
                <w:ilvl w:val="0"/>
                <w:numId w:val="1"/>
              </w:numPr>
              <w:jc w:val="cente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F83559" w:rsidRPr="00B13BB9" w:rsidRDefault="00F83559" w:rsidP="00B311FC">
            <w:pPr>
              <w:jc w:val="center"/>
              <w:rPr>
                <w:rFonts w:ascii="Times New Roman" w:eastAsia="Times New Roman" w:hAnsi="Times New Roman" w:cs="Times New Roman"/>
                <w:i/>
                <w:sz w:val="20"/>
                <w:szCs w:val="20"/>
                <w:lang w:val="hr-HR" w:eastAsia="hr-HR"/>
              </w:rPr>
            </w:pPr>
            <w:r w:rsidRPr="00B13BB9">
              <w:rPr>
                <w:rFonts w:ascii="Times New Roman" w:eastAsia="Times New Roman" w:hAnsi="Times New Roman" w:cs="Times New Roman"/>
                <w:i/>
                <w:sz w:val="20"/>
                <w:szCs w:val="20"/>
                <w:lang w:val="hr-HR" w:eastAsia="hr-HR"/>
              </w:rPr>
              <w:t>PRVA POMOĆ</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F83559" w:rsidRPr="00B13BB9" w:rsidRDefault="00F83559" w:rsidP="005020AF">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9</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F83559" w:rsidRPr="00B13BB9" w:rsidRDefault="00F83559" w:rsidP="00F83559">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 sat</w:t>
            </w:r>
          </w:p>
          <w:p w:rsidR="00F83559" w:rsidRPr="00B13BB9" w:rsidRDefault="00F83559" w:rsidP="00F83559">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F83559" w:rsidRPr="00B13BB9" w:rsidRDefault="00F83559" w:rsidP="00BB0B5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ĐURĐICA LOVRINOVIĆ</w:t>
            </w:r>
          </w:p>
          <w:p w:rsidR="00F83559" w:rsidRPr="00B13BB9" w:rsidRDefault="00F83559" w:rsidP="00BB0B5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ANICA KLJAJIĆ</w:t>
            </w:r>
          </w:p>
        </w:tc>
      </w:tr>
      <w:tr w:rsidR="009021D0" w:rsidRPr="00B13BB9" w:rsidTr="006F284F">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9021D0" w:rsidRPr="00B13BB9" w:rsidRDefault="009021D0" w:rsidP="00B36BBB">
            <w:pPr>
              <w:pStyle w:val="Odlomakpopisa"/>
              <w:numPr>
                <w:ilvl w:val="0"/>
                <w:numId w:val="1"/>
              </w:numP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9021D0" w:rsidRPr="00B13BB9" w:rsidRDefault="009021D0" w:rsidP="00B311FC">
            <w:pPr>
              <w:jc w:val="center"/>
              <w:rPr>
                <w:rFonts w:ascii="Times New Roman" w:eastAsia="Times New Roman" w:hAnsi="Times New Roman" w:cs="Times New Roman"/>
                <w:i/>
                <w:sz w:val="20"/>
                <w:szCs w:val="20"/>
                <w:lang w:val="hr-HR" w:eastAsia="hr-HR"/>
              </w:rPr>
            </w:pPr>
            <w:r w:rsidRPr="00B13BB9">
              <w:rPr>
                <w:rFonts w:ascii="Times New Roman" w:eastAsia="Times New Roman" w:hAnsi="Times New Roman" w:cs="Times New Roman"/>
                <w:i/>
                <w:sz w:val="20"/>
                <w:szCs w:val="20"/>
                <w:lang w:val="hr-HR" w:eastAsia="hr-HR"/>
              </w:rPr>
              <w:t>RUKOMET</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9021D0" w:rsidRPr="00B13BB9" w:rsidRDefault="009021D0" w:rsidP="005F3E02">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23</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9021D0" w:rsidRPr="00B13BB9" w:rsidRDefault="009021D0" w:rsidP="00BB0B5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 sat</w:t>
            </w:r>
          </w:p>
        </w:tc>
        <w:tc>
          <w:tcPr>
            <w:tcW w:w="5805" w:type="dxa"/>
            <w:vMerge w:val="restart"/>
            <w:tcBorders>
              <w:left w:val="inset" w:sz="2" w:space="0" w:color="auto"/>
            </w:tcBorders>
            <w:shd w:val="clear" w:color="auto" w:fill="FFFFFF" w:themeFill="background1"/>
          </w:tcPr>
          <w:p w:rsidR="009021D0" w:rsidRPr="00B13BB9" w:rsidRDefault="009021D0" w:rsidP="006F284F">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DRAGO TROJAN</w:t>
            </w:r>
          </w:p>
        </w:tc>
      </w:tr>
      <w:tr w:rsidR="009021D0" w:rsidRPr="00B13BB9" w:rsidTr="006F284F">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9021D0" w:rsidRPr="00B13BB9" w:rsidRDefault="009021D0" w:rsidP="000C3D8C">
            <w:pPr>
              <w:pStyle w:val="Odlomakpopisa"/>
              <w:numPr>
                <w:ilvl w:val="0"/>
                <w:numId w:val="1"/>
              </w:numP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9021D0" w:rsidRPr="00B13BB9" w:rsidRDefault="009021D0" w:rsidP="000C3D8C">
            <w:pPr>
              <w:jc w:val="center"/>
              <w:rPr>
                <w:rFonts w:ascii="Times New Roman" w:eastAsia="Times New Roman" w:hAnsi="Times New Roman" w:cs="Times New Roman"/>
                <w:i/>
                <w:sz w:val="20"/>
                <w:szCs w:val="20"/>
                <w:lang w:val="hr-HR" w:eastAsia="hr-HR"/>
              </w:rPr>
            </w:pPr>
            <w:r w:rsidRPr="00B13BB9">
              <w:rPr>
                <w:rFonts w:ascii="Times New Roman" w:eastAsia="Times New Roman" w:hAnsi="Times New Roman" w:cs="Times New Roman"/>
                <w:i/>
                <w:sz w:val="20"/>
                <w:szCs w:val="20"/>
                <w:lang w:val="hr-HR" w:eastAsia="hr-HR"/>
              </w:rPr>
              <w:t>NOGOMET</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9021D0" w:rsidRPr="00B13BB9" w:rsidRDefault="009021D0"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15</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9021D0" w:rsidRPr="00B13BB9" w:rsidRDefault="009021D0"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 sat</w:t>
            </w:r>
          </w:p>
        </w:tc>
        <w:tc>
          <w:tcPr>
            <w:tcW w:w="5805" w:type="dxa"/>
            <w:vMerge/>
            <w:tcBorders>
              <w:left w:val="inset" w:sz="2" w:space="0" w:color="auto"/>
              <w:bottom w:val="inset" w:sz="2" w:space="0" w:color="auto"/>
            </w:tcBorders>
            <w:shd w:val="clear" w:color="auto" w:fill="FFFFFF" w:themeFill="background1"/>
          </w:tcPr>
          <w:p w:rsidR="009021D0" w:rsidRPr="00B13BB9" w:rsidRDefault="009021D0" w:rsidP="00B41BFD">
            <w:pPr>
              <w:jc w:val="center"/>
              <w:rPr>
                <w:rFonts w:ascii="Times New Roman" w:eastAsia="Times New Roman" w:hAnsi="Times New Roman" w:cs="Times New Roman"/>
                <w:sz w:val="20"/>
                <w:szCs w:val="20"/>
                <w:lang w:val="hr-HR" w:eastAsia="hr-HR"/>
              </w:rPr>
            </w:pPr>
          </w:p>
        </w:tc>
      </w:tr>
      <w:tr w:rsidR="000C3D8C" w:rsidRPr="00B13BB9"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0C3D8C" w:rsidRPr="00B13BB9" w:rsidRDefault="000C3D8C" w:rsidP="000C3D8C">
            <w:pPr>
              <w:pStyle w:val="Odlomakpopisa"/>
              <w:numPr>
                <w:ilvl w:val="0"/>
                <w:numId w:val="1"/>
              </w:numP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0C3D8C" w:rsidRPr="00B13BB9" w:rsidRDefault="000C3D8C" w:rsidP="00933745">
            <w:pPr>
              <w:jc w:val="center"/>
              <w:rPr>
                <w:rFonts w:ascii="Times New Roman" w:eastAsia="Times New Roman" w:hAnsi="Times New Roman" w:cs="Times New Roman"/>
                <w:i/>
                <w:sz w:val="20"/>
                <w:szCs w:val="20"/>
                <w:lang w:val="hr-HR" w:eastAsia="hr-HR"/>
              </w:rPr>
            </w:pPr>
            <w:r w:rsidRPr="00B13BB9">
              <w:rPr>
                <w:rFonts w:ascii="Times New Roman" w:eastAsia="Times New Roman" w:hAnsi="Times New Roman" w:cs="Times New Roman"/>
                <w:i/>
                <w:sz w:val="20"/>
                <w:szCs w:val="20"/>
                <w:lang w:val="hr-HR" w:eastAsia="hr-HR"/>
              </w:rPr>
              <w:t>ROBOTIKA</w:t>
            </w:r>
            <w:r w:rsidR="003F3E7D" w:rsidRPr="00B13BB9">
              <w:rPr>
                <w:rFonts w:ascii="Times New Roman" w:eastAsia="Times New Roman" w:hAnsi="Times New Roman" w:cs="Times New Roman"/>
                <w:i/>
                <w:sz w:val="20"/>
                <w:szCs w:val="20"/>
                <w:lang w:val="hr-HR" w:eastAsia="hr-HR"/>
              </w:rPr>
              <w:t xml:space="preserve"> </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13BB9" w:rsidRDefault="000C3D8C"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4</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13BB9" w:rsidRDefault="000C3D8C"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0C3D8C" w:rsidRPr="00B13BB9" w:rsidRDefault="000C3D8C" w:rsidP="00933745">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MARKO VUJIĆ</w:t>
            </w:r>
            <w:r w:rsidR="003F3E7D" w:rsidRPr="00B13BB9">
              <w:rPr>
                <w:rFonts w:ascii="Times New Roman" w:eastAsia="Times New Roman" w:hAnsi="Times New Roman" w:cs="Times New Roman"/>
                <w:sz w:val="20"/>
                <w:szCs w:val="20"/>
                <w:lang w:val="hr-HR" w:eastAsia="hr-HR"/>
              </w:rPr>
              <w:t xml:space="preserve"> </w:t>
            </w:r>
          </w:p>
        </w:tc>
      </w:tr>
      <w:tr w:rsidR="00933745" w:rsidRPr="00B13BB9"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933745" w:rsidRPr="00B13BB9" w:rsidRDefault="00933745" w:rsidP="000C3D8C">
            <w:pPr>
              <w:pStyle w:val="Odlomakpopisa"/>
              <w:numPr>
                <w:ilvl w:val="0"/>
                <w:numId w:val="1"/>
              </w:numP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933745" w:rsidRPr="00B13BB9" w:rsidRDefault="00933745" w:rsidP="000C3D8C">
            <w:pPr>
              <w:jc w:val="center"/>
              <w:rPr>
                <w:rFonts w:ascii="Times New Roman" w:eastAsia="Times New Roman" w:hAnsi="Times New Roman" w:cs="Times New Roman"/>
                <w:i/>
                <w:sz w:val="20"/>
                <w:szCs w:val="20"/>
                <w:lang w:val="hr-HR" w:eastAsia="hr-HR"/>
              </w:rPr>
            </w:pPr>
            <w:r w:rsidRPr="00B13BB9">
              <w:rPr>
                <w:rFonts w:ascii="Times New Roman" w:eastAsia="Times New Roman" w:hAnsi="Times New Roman" w:cs="Times New Roman"/>
                <w:i/>
                <w:sz w:val="20"/>
                <w:szCs w:val="20"/>
                <w:lang w:val="hr-HR" w:eastAsia="hr-HR"/>
              </w:rPr>
              <w:t>PRO MIKRO</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933745" w:rsidRPr="00B13BB9" w:rsidRDefault="00933745" w:rsidP="00933745">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6</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933745" w:rsidRPr="00B13BB9" w:rsidRDefault="00933745"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 xml:space="preserve">1 sat </w:t>
            </w:r>
          </w:p>
        </w:tc>
        <w:tc>
          <w:tcPr>
            <w:tcW w:w="5805" w:type="dxa"/>
            <w:tcBorders>
              <w:top w:val="inset" w:sz="2" w:space="0" w:color="auto"/>
              <w:left w:val="inset" w:sz="2" w:space="0" w:color="auto"/>
              <w:bottom w:val="inset" w:sz="2" w:space="0" w:color="auto"/>
            </w:tcBorders>
            <w:shd w:val="clear" w:color="auto" w:fill="FFFFFF" w:themeFill="background1"/>
          </w:tcPr>
          <w:p w:rsidR="00933745" w:rsidRPr="00B13BB9" w:rsidRDefault="008A6311" w:rsidP="000C3D8C">
            <w:pPr>
              <w:jc w:val="center"/>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DRAGUTIN LEVANIĆ</w:t>
            </w:r>
          </w:p>
        </w:tc>
      </w:tr>
      <w:tr w:rsidR="000C3D8C" w:rsidRPr="00B13BB9"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0C3D8C" w:rsidRPr="00B13BB9" w:rsidRDefault="000C3D8C" w:rsidP="000C3D8C">
            <w:pPr>
              <w:pStyle w:val="Odlomakpopisa"/>
              <w:numPr>
                <w:ilvl w:val="0"/>
                <w:numId w:val="1"/>
              </w:numP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0C3D8C" w:rsidRPr="00B13BB9" w:rsidRDefault="000C3D8C" w:rsidP="000C3D8C">
            <w:pPr>
              <w:jc w:val="center"/>
              <w:rPr>
                <w:rFonts w:ascii="Times New Roman" w:eastAsia="Times New Roman" w:hAnsi="Times New Roman" w:cs="Times New Roman"/>
                <w:i/>
                <w:sz w:val="20"/>
                <w:szCs w:val="20"/>
                <w:lang w:val="hr-HR" w:eastAsia="hr-HR"/>
              </w:rPr>
            </w:pPr>
            <w:r w:rsidRPr="00B13BB9">
              <w:rPr>
                <w:rFonts w:ascii="Times New Roman" w:eastAsia="Times New Roman" w:hAnsi="Times New Roman" w:cs="Times New Roman"/>
                <w:i/>
                <w:sz w:val="20"/>
                <w:szCs w:val="20"/>
                <w:lang w:val="hr-HR" w:eastAsia="hr-HR"/>
              </w:rPr>
              <w:t>MLADI TEHNIČARI</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13BB9" w:rsidRDefault="000C3D8C"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10</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13BB9" w:rsidRDefault="000C3D8C"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0C3D8C" w:rsidRPr="00B13BB9" w:rsidRDefault="000C3D8C"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DOMAGOJ JANJIĆ</w:t>
            </w:r>
          </w:p>
        </w:tc>
      </w:tr>
      <w:tr w:rsidR="00744355" w:rsidRPr="00B13BB9"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744355" w:rsidRPr="00B13BB9" w:rsidRDefault="00744355" w:rsidP="000C3D8C">
            <w:pPr>
              <w:pStyle w:val="Odlomakpopisa"/>
              <w:numPr>
                <w:ilvl w:val="0"/>
                <w:numId w:val="1"/>
              </w:numP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744355" w:rsidRPr="00B13BB9" w:rsidRDefault="00872D4C" w:rsidP="000C3D8C">
            <w:pPr>
              <w:jc w:val="center"/>
              <w:rPr>
                <w:rFonts w:ascii="Times New Roman" w:eastAsia="Times New Roman" w:hAnsi="Times New Roman" w:cs="Times New Roman"/>
                <w:i/>
                <w:sz w:val="20"/>
                <w:szCs w:val="20"/>
                <w:lang w:val="hr-HR" w:eastAsia="hr-HR"/>
              </w:rPr>
            </w:pPr>
            <w:r w:rsidRPr="00B13BB9">
              <w:rPr>
                <w:rFonts w:ascii="Times New Roman" w:eastAsia="Times New Roman" w:hAnsi="Times New Roman" w:cs="Times New Roman"/>
                <w:i/>
                <w:sz w:val="20"/>
                <w:szCs w:val="20"/>
                <w:lang w:val="hr-HR" w:eastAsia="hr-HR"/>
              </w:rPr>
              <w:t>KLUB MLADIH TEHNIČARA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744355" w:rsidRPr="00B13BB9" w:rsidRDefault="00872D4C"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20</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744355" w:rsidRPr="00B13BB9" w:rsidRDefault="00872D4C"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2 sata</w:t>
            </w:r>
          </w:p>
        </w:tc>
        <w:tc>
          <w:tcPr>
            <w:tcW w:w="5805" w:type="dxa"/>
            <w:tcBorders>
              <w:top w:val="inset" w:sz="2" w:space="0" w:color="auto"/>
              <w:left w:val="inset" w:sz="2" w:space="0" w:color="auto"/>
              <w:bottom w:val="inset" w:sz="2" w:space="0" w:color="auto"/>
            </w:tcBorders>
            <w:shd w:val="clear" w:color="auto" w:fill="FFFFFF" w:themeFill="background1"/>
          </w:tcPr>
          <w:p w:rsidR="00744355" w:rsidRPr="00B13BB9" w:rsidRDefault="00872D4C"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DOMAGOJ JANJIĆ</w:t>
            </w:r>
          </w:p>
        </w:tc>
      </w:tr>
      <w:tr w:rsidR="00F21288" w:rsidRPr="00B13BB9"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F21288" w:rsidRPr="00B13BB9" w:rsidRDefault="00F21288" w:rsidP="000C3D8C">
            <w:pPr>
              <w:pStyle w:val="Odlomakpopisa"/>
              <w:numPr>
                <w:ilvl w:val="0"/>
                <w:numId w:val="1"/>
              </w:numP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F21288" w:rsidRPr="00B13BB9" w:rsidRDefault="00F21288" w:rsidP="000C3D8C">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sz w:val="20"/>
                <w:szCs w:val="20"/>
                <w:lang w:val="hr-HR" w:eastAsia="hr-HR"/>
              </w:rPr>
              <w:t>PROMETNA SKUPINA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F21288" w:rsidRPr="00B13BB9" w:rsidRDefault="00733502"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12</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F21288" w:rsidRPr="00B13BB9" w:rsidRDefault="00F21288"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2 sata</w:t>
            </w:r>
          </w:p>
        </w:tc>
        <w:tc>
          <w:tcPr>
            <w:tcW w:w="5805" w:type="dxa"/>
            <w:tcBorders>
              <w:top w:val="inset" w:sz="2" w:space="0" w:color="auto"/>
              <w:left w:val="inset" w:sz="2" w:space="0" w:color="auto"/>
              <w:bottom w:val="inset" w:sz="2" w:space="0" w:color="auto"/>
            </w:tcBorders>
            <w:shd w:val="clear" w:color="auto" w:fill="FFFFFF" w:themeFill="background1"/>
          </w:tcPr>
          <w:p w:rsidR="00F21288" w:rsidRPr="00B13BB9" w:rsidRDefault="00F21288"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MLADEN ORŠOLIĆ</w:t>
            </w:r>
          </w:p>
        </w:tc>
      </w:tr>
      <w:tr w:rsidR="000C3D8C" w:rsidRPr="00B13BB9"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0C3D8C" w:rsidRPr="00B13BB9" w:rsidRDefault="000C3D8C" w:rsidP="000C3D8C">
            <w:pPr>
              <w:pStyle w:val="Odlomakpopisa"/>
              <w:numPr>
                <w:ilvl w:val="0"/>
                <w:numId w:val="1"/>
              </w:numP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0C3D8C" w:rsidRPr="00B13BB9" w:rsidRDefault="000C3D8C" w:rsidP="000C3D8C">
            <w:pPr>
              <w:jc w:val="center"/>
              <w:rPr>
                <w:rFonts w:ascii="Times New Roman" w:eastAsia="Times New Roman" w:hAnsi="Times New Roman" w:cs="Times New Roman"/>
                <w:i/>
                <w:sz w:val="20"/>
                <w:szCs w:val="20"/>
                <w:lang w:val="hr-HR" w:eastAsia="hr-HR"/>
              </w:rPr>
            </w:pPr>
            <w:r w:rsidRPr="00B13BB9">
              <w:rPr>
                <w:rFonts w:ascii="Times New Roman" w:eastAsia="Times New Roman" w:hAnsi="Times New Roman" w:cs="Times New Roman"/>
                <w:i/>
                <w:sz w:val="20"/>
                <w:szCs w:val="20"/>
                <w:lang w:val="hr-HR" w:eastAsia="hr-HR"/>
              </w:rPr>
              <w:t>ODBOJKA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13BB9" w:rsidRDefault="000C3D8C" w:rsidP="0054581A">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w:t>
            </w:r>
            <w:r w:rsidR="0054581A" w:rsidRPr="00B13BB9">
              <w:rPr>
                <w:rFonts w:ascii="Times New Roman" w:eastAsia="Times New Roman" w:hAnsi="Times New Roman" w:cs="Times New Roman"/>
                <w:sz w:val="20"/>
                <w:szCs w:val="20"/>
                <w:lang w:val="hr-HR" w:eastAsia="hr-HR"/>
              </w:rPr>
              <w:t>9</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13BB9" w:rsidRDefault="000C3D8C"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0C3D8C" w:rsidRPr="00B13BB9" w:rsidRDefault="000C3D8C"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MARIJAN JANJIĆ</w:t>
            </w:r>
          </w:p>
        </w:tc>
      </w:tr>
      <w:tr w:rsidR="000C3D8C" w:rsidRPr="00B13BB9" w:rsidTr="00406DEE">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0C3D8C" w:rsidRPr="00B13BB9" w:rsidRDefault="000C3D8C" w:rsidP="000C3D8C">
            <w:pPr>
              <w:pStyle w:val="Odlomakpopisa"/>
              <w:numPr>
                <w:ilvl w:val="0"/>
                <w:numId w:val="1"/>
              </w:numP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0C3D8C" w:rsidRPr="00B13BB9" w:rsidRDefault="000C3D8C" w:rsidP="000C3D8C">
            <w:pPr>
              <w:jc w:val="center"/>
              <w:rPr>
                <w:rFonts w:ascii="Times New Roman" w:eastAsia="Times New Roman" w:hAnsi="Times New Roman" w:cs="Times New Roman"/>
                <w:i/>
                <w:sz w:val="20"/>
                <w:szCs w:val="20"/>
                <w:lang w:val="hr-HR" w:eastAsia="hr-HR"/>
              </w:rPr>
            </w:pPr>
            <w:r w:rsidRPr="00B13BB9">
              <w:rPr>
                <w:rFonts w:ascii="Times New Roman" w:eastAsia="Times New Roman" w:hAnsi="Times New Roman" w:cs="Times New Roman"/>
                <w:i/>
                <w:sz w:val="20"/>
                <w:szCs w:val="20"/>
                <w:lang w:val="hr-HR" w:eastAsia="hr-HR"/>
              </w:rPr>
              <w:t>ŠAH</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13BB9" w:rsidRDefault="000C3D8C"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6</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13BB9" w:rsidRDefault="000C3D8C"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0C3D8C" w:rsidRPr="00B13BB9" w:rsidRDefault="000C3D8C"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KRUNOSLAV LEŠIĆ</w:t>
            </w:r>
          </w:p>
        </w:tc>
      </w:tr>
      <w:tr w:rsidR="000C3D8C" w:rsidRPr="00B13BB9" w:rsidTr="00FF3E70">
        <w:trPr>
          <w:trHeight w:val="227"/>
        </w:trPr>
        <w:tc>
          <w:tcPr>
            <w:tcW w:w="976" w:type="dxa"/>
            <w:tcBorders>
              <w:top w:val="inset" w:sz="2" w:space="0" w:color="auto"/>
              <w:bottom w:val="inset" w:sz="2" w:space="0" w:color="auto"/>
              <w:right w:val="inset" w:sz="2" w:space="0" w:color="auto"/>
            </w:tcBorders>
            <w:shd w:val="clear" w:color="auto" w:fill="FFFFFF" w:themeFill="background1"/>
          </w:tcPr>
          <w:p w:rsidR="000C3D8C" w:rsidRPr="00B13BB9" w:rsidRDefault="000C3D8C" w:rsidP="000C3D8C">
            <w:pPr>
              <w:pStyle w:val="Odlomakpopisa"/>
              <w:numPr>
                <w:ilvl w:val="0"/>
                <w:numId w:val="1"/>
              </w:numPr>
              <w:rPr>
                <w:b/>
                <w:sz w:val="20"/>
                <w:szCs w:val="20"/>
              </w:rPr>
            </w:pPr>
          </w:p>
        </w:tc>
        <w:tc>
          <w:tcPr>
            <w:tcW w:w="4110" w:type="dxa"/>
            <w:tcBorders>
              <w:top w:val="inset" w:sz="2" w:space="0" w:color="auto"/>
              <w:left w:val="inset" w:sz="2" w:space="0" w:color="auto"/>
              <w:bottom w:val="inset" w:sz="2" w:space="0" w:color="auto"/>
              <w:right w:val="inset" w:sz="2" w:space="0" w:color="auto"/>
            </w:tcBorders>
            <w:shd w:val="clear" w:color="auto" w:fill="FFFFFF" w:themeFill="background1"/>
            <w:vAlign w:val="center"/>
          </w:tcPr>
          <w:p w:rsidR="000C3D8C" w:rsidRPr="00B13BB9" w:rsidRDefault="000C3D8C" w:rsidP="000C3D8C">
            <w:pPr>
              <w:jc w:val="center"/>
              <w:rPr>
                <w:rFonts w:ascii="Times New Roman" w:eastAsia="Times New Roman" w:hAnsi="Times New Roman" w:cs="Times New Roman"/>
                <w:i/>
                <w:sz w:val="20"/>
                <w:szCs w:val="20"/>
                <w:lang w:val="hr-HR" w:eastAsia="hr-HR"/>
              </w:rPr>
            </w:pPr>
            <w:r w:rsidRPr="00B13BB9">
              <w:rPr>
                <w:rFonts w:ascii="Times New Roman" w:eastAsia="Times New Roman" w:hAnsi="Times New Roman" w:cs="Times New Roman"/>
                <w:i/>
                <w:sz w:val="20"/>
                <w:szCs w:val="20"/>
                <w:lang w:val="hr-HR" w:eastAsia="hr-HR"/>
              </w:rPr>
              <w:t>SPORTSKA GIMNASTIKA</w:t>
            </w:r>
          </w:p>
        </w:tc>
        <w:tc>
          <w:tcPr>
            <w:tcW w:w="1635"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13BB9" w:rsidRDefault="000C3D8C"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15</w:t>
            </w:r>
          </w:p>
        </w:tc>
        <w:tc>
          <w:tcPr>
            <w:tcW w:w="1636" w:type="dxa"/>
            <w:tcBorders>
              <w:top w:val="inset" w:sz="2" w:space="0" w:color="auto"/>
              <w:left w:val="inset" w:sz="2" w:space="0" w:color="auto"/>
              <w:bottom w:val="inset" w:sz="2" w:space="0" w:color="auto"/>
              <w:right w:val="inset" w:sz="2" w:space="0" w:color="auto"/>
            </w:tcBorders>
            <w:shd w:val="clear" w:color="auto" w:fill="FFFFFF" w:themeFill="background1"/>
          </w:tcPr>
          <w:p w:rsidR="000C3D8C" w:rsidRPr="00B13BB9" w:rsidRDefault="000C3D8C"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1 sat</w:t>
            </w:r>
          </w:p>
        </w:tc>
        <w:tc>
          <w:tcPr>
            <w:tcW w:w="5805" w:type="dxa"/>
            <w:tcBorders>
              <w:top w:val="inset" w:sz="2" w:space="0" w:color="auto"/>
              <w:left w:val="inset" w:sz="2" w:space="0" w:color="auto"/>
              <w:bottom w:val="inset" w:sz="2" w:space="0" w:color="auto"/>
            </w:tcBorders>
            <w:shd w:val="clear" w:color="auto" w:fill="FFFFFF" w:themeFill="background1"/>
          </w:tcPr>
          <w:p w:rsidR="000C3D8C" w:rsidRPr="00B13BB9" w:rsidRDefault="000C3D8C" w:rsidP="000C3D8C">
            <w:pPr>
              <w:jc w:val="cente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sz w:val="20"/>
                <w:szCs w:val="20"/>
                <w:lang w:val="hr-HR" w:eastAsia="hr-HR"/>
              </w:rPr>
              <w:t>ANICA KLJAJIĆ</w:t>
            </w:r>
          </w:p>
        </w:tc>
      </w:tr>
    </w:tbl>
    <w:p w:rsidR="00933745" w:rsidRPr="00B13BB9" w:rsidRDefault="00933745" w:rsidP="006F1C8C">
      <w:pPr>
        <w:spacing w:after="0" w:line="240" w:lineRule="auto"/>
        <w:rPr>
          <w:rFonts w:ascii="Times New Roman" w:eastAsia="Times New Roman" w:hAnsi="Times New Roman" w:cs="Times New Roman"/>
          <w:b/>
          <w:color w:val="808080" w:themeColor="background1" w:themeShade="80"/>
          <w:sz w:val="28"/>
          <w:szCs w:val="28"/>
          <w:lang w:val="hr-HR" w:eastAsia="hr-HR"/>
        </w:rPr>
      </w:pPr>
    </w:p>
    <w:p w:rsidR="00D55011" w:rsidRPr="00B13BB9" w:rsidRDefault="00754856" w:rsidP="006F1C8C">
      <w:pPr>
        <w:spacing w:after="0" w:line="240" w:lineRule="auto"/>
        <w:rPr>
          <w:rFonts w:ascii="Times New Roman" w:eastAsia="Times New Roman" w:hAnsi="Times New Roman" w:cs="Times New Roman"/>
          <w:b/>
          <w:color w:val="808080" w:themeColor="background1" w:themeShade="80"/>
          <w:sz w:val="28"/>
          <w:szCs w:val="28"/>
          <w:lang w:val="hr-HR" w:eastAsia="hr-HR"/>
        </w:rPr>
      </w:pPr>
      <w:r w:rsidRPr="00B13BB9">
        <w:rPr>
          <w:rFonts w:ascii="Times New Roman" w:eastAsia="Times New Roman" w:hAnsi="Times New Roman" w:cs="Times New Roman"/>
          <w:b/>
          <w:color w:val="808080" w:themeColor="background1" w:themeShade="80"/>
          <w:sz w:val="28"/>
          <w:szCs w:val="28"/>
          <w:lang w:val="hr-HR" w:eastAsia="hr-HR"/>
        </w:rPr>
        <w:t xml:space="preserve">4.1. </w:t>
      </w:r>
      <w:r w:rsidR="006F1C8C" w:rsidRPr="00B13BB9">
        <w:rPr>
          <w:rFonts w:ascii="Times New Roman" w:eastAsia="Times New Roman" w:hAnsi="Times New Roman" w:cs="Times New Roman"/>
          <w:b/>
          <w:color w:val="808080" w:themeColor="background1" w:themeShade="80"/>
          <w:sz w:val="28"/>
          <w:szCs w:val="28"/>
          <w:lang w:val="hr-HR" w:eastAsia="hr-HR"/>
        </w:rPr>
        <w:t>KULTURNO – UMJETNIČKO PODRUČJE</w:t>
      </w:r>
    </w:p>
    <w:p w:rsidR="003D2BF9" w:rsidRPr="00B13BB9" w:rsidRDefault="00D55011" w:rsidP="00884C24">
      <w:pPr>
        <w:spacing w:after="0" w:line="240" w:lineRule="auto"/>
        <w:rPr>
          <w:rFonts w:ascii="Times New Roman" w:eastAsia="Times New Roman" w:hAnsi="Times New Roman" w:cs="Times New Roman"/>
          <w:sz w:val="28"/>
          <w:szCs w:val="28"/>
          <w:lang w:val="hr-HR" w:eastAsia="hr-HR"/>
        </w:rPr>
      </w:pPr>
      <w:r w:rsidRPr="00B13BB9">
        <w:rPr>
          <w:rFonts w:ascii="Times New Roman" w:eastAsia="Times New Roman" w:hAnsi="Times New Roman" w:cs="Times New Roman"/>
          <w:sz w:val="28"/>
          <w:szCs w:val="28"/>
          <w:lang w:val="hr-HR" w:eastAsia="hr-HR"/>
        </w:rPr>
        <w:t xml:space="preserve">    </w:t>
      </w:r>
      <w:r w:rsidR="00D57509" w:rsidRPr="00B13BB9">
        <w:rPr>
          <w:rFonts w:ascii="Times New Roman" w:eastAsia="Times New Roman" w:hAnsi="Times New Roman" w:cs="Times New Roman"/>
          <w:sz w:val="28"/>
          <w:szCs w:val="28"/>
          <w:lang w:val="hr-HR" w:eastAsia="hr-HR"/>
        </w:rPr>
        <w:t xml:space="preserve">                        </w:t>
      </w:r>
    </w:p>
    <w:tbl>
      <w:tblPr>
        <w:tblStyle w:val="Svijetlipopis-Isticanje2"/>
        <w:tblW w:w="14081" w:type="dxa"/>
        <w:tblInd w:w="311" w:type="dxa"/>
        <w:tblLayout w:type="fixed"/>
        <w:tblLook w:val="0000" w:firstRow="0" w:lastRow="0" w:firstColumn="0" w:lastColumn="0" w:noHBand="0" w:noVBand="0"/>
      </w:tblPr>
      <w:tblGrid>
        <w:gridCol w:w="2441"/>
        <w:gridCol w:w="11640"/>
      </w:tblGrid>
      <w:tr w:rsidR="00511D93" w:rsidRPr="00B13BB9" w:rsidTr="00511D93">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2441" w:type="dxa"/>
            <w:tcBorders>
              <w:top w:val="single" w:sz="18" w:space="0" w:color="auto"/>
            </w:tcBorders>
            <w:shd w:val="clear" w:color="auto" w:fill="E5B8B7" w:themeFill="accent2" w:themeFillTint="66"/>
            <w:vAlign w:val="center"/>
          </w:tcPr>
          <w:p w:rsidR="00511D93" w:rsidRPr="00B13BB9" w:rsidRDefault="00BB66D8" w:rsidP="00392A4D">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IZVAN</w:t>
            </w:r>
            <w:r w:rsidR="00511D93" w:rsidRPr="00B13BB9">
              <w:rPr>
                <w:rFonts w:ascii="Times New Roman" w:eastAsia="Times New Roman" w:hAnsi="Times New Roman" w:cs="Times New Roman"/>
                <w:b/>
                <w:i/>
                <w:sz w:val="26"/>
                <w:szCs w:val="26"/>
                <w:lang w:val="hr-HR" w:eastAsia="hr-HR"/>
              </w:rPr>
              <w:t>NASTAVNA AKTIVNOST</w:t>
            </w:r>
          </w:p>
        </w:tc>
        <w:tc>
          <w:tcPr>
            <w:tcW w:w="11640" w:type="dxa"/>
            <w:vMerge w:val="restart"/>
            <w:tcBorders>
              <w:top w:val="single" w:sz="18" w:space="0" w:color="auto"/>
            </w:tcBorders>
            <w:shd w:val="clear" w:color="auto" w:fill="EEECE1" w:themeFill="background2"/>
            <w:vAlign w:val="center"/>
          </w:tcPr>
          <w:p w:rsidR="00511D93" w:rsidRPr="00B13BB9" w:rsidRDefault="00511D93" w:rsidP="001F14C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Zdenka Dominković</w:t>
            </w:r>
          </w:p>
          <w:p w:rsidR="00511D93" w:rsidRPr="00B13BB9" w:rsidRDefault="00BB66D8" w:rsidP="00BB66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lang w:val="hr-HR" w:eastAsia="hr-HR"/>
              </w:rPr>
            </w:pPr>
            <w:r w:rsidRPr="00B13BB9">
              <w:rPr>
                <w:rFonts w:ascii="Times New Roman" w:eastAsia="Times New Roman" w:hAnsi="Times New Roman" w:cs="Times New Roman"/>
                <w:b/>
                <w:sz w:val="28"/>
                <w:szCs w:val="28"/>
                <w:lang w:val="hr-HR" w:eastAsia="hr-HR"/>
              </w:rPr>
              <w:t xml:space="preserve">LIKOVNA SKUPINA </w:t>
            </w:r>
            <w:r w:rsidR="00F83559" w:rsidRPr="00B13BB9">
              <w:rPr>
                <w:rFonts w:ascii="Times New Roman" w:eastAsia="Times New Roman" w:hAnsi="Times New Roman" w:cs="Times New Roman"/>
                <w:b/>
                <w:sz w:val="28"/>
                <w:szCs w:val="28"/>
                <w:lang w:val="hr-HR" w:eastAsia="hr-HR"/>
              </w:rPr>
              <w:t>– niži razredi</w:t>
            </w:r>
          </w:p>
        </w:tc>
      </w:tr>
      <w:tr w:rsidR="00511D93" w:rsidRPr="00B13BB9" w:rsidTr="00D23FBE">
        <w:trPr>
          <w:trHeight w:val="246"/>
        </w:trPr>
        <w:tc>
          <w:tcPr>
            <w:cnfStyle w:val="000010000000" w:firstRow="0" w:lastRow="0" w:firstColumn="0" w:lastColumn="0" w:oddVBand="1" w:evenVBand="0" w:oddHBand="0" w:evenHBand="0" w:firstRowFirstColumn="0" w:firstRowLastColumn="0" w:lastRowFirstColumn="0" w:lastRowLastColumn="0"/>
            <w:tcW w:w="2441" w:type="dxa"/>
            <w:tcBorders>
              <w:top w:val="single" w:sz="18" w:space="0" w:color="auto"/>
            </w:tcBorders>
            <w:shd w:val="clear" w:color="auto" w:fill="E5B8B7" w:themeFill="accent2" w:themeFillTint="66"/>
            <w:vAlign w:val="center"/>
          </w:tcPr>
          <w:p w:rsidR="00511D93" w:rsidRPr="00B13BB9" w:rsidRDefault="00511D93" w:rsidP="00D64CE1">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w:t>
            </w:r>
            <w:r w:rsidR="00D64CE1" w:rsidRPr="00B13BB9">
              <w:rPr>
                <w:rFonts w:ascii="Times New Roman" w:eastAsia="Times New Roman" w:hAnsi="Times New Roman" w:cs="Times New Roman"/>
                <w:i/>
                <w:lang w:val="hr-HR" w:eastAsia="hr-HR"/>
              </w:rPr>
              <w:t>tivnosti, programa ili projekta</w:t>
            </w:r>
          </w:p>
        </w:tc>
        <w:tc>
          <w:tcPr>
            <w:tcW w:w="11640" w:type="dxa"/>
            <w:vMerge/>
            <w:tcBorders>
              <w:bottom w:val="inset" w:sz="18" w:space="0" w:color="auto"/>
            </w:tcBorders>
            <w:shd w:val="clear" w:color="auto" w:fill="EEECE1" w:themeFill="background2"/>
            <w:vAlign w:val="center"/>
          </w:tcPr>
          <w:p w:rsidR="00511D93" w:rsidRPr="00B13BB9" w:rsidRDefault="00511D93" w:rsidP="001F14C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lang w:val="hr-HR" w:eastAsia="hr-HR"/>
              </w:rPr>
            </w:pPr>
          </w:p>
        </w:tc>
      </w:tr>
      <w:tr w:rsidR="003109D8" w:rsidRPr="00B13BB9" w:rsidTr="00D23FBE">
        <w:trPr>
          <w:cnfStyle w:val="000000100000" w:firstRow="0" w:lastRow="0" w:firstColumn="0" w:lastColumn="0" w:oddVBand="0" w:evenVBand="0" w:oddHBand="1" w:evenHBand="0" w:firstRowFirstColumn="0" w:firstRowLastColumn="0" w:lastRowFirstColumn="0" w:lastRowLastColumn="0"/>
          <w:trHeight w:val="215"/>
        </w:trPr>
        <w:tc>
          <w:tcPr>
            <w:cnfStyle w:val="000010000000" w:firstRow="0" w:lastRow="0" w:firstColumn="0" w:lastColumn="0" w:oddVBand="1" w:evenVBand="0" w:oddHBand="0" w:evenHBand="0" w:firstRowFirstColumn="0" w:firstRowLastColumn="0" w:lastRowFirstColumn="0" w:lastRowLastColumn="0"/>
            <w:tcW w:w="2441" w:type="dxa"/>
            <w:shd w:val="clear" w:color="auto" w:fill="E5B8B7" w:themeFill="accent2" w:themeFillTint="66"/>
            <w:vAlign w:val="center"/>
          </w:tcPr>
          <w:p w:rsidR="003109D8" w:rsidRPr="00B13BB9" w:rsidRDefault="003109D8" w:rsidP="00D64CE1">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640" w:type="dxa"/>
            <w:tcBorders>
              <w:top w:val="inset" w:sz="18" w:space="0" w:color="auto"/>
            </w:tcBorders>
            <w:vAlign w:val="center"/>
          </w:tcPr>
          <w:p w:rsidR="003109D8" w:rsidRPr="00B13BB9" w:rsidRDefault="003109D8" w:rsidP="003109D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Učiteljica razredne nastave Zdenka Dominković  i učenici</w:t>
            </w:r>
          </w:p>
        </w:tc>
      </w:tr>
      <w:tr w:rsidR="003109D8" w:rsidRPr="00B13BB9" w:rsidTr="00D64CE1">
        <w:trPr>
          <w:trHeight w:val="246"/>
        </w:trPr>
        <w:tc>
          <w:tcPr>
            <w:cnfStyle w:val="000010000000" w:firstRow="0" w:lastRow="0" w:firstColumn="0" w:lastColumn="0" w:oddVBand="1" w:evenVBand="0" w:oddHBand="0" w:evenHBand="0" w:firstRowFirstColumn="0" w:firstRowLastColumn="0" w:lastRowFirstColumn="0" w:lastRowLastColumn="0"/>
            <w:tcW w:w="2441" w:type="dxa"/>
            <w:shd w:val="clear" w:color="auto" w:fill="E5B8B7" w:themeFill="accent2" w:themeFillTint="66"/>
            <w:vAlign w:val="center"/>
          </w:tcPr>
          <w:p w:rsidR="003109D8" w:rsidRPr="00B13BB9" w:rsidRDefault="00D64CE1" w:rsidP="00D64CE1">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640" w:type="dxa"/>
            <w:vAlign w:val="center"/>
          </w:tcPr>
          <w:p w:rsidR="003109D8" w:rsidRPr="00B13BB9"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omogućiti učenicima likovno izražavanje te razvoj kreativnosti i osjećaja za lijepo</w:t>
            </w:r>
          </w:p>
          <w:p w:rsidR="003109D8" w:rsidRPr="00B13BB9"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razvijanje sklonosti i interesa za likovno stvaralaštvo</w:t>
            </w:r>
          </w:p>
          <w:p w:rsidR="003109D8" w:rsidRPr="00B13BB9"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ostvarivanje likovnih potencijala svih učenika</w:t>
            </w:r>
          </w:p>
          <w:p w:rsidR="003109D8" w:rsidRPr="00B13BB9"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razvoj kreativnosti kroz stvaranje školskih priredbi, izložbi te uređenje unutarnjeg i vanjskog prostora</w:t>
            </w:r>
          </w:p>
          <w:p w:rsidR="003109D8" w:rsidRPr="00B13BB9"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sudjelovanje na natječajima</w:t>
            </w:r>
          </w:p>
          <w:p w:rsidR="003109D8" w:rsidRPr="00B13BB9"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posjet izložbama, muzejima i galerijama</w:t>
            </w:r>
          </w:p>
          <w:p w:rsidR="003109D8" w:rsidRPr="00B13BB9"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usvajanje, prepoznavanje, razumijevanje i primjena pojmova likovnog jezika</w:t>
            </w:r>
          </w:p>
        </w:tc>
      </w:tr>
      <w:tr w:rsidR="003109D8" w:rsidRPr="00B13BB9" w:rsidTr="00D64CE1">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2441" w:type="dxa"/>
            <w:shd w:val="clear" w:color="auto" w:fill="E5B8B7" w:themeFill="accent2" w:themeFillTint="66"/>
            <w:vAlign w:val="center"/>
          </w:tcPr>
          <w:p w:rsidR="003109D8" w:rsidRPr="00B13BB9" w:rsidRDefault="003109D8" w:rsidP="00D64CE1">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640" w:type="dxa"/>
            <w:vAlign w:val="center"/>
          </w:tcPr>
          <w:p w:rsidR="003109D8" w:rsidRPr="00B13BB9" w:rsidRDefault="003109D8" w:rsidP="003109D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Za učenike nižih razreda.</w:t>
            </w:r>
          </w:p>
          <w:p w:rsidR="003109D8" w:rsidRPr="00B13BB9" w:rsidRDefault="003109D8" w:rsidP="003109D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-učenici će izvršavati zadatke prema vlastitim sposobnostima i interesima</w:t>
            </w:r>
          </w:p>
        </w:tc>
      </w:tr>
      <w:tr w:rsidR="003109D8" w:rsidRPr="00B13BB9" w:rsidTr="00D64CE1">
        <w:trPr>
          <w:trHeight w:val="370"/>
        </w:trPr>
        <w:tc>
          <w:tcPr>
            <w:cnfStyle w:val="000010000000" w:firstRow="0" w:lastRow="0" w:firstColumn="0" w:lastColumn="0" w:oddVBand="1" w:evenVBand="0" w:oddHBand="0" w:evenHBand="0" w:firstRowFirstColumn="0" w:firstRowLastColumn="0" w:lastRowFirstColumn="0" w:lastRowLastColumn="0"/>
            <w:tcW w:w="2441" w:type="dxa"/>
            <w:shd w:val="clear" w:color="auto" w:fill="E5B8B7" w:themeFill="accent2" w:themeFillTint="66"/>
            <w:vAlign w:val="center"/>
          </w:tcPr>
          <w:p w:rsidR="003109D8" w:rsidRPr="00B13BB9" w:rsidRDefault="00D64CE1" w:rsidP="00D64CE1">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640" w:type="dxa"/>
            <w:vAlign w:val="center"/>
          </w:tcPr>
          <w:p w:rsidR="003109D8" w:rsidRPr="00B13BB9"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kreativan i praktičan rad</w:t>
            </w:r>
          </w:p>
          <w:p w:rsidR="003109D8" w:rsidRPr="00B13BB9"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posjet izložbama i muzejima</w:t>
            </w:r>
          </w:p>
          <w:p w:rsidR="003109D8" w:rsidRPr="00B13BB9"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izrada plakata i radova različitim tehnikama</w:t>
            </w:r>
          </w:p>
          <w:p w:rsidR="003109D8" w:rsidRPr="00B13BB9" w:rsidRDefault="003109D8" w:rsidP="003109D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pripreme i prijave za natječaje</w:t>
            </w:r>
          </w:p>
        </w:tc>
      </w:tr>
      <w:tr w:rsidR="003109D8" w:rsidRPr="00B13BB9" w:rsidTr="00D64CE1">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2441" w:type="dxa"/>
            <w:shd w:val="clear" w:color="auto" w:fill="E5B8B7" w:themeFill="accent2" w:themeFillTint="66"/>
            <w:vAlign w:val="center"/>
          </w:tcPr>
          <w:p w:rsidR="003109D8" w:rsidRPr="00B13BB9" w:rsidRDefault="003109D8" w:rsidP="00D64CE1">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640" w:type="dxa"/>
            <w:vAlign w:val="center"/>
          </w:tcPr>
          <w:p w:rsidR="003109D8" w:rsidRPr="00B13BB9" w:rsidRDefault="003109D8" w:rsidP="003109D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 sat tjedno prema rasporedu tije</w:t>
            </w:r>
            <w:r w:rsidR="007C2DD8" w:rsidRPr="00B13BB9">
              <w:rPr>
                <w:rFonts w:ascii="Times New Roman" w:eastAsia="Times New Roman" w:hAnsi="Times New Roman" w:cs="Times New Roman"/>
                <w:sz w:val="24"/>
                <w:szCs w:val="24"/>
                <w:lang w:val="hr-HR" w:eastAsia="hr-HR"/>
              </w:rPr>
              <w:t>kom školske godine 2018. /2019</w:t>
            </w:r>
            <w:r w:rsidR="00D64CE1" w:rsidRPr="00B13BB9">
              <w:rPr>
                <w:rFonts w:ascii="Times New Roman" w:eastAsia="Times New Roman" w:hAnsi="Times New Roman" w:cs="Times New Roman"/>
                <w:sz w:val="24"/>
                <w:szCs w:val="24"/>
                <w:lang w:val="hr-HR" w:eastAsia="hr-HR"/>
              </w:rPr>
              <w:t>.</w:t>
            </w:r>
          </w:p>
        </w:tc>
      </w:tr>
      <w:tr w:rsidR="003109D8" w:rsidRPr="00B13BB9" w:rsidTr="00D64CE1">
        <w:trPr>
          <w:trHeight w:val="246"/>
        </w:trPr>
        <w:tc>
          <w:tcPr>
            <w:cnfStyle w:val="000010000000" w:firstRow="0" w:lastRow="0" w:firstColumn="0" w:lastColumn="0" w:oddVBand="1" w:evenVBand="0" w:oddHBand="0" w:evenHBand="0" w:firstRowFirstColumn="0" w:firstRowLastColumn="0" w:lastRowFirstColumn="0" w:lastRowLastColumn="0"/>
            <w:tcW w:w="2441" w:type="dxa"/>
            <w:shd w:val="clear" w:color="auto" w:fill="E5B8B7" w:themeFill="accent2" w:themeFillTint="66"/>
            <w:vAlign w:val="center"/>
          </w:tcPr>
          <w:p w:rsidR="003109D8" w:rsidRPr="00B13BB9" w:rsidRDefault="003109D8" w:rsidP="00D64CE1">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vrednovanja</w:t>
            </w:r>
          </w:p>
        </w:tc>
        <w:tc>
          <w:tcPr>
            <w:tcW w:w="11640" w:type="dxa"/>
            <w:vAlign w:val="center"/>
          </w:tcPr>
          <w:p w:rsidR="003109D8" w:rsidRPr="00B13BB9" w:rsidRDefault="003109D8" w:rsidP="00D64C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BB9">
              <w:rPr>
                <w:rFonts w:ascii="Times New Roman" w:hAnsi="Times New Roman" w:cs="Times New Roman"/>
                <w:sz w:val="24"/>
                <w:szCs w:val="24"/>
              </w:rPr>
              <w:t>pr</w:t>
            </w:r>
            <w:r w:rsidR="00D64CE1" w:rsidRPr="00B13BB9">
              <w:rPr>
                <w:rFonts w:ascii="Times New Roman" w:hAnsi="Times New Roman" w:cs="Times New Roman"/>
                <w:sz w:val="24"/>
                <w:szCs w:val="24"/>
              </w:rPr>
              <w:t xml:space="preserve">aćenje zalaganja i rada učenika, </w:t>
            </w:r>
            <w:r w:rsidRPr="00B13BB9">
              <w:rPr>
                <w:rFonts w:ascii="Times New Roman" w:eastAsia="Times New Roman" w:hAnsi="Times New Roman" w:cs="Times New Roman"/>
                <w:sz w:val="24"/>
                <w:szCs w:val="24"/>
                <w:lang w:val="hr-HR" w:eastAsia="hr-HR"/>
              </w:rPr>
              <w:t>izložba radova u holu škole</w:t>
            </w:r>
            <w:r w:rsidR="00D64CE1" w:rsidRPr="00B13BB9">
              <w:rPr>
                <w:rFonts w:ascii="Times New Roman" w:hAnsi="Times New Roman" w:cs="Times New Roman"/>
                <w:sz w:val="24"/>
                <w:szCs w:val="24"/>
              </w:rPr>
              <w:t>, l</w:t>
            </w:r>
            <w:r w:rsidRPr="00B13BB9">
              <w:rPr>
                <w:rFonts w:ascii="Times New Roman" w:eastAsia="Times New Roman" w:hAnsi="Times New Roman" w:cs="Times New Roman"/>
                <w:sz w:val="24"/>
                <w:szCs w:val="24"/>
                <w:lang w:val="hr-HR" w:eastAsia="hr-HR"/>
              </w:rPr>
              <w:t>ikovni radovi na panou</w:t>
            </w:r>
          </w:p>
        </w:tc>
      </w:tr>
      <w:tr w:rsidR="003109D8" w:rsidRPr="00B13BB9" w:rsidTr="00D64CE1">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2441" w:type="dxa"/>
            <w:tcBorders>
              <w:bottom w:val="single" w:sz="18" w:space="0" w:color="auto"/>
            </w:tcBorders>
            <w:shd w:val="clear" w:color="auto" w:fill="E5B8B7" w:themeFill="accent2" w:themeFillTint="66"/>
            <w:vAlign w:val="center"/>
          </w:tcPr>
          <w:p w:rsidR="003109D8" w:rsidRPr="00B13BB9" w:rsidRDefault="003109D8" w:rsidP="00D64CE1">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640" w:type="dxa"/>
            <w:tcBorders>
              <w:bottom w:val="single" w:sz="18" w:space="0" w:color="auto"/>
            </w:tcBorders>
            <w:vAlign w:val="center"/>
          </w:tcPr>
          <w:p w:rsidR="003109D8" w:rsidRPr="00B13BB9" w:rsidRDefault="003109D8" w:rsidP="003109D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-postignuti rezultati na izložbama i natjecanjima</w:t>
            </w:r>
          </w:p>
          <w:p w:rsidR="003109D8" w:rsidRPr="00B13BB9" w:rsidRDefault="003109D8" w:rsidP="003109D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-rezultati će biti korišteni za razne promjene i moguća poboljšanja u odvijanju iste aktivnosti u idućoj šk.godini</w:t>
            </w:r>
          </w:p>
          <w:p w:rsidR="003109D8" w:rsidRPr="00B13BB9" w:rsidRDefault="003109D8" w:rsidP="003109D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Trošak pribora za rad snose roditelji, a ostale materijale škola po potrebi.</w:t>
            </w:r>
          </w:p>
        </w:tc>
      </w:tr>
    </w:tbl>
    <w:p w:rsidR="003109D8" w:rsidRDefault="003109D8" w:rsidP="00884C24">
      <w:pPr>
        <w:spacing w:after="0" w:line="240" w:lineRule="auto"/>
        <w:rPr>
          <w:rFonts w:ascii="Times New Roman" w:eastAsia="Times New Roman" w:hAnsi="Times New Roman" w:cs="Times New Roman"/>
          <w:lang w:val="hr-HR" w:eastAsia="hr-HR"/>
        </w:rPr>
      </w:pPr>
    </w:p>
    <w:p w:rsidR="00D42160" w:rsidRPr="00B13BB9" w:rsidRDefault="00D42160" w:rsidP="00884C24">
      <w:pPr>
        <w:spacing w:after="0" w:line="240" w:lineRule="auto"/>
        <w:rPr>
          <w:rFonts w:ascii="Times New Roman" w:eastAsia="Times New Roman" w:hAnsi="Times New Roman" w:cs="Times New Roman"/>
          <w:lang w:val="hr-HR" w:eastAsia="hr-HR"/>
        </w:rPr>
      </w:pPr>
    </w:p>
    <w:tbl>
      <w:tblPr>
        <w:tblStyle w:val="Svijetlipopis-Isticanje2"/>
        <w:tblW w:w="14288" w:type="dxa"/>
        <w:tblInd w:w="108" w:type="dxa"/>
        <w:tblLayout w:type="fixed"/>
        <w:tblLook w:val="0000" w:firstRow="0" w:lastRow="0" w:firstColumn="0" w:lastColumn="0" w:noHBand="0" w:noVBand="0"/>
      </w:tblPr>
      <w:tblGrid>
        <w:gridCol w:w="2477"/>
        <w:gridCol w:w="11811"/>
      </w:tblGrid>
      <w:tr w:rsidR="00511D93" w:rsidRPr="00B13BB9" w:rsidTr="00F83559">
        <w:trPr>
          <w:cnfStyle w:val="000000100000" w:firstRow="0" w:lastRow="0" w:firstColumn="0" w:lastColumn="0" w:oddVBand="0" w:evenVBand="0" w:oddHBand="1" w:evenHBand="0" w:firstRowFirstColumn="0" w:firstRowLastColumn="0" w:lastRowFirstColumn="0" w:lastRowLastColumn="0"/>
          <w:trHeight w:val="564"/>
        </w:trPr>
        <w:tc>
          <w:tcPr>
            <w:cnfStyle w:val="000010000000" w:firstRow="0" w:lastRow="0" w:firstColumn="0" w:lastColumn="0" w:oddVBand="1" w:evenVBand="0" w:oddHBand="0" w:evenHBand="0" w:firstRowFirstColumn="0" w:firstRowLastColumn="0" w:lastRowFirstColumn="0" w:lastRowLastColumn="0"/>
            <w:tcW w:w="2477" w:type="dxa"/>
            <w:tcBorders>
              <w:top w:val="single" w:sz="18" w:space="0" w:color="auto"/>
            </w:tcBorders>
            <w:shd w:val="clear" w:color="auto" w:fill="E5B8B7" w:themeFill="accent2" w:themeFillTint="66"/>
            <w:vAlign w:val="center"/>
          </w:tcPr>
          <w:p w:rsidR="00511D93" w:rsidRPr="00B13BB9" w:rsidRDefault="00BB66D8" w:rsidP="00392A4D">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IZVAN</w:t>
            </w:r>
            <w:r w:rsidR="00511D93" w:rsidRPr="00B13BB9">
              <w:rPr>
                <w:rFonts w:ascii="Times New Roman" w:eastAsia="Times New Roman" w:hAnsi="Times New Roman" w:cs="Times New Roman"/>
                <w:b/>
                <w:i/>
                <w:sz w:val="26"/>
                <w:szCs w:val="26"/>
                <w:lang w:val="hr-HR" w:eastAsia="hr-HR"/>
              </w:rPr>
              <w:t>NASTAVNA AKTIVNOST</w:t>
            </w:r>
          </w:p>
        </w:tc>
        <w:tc>
          <w:tcPr>
            <w:tcW w:w="11811" w:type="dxa"/>
            <w:vMerge w:val="restart"/>
            <w:tcBorders>
              <w:top w:val="single" w:sz="18" w:space="0" w:color="auto"/>
            </w:tcBorders>
            <w:shd w:val="clear" w:color="auto" w:fill="EEECE1" w:themeFill="background2"/>
            <w:vAlign w:val="center"/>
          </w:tcPr>
          <w:p w:rsidR="00511D93" w:rsidRPr="00B13BB9" w:rsidRDefault="005961F4" w:rsidP="00511D93">
            <w:pPr>
              <w:shd w:val="clear" w:color="auto" w:fill="EEECE1" w:themeFill="background2"/>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 </w:t>
            </w:r>
            <w:r w:rsidR="00511D93" w:rsidRPr="00B13BB9">
              <w:rPr>
                <w:rFonts w:ascii="Times New Roman" w:eastAsia="Times New Roman" w:hAnsi="Times New Roman" w:cs="Times New Roman"/>
                <w:b/>
                <w:sz w:val="28"/>
                <w:szCs w:val="28"/>
                <w:lang w:val="hr-HR" w:eastAsia="hr-HR"/>
              </w:rPr>
              <w:t>M. Galović</w:t>
            </w:r>
          </w:p>
          <w:p w:rsidR="00511D93" w:rsidRPr="00B13BB9" w:rsidRDefault="00511D93" w:rsidP="00BB66D8">
            <w:pPr>
              <w:shd w:val="clear" w:color="auto" w:fill="EEECE1" w:themeFill="background2"/>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lang w:val="hr-HR" w:eastAsia="hr-HR"/>
              </w:rPr>
            </w:pPr>
            <w:r w:rsidRPr="00B13BB9">
              <w:rPr>
                <w:rFonts w:ascii="Times New Roman" w:eastAsia="Times New Roman" w:hAnsi="Times New Roman" w:cs="Times New Roman"/>
                <w:b/>
                <w:sz w:val="28"/>
                <w:szCs w:val="28"/>
                <w:lang w:val="hr-HR" w:eastAsia="hr-HR"/>
              </w:rPr>
              <w:t>RITMIKA</w:t>
            </w:r>
            <w:r w:rsidR="00BB66D8" w:rsidRPr="00B13BB9">
              <w:rPr>
                <w:rFonts w:ascii="Times New Roman" w:eastAsia="Times New Roman" w:hAnsi="Times New Roman" w:cs="Times New Roman"/>
                <w:b/>
                <w:sz w:val="28"/>
                <w:szCs w:val="28"/>
                <w:lang w:val="hr-HR" w:eastAsia="hr-HR"/>
              </w:rPr>
              <w:t xml:space="preserve"> </w:t>
            </w:r>
          </w:p>
        </w:tc>
      </w:tr>
      <w:tr w:rsidR="00511D93" w:rsidRPr="00B13BB9" w:rsidTr="00F83559">
        <w:trPr>
          <w:trHeight w:val="442"/>
        </w:trPr>
        <w:tc>
          <w:tcPr>
            <w:cnfStyle w:val="000010000000" w:firstRow="0" w:lastRow="0" w:firstColumn="0" w:lastColumn="0" w:oddVBand="1" w:evenVBand="0" w:oddHBand="0" w:evenHBand="0" w:firstRowFirstColumn="0" w:firstRowLastColumn="0" w:lastRowFirstColumn="0" w:lastRowLastColumn="0"/>
            <w:tcW w:w="2477" w:type="dxa"/>
            <w:tcBorders>
              <w:top w:val="single" w:sz="18" w:space="0" w:color="auto"/>
            </w:tcBorders>
            <w:shd w:val="clear" w:color="auto" w:fill="E5B8B7" w:themeFill="accent2" w:themeFillTint="66"/>
            <w:vAlign w:val="center"/>
          </w:tcPr>
          <w:p w:rsidR="00511D93" w:rsidRPr="00B13BB9" w:rsidRDefault="00511D93" w:rsidP="00392A4D">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w:t>
            </w:r>
            <w:r w:rsidR="00D64CE1" w:rsidRPr="00B13BB9">
              <w:rPr>
                <w:rFonts w:ascii="Times New Roman" w:eastAsia="Times New Roman" w:hAnsi="Times New Roman" w:cs="Times New Roman"/>
                <w:i/>
                <w:lang w:val="hr-HR" w:eastAsia="hr-HR"/>
              </w:rPr>
              <w:t>tivnosti, programa ili projekta</w:t>
            </w:r>
          </w:p>
        </w:tc>
        <w:tc>
          <w:tcPr>
            <w:tcW w:w="11811" w:type="dxa"/>
            <w:vMerge/>
            <w:tcBorders>
              <w:bottom w:val="single" w:sz="18" w:space="0" w:color="auto"/>
            </w:tcBorders>
            <w:shd w:val="clear" w:color="auto" w:fill="EEECE1" w:themeFill="background2"/>
            <w:vAlign w:val="center"/>
          </w:tcPr>
          <w:p w:rsidR="00511D93" w:rsidRPr="00B13BB9" w:rsidRDefault="00511D93" w:rsidP="003E5FF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lang w:val="hr-HR" w:eastAsia="hr-HR"/>
              </w:rPr>
            </w:pPr>
          </w:p>
        </w:tc>
      </w:tr>
      <w:tr w:rsidR="003E5FFD" w:rsidRPr="00B13BB9" w:rsidTr="00F83559">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3E5FFD" w:rsidRPr="00B13BB9" w:rsidRDefault="003E5FFD" w:rsidP="00D64CE1">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811" w:type="dxa"/>
            <w:tcBorders>
              <w:top w:val="single" w:sz="18" w:space="0" w:color="auto"/>
            </w:tcBorders>
            <w:vAlign w:val="center"/>
          </w:tcPr>
          <w:p w:rsidR="003E5FFD" w:rsidRPr="00B13BB9" w:rsidRDefault="003E5FFD" w:rsidP="00BA743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w:t>
            </w:r>
            <w:r w:rsidR="00BA743D" w:rsidRPr="00B13BB9">
              <w:rPr>
                <w:rFonts w:ascii="Times New Roman" w:eastAsia="Times New Roman" w:hAnsi="Times New Roman" w:cs="Times New Roman"/>
                <w:sz w:val="24"/>
                <w:szCs w:val="24"/>
                <w:lang w:val="hr-HR" w:eastAsia="hr-HR"/>
              </w:rPr>
              <w:t>Učiteljica razre</w:t>
            </w:r>
            <w:r w:rsidR="005961F4" w:rsidRPr="00B13BB9">
              <w:rPr>
                <w:rFonts w:ascii="Times New Roman" w:eastAsia="Times New Roman" w:hAnsi="Times New Roman" w:cs="Times New Roman"/>
                <w:sz w:val="24"/>
                <w:szCs w:val="24"/>
                <w:lang w:val="hr-HR" w:eastAsia="hr-HR"/>
              </w:rPr>
              <w:t xml:space="preserve">dne nastave: </w:t>
            </w:r>
            <w:r w:rsidR="00BA743D" w:rsidRPr="00B13BB9">
              <w:rPr>
                <w:rFonts w:ascii="Times New Roman" w:eastAsia="Times New Roman" w:hAnsi="Times New Roman" w:cs="Times New Roman"/>
                <w:sz w:val="24"/>
                <w:szCs w:val="24"/>
                <w:lang w:val="hr-HR" w:eastAsia="hr-HR"/>
              </w:rPr>
              <w:t xml:space="preserve"> Marlena Galović</w:t>
            </w:r>
          </w:p>
        </w:tc>
      </w:tr>
      <w:tr w:rsidR="003E5FFD" w:rsidRPr="00B13BB9" w:rsidTr="00F83559">
        <w:trPr>
          <w:trHeight w:val="564"/>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3E5FFD" w:rsidRPr="00B13BB9" w:rsidRDefault="00D64CE1" w:rsidP="00D64CE1">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811" w:type="dxa"/>
            <w:vAlign w:val="center"/>
          </w:tcPr>
          <w:p w:rsidR="00BA743D" w:rsidRPr="00B13BB9" w:rsidRDefault="00BA743D" w:rsidP="00BA743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Iskazivanje doživljaja glazbe pokretom,razvijanje osjećaja za ritam, učenje plesnih koraka,smišljanje i uvježbavanje k</w:t>
            </w:r>
            <w:r w:rsidR="00D64CE1" w:rsidRPr="00B13BB9">
              <w:rPr>
                <w:rFonts w:ascii="Times New Roman" w:eastAsia="Times New Roman" w:hAnsi="Times New Roman" w:cs="Times New Roman"/>
                <w:sz w:val="24"/>
                <w:szCs w:val="24"/>
                <w:lang w:val="hr-HR" w:eastAsia="hr-HR"/>
              </w:rPr>
              <w:t xml:space="preserve">oreografija za odabrane pjesme. </w:t>
            </w:r>
            <w:r w:rsidRPr="00B13BB9">
              <w:rPr>
                <w:rFonts w:ascii="Times New Roman" w:eastAsia="Times New Roman" w:hAnsi="Times New Roman" w:cs="Times New Roman"/>
                <w:sz w:val="24"/>
                <w:szCs w:val="24"/>
                <w:lang w:val="hr-HR" w:eastAsia="hr-HR"/>
              </w:rPr>
              <w:t>Poticati učeničko plesno stvaralaštvo i improvizaciju.</w:t>
            </w:r>
          </w:p>
          <w:p w:rsidR="003E5FFD" w:rsidRPr="00B13BB9" w:rsidRDefault="00BA743D" w:rsidP="00BA743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Upoznavanje narodnih običaja,očuvanje tradicije,sakupljanje podataka o običajima koji su manje poznati</w:t>
            </w:r>
          </w:p>
        </w:tc>
      </w:tr>
      <w:tr w:rsidR="003E5FFD" w:rsidRPr="00B13BB9" w:rsidTr="00F83559">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3E5FFD" w:rsidRPr="00B13BB9" w:rsidRDefault="00D64CE1" w:rsidP="00D64CE1">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811" w:type="dxa"/>
            <w:vAlign w:val="center"/>
          </w:tcPr>
          <w:p w:rsidR="00D64CE1" w:rsidRPr="00B13BB9" w:rsidRDefault="00BA743D" w:rsidP="00D64C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Za učenike od 1</w:t>
            </w:r>
            <w:r w:rsidR="00D64CE1" w:rsidRPr="00B13BB9">
              <w:rPr>
                <w:rFonts w:ascii="Times New Roman" w:eastAsia="Times New Roman" w:hAnsi="Times New Roman" w:cs="Times New Roman"/>
                <w:sz w:val="24"/>
                <w:szCs w:val="24"/>
                <w:lang w:val="hr-HR" w:eastAsia="hr-HR"/>
              </w:rPr>
              <w:t xml:space="preserve">. do 4.  razreda </w:t>
            </w:r>
          </w:p>
          <w:p w:rsidR="003E5FFD" w:rsidRPr="00B13BB9" w:rsidRDefault="00D64CE1" w:rsidP="00D64C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w:t>
            </w:r>
            <w:r w:rsidR="00BA743D" w:rsidRPr="00B13BB9">
              <w:rPr>
                <w:rFonts w:ascii="Times New Roman" w:hAnsi="Times New Roman" w:cs="Times New Roman"/>
              </w:rPr>
              <w:t>učenici će biti podijeljeni u skupine i izvršavati zadatke prema vlastitim sposobnostima i interesima</w:t>
            </w:r>
            <w:r w:rsidRPr="00B13BB9">
              <w:rPr>
                <w:rFonts w:ascii="Times New Roman" w:hAnsi="Times New Roman" w:cs="Times New Roman"/>
              </w:rPr>
              <w:t>)</w:t>
            </w:r>
          </w:p>
        </w:tc>
      </w:tr>
      <w:tr w:rsidR="003E5FFD" w:rsidRPr="00B13BB9" w:rsidTr="00F83559">
        <w:trPr>
          <w:trHeight w:val="463"/>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3E5FFD" w:rsidRPr="00B13BB9" w:rsidRDefault="00D64CE1" w:rsidP="00D64CE1">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811" w:type="dxa"/>
            <w:vAlign w:val="center"/>
          </w:tcPr>
          <w:p w:rsidR="003E5FFD" w:rsidRPr="00B13BB9" w:rsidRDefault="00BA743D" w:rsidP="00BA743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Skupne izvedbe učenika, tjedno uvježbavanje na satovima, zajedničkim probama i nastupima</w:t>
            </w:r>
          </w:p>
        </w:tc>
      </w:tr>
      <w:tr w:rsidR="003E5FFD" w:rsidRPr="00B13BB9" w:rsidTr="00F83559">
        <w:trPr>
          <w:cnfStyle w:val="000000100000" w:firstRow="0" w:lastRow="0" w:firstColumn="0" w:lastColumn="0" w:oddVBand="0" w:evenVBand="0" w:oddHBand="1" w:evenHBand="0" w:firstRowFirstColumn="0" w:firstRowLastColumn="0" w:lastRowFirstColumn="0" w:lastRowLastColumn="0"/>
          <w:trHeight w:val="564"/>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3E5FFD" w:rsidRPr="00B13BB9" w:rsidRDefault="003E5FFD" w:rsidP="00D64CE1">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811" w:type="dxa"/>
            <w:vAlign w:val="center"/>
          </w:tcPr>
          <w:p w:rsidR="003E5FFD" w:rsidRPr="00B13BB9" w:rsidRDefault="003E5FFD" w:rsidP="00D64CE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w:t>
            </w:r>
            <w:r w:rsidR="00BA743D" w:rsidRPr="00B13BB9">
              <w:rPr>
                <w:rFonts w:ascii="Times New Roman" w:eastAsia="Times New Roman" w:hAnsi="Times New Roman" w:cs="Times New Roman"/>
                <w:sz w:val="24"/>
                <w:szCs w:val="24"/>
                <w:lang w:val="hr-HR" w:eastAsia="hr-HR"/>
              </w:rPr>
              <w:t>1 sat tj</w:t>
            </w:r>
            <w:r w:rsidR="00CB0D50" w:rsidRPr="00B13BB9">
              <w:rPr>
                <w:rFonts w:ascii="Times New Roman" w:eastAsia="Times New Roman" w:hAnsi="Times New Roman" w:cs="Times New Roman"/>
                <w:sz w:val="24"/>
                <w:szCs w:val="24"/>
                <w:lang w:val="hr-HR" w:eastAsia="hr-HR"/>
              </w:rPr>
              <w:t>edno tijekom školske godine 2018./2019</w:t>
            </w:r>
            <w:r w:rsidR="00BA743D" w:rsidRPr="00B13BB9">
              <w:rPr>
                <w:rFonts w:ascii="Times New Roman" w:eastAsia="Times New Roman" w:hAnsi="Times New Roman" w:cs="Times New Roman"/>
                <w:sz w:val="24"/>
                <w:szCs w:val="24"/>
                <w:lang w:val="hr-HR" w:eastAsia="hr-HR"/>
              </w:rPr>
              <w:t>.</w:t>
            </w:r>
          </w:p>
        </w:tc>
      </w:tr>
      <w:tr w:rsidR="003E5FFD" w:rsidRPr="00B13BB9" w:rsidTr="00F83559">
        <w:trPr>
          <w:trHeight w:val="564"/>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3E5FFD" w:rsidRPr="00B13BB9" w:rsidRDefault="003E5FFD" w:rsidP="00392A4D">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vrednovanja</w:t>
            </w:r>
          </w:p>
        </w:tc>
        <w:tc>
          <w:tcPr>
            <w:tcW w:w="11811" w:type="dxa"/>
            <w:vAlign w:val="center"/>
          </w:tcPr>
          <w:p w:rsidR="003E5FFD" w:rsidRPr="00B13BB9" w:rsidRDefault="00BA743D" w:rsidP="00BA743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BB9">
              <w:rPr>
                <w:rFonts w:ascii="Times New Roman" w:hAnsi="Times New Roman" w:cs="Times New Roman"/>
                <w:sz w:val="24"/>
                <w:szCs w:val="24"/>
              </w:rPr>
              <w:t xml:space="preserve">-učiteljica će </w:t>
            </w:r>
            <w:r w:rsidR="00D64CE1" w:rsidRPr="00B13BB9">
              <w:rPr>
                <w:rFonts w:ascii="Times New Roman" w:hAnsi="Times New Roman" w:cs="Times New Roman"/>
                <w:sz w:val="24"/>
                <w:szCs w:val="24"/>
              </w:rPr>
              <w:t xml:space="preserve">pratiti rad i zalaganje učenika, </w:t>
            </w:r>
            <w:r w:rsidRPr="00B13BB9">
              <w:rPr>
                <w:rFonts w:ascii="Times New Roman" w:hAnsi="Times New Roman" w:cs="Times New Roman"/>
                <w:sz w:val="24"/>
                <w:szCs w:val="24"/>
              </w:rPr>
              <w:t>ostvareno će biti prikazano na školskim prir</w:t>
            </w:r>
            <w:r w:rsidR="00D64CE1" w:rsidRPr="00B13BB9">
              <w:rPr>
                <w:rFonts w:ascii="Times New Roman" w:hAnsi="Times New Roman" w:cs="Times New Roman"/>
                <w:sz w:val="24"/>
                <w:szCs w:val="24"/>
              </w:rPr>
              <w:t>edbama, r</w:t>
            </w:r>
            <w:r w:rsidRPr="00B13BB9">
              <w:rPr>
                <w:rFonts w:ascii="Times New Roman" w:hAnsi="Times New Roman" w:cs="Times New Roman"/>
                <w:sz w:val="24"/>
                <w:szCs w:val="24"/>
              </w:rPr>
              <w:t>ezultati će biti korišteni za moguća poboljšanja u odvijanju iste aktivnosti u idućoj šk.godini</w:t>
            </w:r>
          </w:p>
        </w:tc>
      </w:tr>
      <w:tr w:rsidR="003E5FFD" w:rsidRPr="00B13BB9" w:rsidTr="00F83559">
        <w:trPr>
          <w:cnfStyle w:val="000000100000" w:firstRow="0" w:lastRow="0" w:firstColumn="0" w:lastColumn="0" w:oddVBand="0" w:evenVBand="0" w:oddHBand="1" w:evenHBand="0" w:firstRowFirstColumn="0" w:firstRowLastColumn="0" w:lastRowFirstColumn="0" w:lastRowLastColumn="0"/>
          <w:trHeight w:val="447"/>
        </w:trPr>
        <w:tc>
          <w:tcPr>
            <w:cnfStyle w:val="000010000000" w:firstRow="0" w:lastRow="0" w:firstColumn="0" w:lastColumn="0" w:oddVBand="1" w:evenVBand="0" w:oddHBand="0" w:evenHBand="0" w:firstRowFirstColumn="0" w:firstRowLastColumn="0" w:lastRowFirstColumn="0" w:lastRowLastColumn="0"/>
            <w:tcW w:w="2477" w:type="dxa"/>
            <w:tcBorders>
              <w:bottom w:val="single" w:sz="18" w:space="0" w:color="auto"/>
            </w:tcBorders>
            <w:shd w:val="clear" w:color="auto" w:fill="E5B8B7" w:themeFill="accent2" w:themeFillTint="66"/>
            <w:vAlign w:val="center"/>
          </w:tcPr>
          <w:p w:rsidR="003E5FFD" w:rsidRPr="00B13BB9" w:rsidRDefault="00D64CE1" w:rsidP="00D64CE1">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811" w:type="dxa"/>
            <w:tcBorders>
              <w:bottom w:val="single" w:sz="18" w:space="0" w:color="auto"/>
            </w:tcBorders>
            <w:vAlign w:val="center"/>
          </w:tcPr>
          <w:p w:rsidR="003E5FFD" w:rsidRPr="00B13BB9" w:rsidRDefault="00BA743D" w:rsidP="00BA743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hAnsi="Times New Roman" w:cs="Times New Roman"/>
                <w:sz w:val="24"/>
                <w:szCs w:val="24"/>
              </w:rPr>
              <w:t>Učiteljica će nabaviti potrebnu glazbu, a eventualne ostale troškove snosit će roditelji.</w:t>
            </w:r>
          </w:p>
        </w:tc>
      </w:tr>
    </w:tbl>
    <w:p w:rsidR="003109D8" w:rsidRPr="00B13BB9" w:rsidRDefault="003109D8" w:rsidP="00884C24">
      <w:pPr>
        <w:spacing w:after="0" w:line="240" w:lineRule="auto"/>
        <w:rPr>
          <w:rFonts w:ascii="Times New Roman" w:eastAsia="Times New Roman" w:hAnsi="Times New Roman" w:cs="Times New Roman"/>
          <w:lang w:val="hr-HR" w:eastAsia="hr-HR"/>
        </w:rPr>
      </w:pPr>
    </w:p>
    <w:p w:rsidR="003109D8" w:rsidRPr="00B13BB9" w:rsidRDefault="003109D8" w:rsidP="00884C24">
      <w:pPr>
        <w:spacing w:after="0" w:line="240" w:lineRule="auto"/>
        <w:rPr>
          <w:rFonts w:ascii="Times New Roman" w:eastAsia="Times New Roman" w:hAnsi="Times New Roman" w:cs="Times New Roman"/>
          <w:lang w:val="hr-HR" w:eastAsia="hr-HR"/>
        </w:rPr>
      </w:pPr>
    </w:p>
    <w:p w:rsidR="004B5124" w:rsidRPr="00B13BB9" w:rsidRDefault="004B5124" w:rsidP="00884C24">
      <w:pPr>
        <w:spacing w:after="0" w:line="240" w:lineRule="auto"/>
        <w:rPr>
          <w:rFonts w:ascii="Times New Roman" w:eastAsia="Times New Roman" w:hAnsi="Times New Roman" w:cs="Times New Roman"/>
          <w:lang w:val="hr-HR" w:eastAsia="hr-HR"/>
        </w:rPr>
      </w:pPr>
    </w:p>
    <w:p w:rsidR="004B5124" w:rsidRPr="00B13BB9" w:rsidRDefault="004B5124" w:rsidP="00884C24">
      <w:pPr>
        <w:spacing w:after="0" w:line="240" w:lineRule="auto"/>
        <w:rPr>
          <w:rFonts w:ascii="Times New Roman" w:eastAsia="Times New Roman" w:hAnsi="Times New Roman" w:cs="Times New Roman"/>
          <w:lang w:val="hr-HR" w:eastAsia="hr-HR"/>
        </w:rPr>
      </w:pPr>
    </w:p>
    <w:tbl>
      <w:tblPr>
        <w:tblStyle w:val="Svijetlipopis-Isticanje2"/>
        <w:tblpPr w:leftFromText="180" w:rightFromText="180" w:vertAnchor="text" w:horzAnchor="margin" w:tblpXSpec="right" w:tblpY="-5"/>
        <w:tblW w:w="14144" w:type="dxa"/>
        <w:tblLayout w:type="fixed"/>
        <w:tblLook w:val="0000" w:firstRow="0" w:lastRow="0" w:firstColumn="0" w:lastColumn="0" w:noHBand="0" w:noVBand="0"/>
      </w:tblPr>
      <w:tblGrid>
        <w:gridCol w:w="2391"/>
        <w:gridCol w:w="11753"/>
      </w:tblGrid>
      <w:tr w:rsidR="004B5124" w:rsidRPr="00B13BB9" w:rsidTr="004B5124">
        <w:trPr>
          <w:cnfStyle w:val="000000100000" w:firstRow="0" w:lastRow="0" w:firstColumn="0" w:lastColumn="0" w:oddVBand="0" w:evenVBand="0" w:oddHBand="1" w:evenHBand="0" w:firstRowFirstColumn="0" w:firstRowLastColumn="0" w:lastRowFirstColumn="0" w:lastRowLastColumn="0"/>
          <w:trHeight w:val="598"/>
        </w:trPr>
        <w:tc>
          <w:tcPr>
            <w:cnfStyle w:val="000010000000" w:firstRow="0" w:lastRow="0" w:firstColumn="0" w:lastColumn="0" w:oddVBand="1" w:evenVBand="0" w:oddHBand="0" w:evenHBand="0" w:firstRowFirstColumn="0" w:firstRowLastColumn="0" w:lastRowFirstColumn="0" w:lastRowLastColumn="0"/>
            <w:tcW w:w="2391" w:type="dxa"/>
            <w:tcBorders>
              <w:top w:val="single" w:sz="18" w:space="0" w:color="auto"/>
            </w:tcBorders>
            <w:shd w:val="clear" w:color="auto" w:fill="E5B8B7" w:themeFill="accent2" w:themeFillTint="66"/>
            <w:vAlign w:val="center"/>
          </w:tcPr>
          <w:p w:rsidR="004B5124" w:rsidRPr="00B13BB9" w:rsidRDefault="004B5124" w:rsidP="004B5124">
            <w:pPr>
              <w:jc w:val="center"/>
              <w:rPr>
                <w:rFonts w:ascii="Times New Roman" w:eastAsia="Times New Roman" w:hAnsi="Times New Roman" w:cs="Times New Roman"/>
                <w:b/>
                <w:i/>
                <w:lang w:val="hr-HR" w:eastAsia="hr-HR"/>
              </w:rPr>
            </w:pPr>
            <w:r w:rsidRPr="00B13BB9">
              <w:rPr>
                <w:rFonts w:ascii="Times New Roman" w:eastAsia="Times New Roman" w:hAnsi="Times New Roman" w:cs="Times New Roman"/>
                <w:b/>
                <w:i/>
                <w:lang w:val="hr-HR" w:eastAsia="hr-HR"/>
              </w:rPr>
              <w:t>IZVANNASTAVNA AKTIVNOST</w:t>
            </w:r>
          </w:p>
        </w:tc>
        <w:tc>
          <w:tcPr>
            <w:tcW w:w="11753" w:type="dxa"/>
            <w:vMerge w:val="restart"/>
            <w:tcBorders>
              <w:top w:val="single" w:sz="18" w:space="0" w:color="auto"/>
            </w:tcBorders>
            <w:shd w:val="clear" w:color="auto" w:fill="FFFFFF" w:themeFill="background1"/>
            <w:vAlign w:val="center"/>
          </w:tcPr>
          <w:p w:rsidR="004B5124" w:rsidRPr="00B13BB9" w:rsidRDefault="004B5124" w:rsidP="004B512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L. Šimunović, Lj. Zovkić i R. Krsnik</w:t>
            </w:r>
          </w:p>
          <w:p w:rsidR="004B5124" w:rsidRPr="00B13BB9" w:rsidRDefault="004B5124" w:rsidP="004B512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lang w:val="hr-HR" w:eastAsia="hr-HR"/>
              </w:rPr>
            </w:pPr>
            <w:r w:rsidRPr="00B13BB9">
              <w:rPr>
                <w:rFonts w:ascii="Times New Roman" w:eastAsia="Times New Roman" w:hAnsi="Times New Roman" w:cs="Times New Roman"/>
                <w:b/>
                <w:sz w:val="28"/>
                <w:szCs w:val="28"/>
                <w:lang w:val="hr-HR" w:eastAsia="hr-HR"/>
              </w:rPr>
              <w:t xml:space="preserve">DRAMSKO – SCENSKA SKUPINA </w:t>
            </w:r>
          </w:p>
        </w:tc>
      </w:tr>
      <w:tr w:rsidR="004B5124" w:rsidRPr="00B13BB9" w:rsidTr="004B5124">
        <w:trPr>
          <w:trHeight w:val="598"/>
        </w:trPr>
        <w:tc>
          <w:tcPr>
            <w:cnfStyle w:val="000010000000" w:firstRow="0" w:lastRow="0" w:firstColumn="0" w:lastColumn="0" w:oddVBand="1" w:evenVBand="0" w:oddHBand="0" w:evenHBand="0" w:firstRowFirstColumn="0" w:firstRowLastColumn="0" w:lastRowFirstColumn="0" w:lastRowLastColumn="0"/>
            <w:tcW w:w="2391" w:type="dxa"/>
            <w:tcBorders>
              <w:top w:val="single" w:sz="18" w:space="0" w:color="auto"/>
            </w:tcBorders>
            <w:shd w:val="clear" w:color="auto" w:fill="E5B8B7" w:themeFill="accent2" w:themeFillTint="66"/>
            <w:vAlign w:val="center"/>
          </w:tcPr>
          <w:p w:rsidR="004B5124" w:rsidRPr="00B13BB9" w:rsidRDefault="004B5124" w:rsidP="004B5124">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w:t>
            </w:r>
          </w:p>
        </w:tc>
        <w:tc>
          <w:tcPr>
            <w:tcW w:w="11753" w:type="dxa"/>
            <w:vMerge/>
            <w:tcBorders>
              <w:bottom w:val="single" w:sz="18" w:space="0" w:color="auto"/>
            </w:tcBorders>
            <w:shd w:val="clear" w:color="auto" w:fill="FFFFFF" w:themeFill="background1"/>
            <w:vAlign w:val="center"/>
          </w:tcPr>
          <w:p w:rsidR="004B5124" w:rsidRPr="00B13BB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lang w:val="hr-HR" w:eastAsia="hr-HR"/>
              </w:rPr>
            </w:pPr>
            <w:bookmarkStart w:id="4" w:name="h.lnxbz9" w:colFirst="0" w:colLast="0"/>
            <w:bookmarkEnd w:id="4"/>
          </w:p>
        </w:tc>
      </w:tr>
      <w:tr w:rsidR="004B5124" w:rsidRPr="00B13BB9" w:rsidTr="004B5124">
        <w:trPr>
          <w:cnfStyle w:val="000000100000" w:firstRow="0" w:lastRow="0" w:firstColumn="0" w:lastColumn="0" w:oddVBand="0" w:evenVBand="0" w:oddHBand="1" w:evenHBand="0" w:firstRowFirstColumn="0" w:firstRowLastColumn="0" w:lastRowFirstColumn="0" w:lastRowLastColumn="0"/>
          <w:trHeight w:val="519"/>
        </w:trPr>
        <w:tc>
          <w:tcPr>
            <w:cnfStyle w:val="000010000000" w:firstRow="0" w:lastRow="0" w:firstColumn="0" w:lastColumn="0" w:oddVBand="1" w:evenVBand="0" w:oddHBand="0" w:evenHBand="0" w:firstRowFirstColumn="0" w:firstRowLastColumn="0" w:lastRowFirstColumn="0" w:lastRowLastColumn="0"/>
            <w:tcW w:w="2391" w:type="dxa"/>
            <w:shd w:val="clear" w:color="auto" w:fill="E5B8B7" w:themeFill="accent2" w:themeFillTint="66"/>
            <w:vAlign w:val="center"/>
          </w:tcPr>
          <w:p w:rsidR="004B5124" w:rsidRPr="00B13BB9" w:rsidRDefault="004B5124" w:rsidP="004B5124">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753" w:type="dxa"/>
            <w:tcBorders>
              <w:top w:val="single" w:sz="18" w:space="0" w:color="auto"/>
            </w:tcBorders>
            <w:vAlign w:val="center"/>
          </w:tcPr>
          <w:p w:rsidR="004B5124" w:rsidRPr="00B13BB9" w:rsidRDefault="004B5124" w:rsidP="004B512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Lea Šimunović, Ljiljana  Zovkić, Renata Krsnik</w:t>
            </w:r>
          </w:p>
        </w:tc>
      </w:tr>
      <w:tr w:rsidR="004B5124" w:rsidRPr="00B13BB9" w:rsidTr="004B5124">
        <w:trPr>
          <w:trHeight w:val="2940"/>
        </w:trPr>
        <w:tc>
          <w:tcPr>
            <w:cnfStyle w:val="000010000000" w:firstRow="0" w:lastRow="0" w:firstColumn="0" w:lastColumn="0" w:oddVBand="1" w:evenVBand="0" w:oddHBand="0" w:evenHBand="0" w:firstRowFirstColumn="0" w:firstRowLastColumn="0" w:lastRowFirstColumn="0" w:lastRowLastColumn="0"/>
            <w:tcW w:w="2391" w:type="dxa"/>
            <w:shd w:val="clear" w:color="auto" w:fill="E5B8B7" w:themeFill="accent2" w:themeFillTint="66"/>
            <w:vAlign w:val="center"/>
          </w:tcPr>
          <w:p w:rsidR="004B5124" w:rsidRPr="00B13BB9" w:rsidRDefault="004B5124" w:rsidP="004B5124">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753" w:type="dxa"/>
            <w:vAlign w:val="center"/>
          </w:tcPr>
          <w:p w:rsidR="004B5124" w:rsidRPr="00B13BB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Ciljevi su usklađeni s nastavnim planom i programom Hrvatskoga jezika, usmjereni su poticanju stvaralaštva, kreativnosti, otkrivanju darovitih učenika, boljoj komunikaciji,razvijanju samopouzdanja i unaprjeđivanju nastave Hrvatskoga jezika.</w:t>
            </w:r>
          </w:p>
          <w:p w:rsidR="004B5124" w:rsidRPr="00B13BB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-otkrivanje i rad s darovitim učenicima                                                                                                                                                   </w:t>
            </w:r>
          </w:p>
          <w:p w:rsidR="004B5124" w:rsidRPr="00B13BB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-poticati učenike na aktivnosti koje će zadovoljiti njihove interese, motivirati ih na samostalno i kreativno izražavanje</w:t>
            </w:r>
          </w:p>
          <w:p w:rsidR="004B5124" w:rsidRPr="00B13BB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-razvijati senzibilitet za književnu riječ                                                                                                                                     </w:t>
            </w:r>
          </w:p>
          <w:p w:rsidR="004B5124" w:rsidRPr="00B13BB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 odgajati aktivnog čitatelja                                                                                                                                                              </w:t>
            </w:r>
          </w:p>
          <w:p w:rsidR="004B5124" w:rsidRPr="00B13BB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-razvijati jezično –komunikacijske sposobnosti                                                                                                                 </w:t>
            </w:r>
          </w:p>
          <w:p w:rsidR="004B5124" w:rsidRPr="00B13BB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-razvijati sposobnost govornog izražavanja doživljaja, misli, osjećaja, stavova                                                                         </w:t>
            </w:r>
          </w:p>
          <w:p w:rsidR="004B5124" w:rsidRPr="00B13BB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-stvaranje navike poštivanja pravogovorne norme,ostvarivati uspješnu usmenu komunikaciju                                      </w:t>
            </w:r>
          </w:p>
          <w:p w:rsidR="004B5124"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-razvijanje stvaralačkih vještina, osjećaja za glumu, izražavanje na pozornici</w:t>
            </w:r>
          </w:p>
          <w:p w:rsidR="00D42160" w:rsidRPr="00B13BB9" w:rsidRDefault="00D42160"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p>
        </w:tc>
      </w:tr>
      <w:tr w:rsidR="004B5124" w:rsidRPr="00B13BB9" w:rsidTr="004B5124">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2391" w:type="dxa"/>
            <w:shd w:val="clear" w:color="auto" w:fill="E5B8B7" w:themeFill="accent2" w:themeFillTint="66"/>
            <w:vAlign w:val="center"/>
          </w:tcPr>
          <w:p w:rsidR="004B5124" w:rsidRPr="00B13BB9" w:rsidRDefault="004B5124" w:rsidP="004B5124">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753" w:type="dxa"/>
            <w:vAlign w:val="center"/>
          </w:tcPr>
          <w:p w:rsidR="004B5124" w:rsidRPr="00B13BB9" w:rsidRDefault="004B5124" w:rsidP="004B512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sudjelovanje na svečanostima i priredbama unutar i izvan škole i u razredu</w:t>
            </w:r>
          </w:p>
        </w:tc>
      </w:tr>
      <w:tr w:rsidR="004B5124" w:rsidRPr="00B13BB9" w:rsidTr="004B5124">
        <w:trPr>
          <w:trHeight w:val="143"/>
        </w:trPr>
        <w:tc>
          <w:tcPr>
            <w:cnfStyle w:val="000010000000" w:firstRow="0" w:lastRow="0" w:firstColumn="0" w:lastColumn="0" w:oddVBand="1" w:evenVBand="0" w:oddHBand="0" w:evenHBand="0" w:firstRowFirstColumn="0" w:firstRowLastColumn="0" w:lastRowFirstColumn="0" w:lastRowLastColumn="0"/>
            <w:tcW w:w="2391" w:type="dxa"/>
            <w:shd w:val="clear" w:color="auto" w:fill="E5B8B7" w:themeFill="accent2" w:themeFillTint="66"/>
            <w:vAlign w:val="center"/>
          </w:tcPr>
          <w:p w:rsidR="004B5124" w:rsidRPr="00B13BB9" w:rsidRDefault="004B5124" w:rsidP="004B5124">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753" w:type="dxa"/>
            <w:vAlign w:val="center"/>
          </w:tcPr>
          <w:p w:rsidR="004B5124" w:rsidRPr="00B13BB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Igrokazi i recitacije</w:t>
            </w:r>
          </w:p>
        </w:tc>
      </w:tr>
      <w:tr w:rsidR="004B5124" w:rsidRPr="00B13BB9" w:rsidTr="004B5124">
        <w:trPr>
          <w:cnfStyle w:val="000000100000" w:firstRow="0" w:lastRow="0" w:firstColumn="0" w:lastColumn="0" w:oddVBand="0" w:evenVBand="0" w:oddHBand="1" w:evenHBand="0" w:firstRowFirstColumn="0" w:firstRowLastColumn="0" w:lastRowFirstColumn="0" w:lastRowLastColumn="0"/>
          <w:trHeight w:val="143"/>
        </w:trPr>
        <w:tc>
          <w:tcPr>
            <w:cnfStyle w:val="000010000000" w:firstRow="0" w:lastRow="0" w:firstColumn="0" w:lastColumn="0" w:oddVBand="1" w:evenVBand="0" w:oddHBand="0" w:evenHBand="0" w:firstRowFirstColumn="0" w:firstRowLastColumn="0" w:lastRowFirstColumn="0" w:lastRowLastColumn="0"/>
            <w:tcW w:w="2391" w:type="dxa"/>
            <w:shd w:val="clear" w:color="auto" w:fill="E5B8B7" w:themeFill="accent2" w:themeFillTint="66"/>
            <w:vAlign w:val="center"/>
          </w:tcPr>
          <w:p w:rsidR="004B5124" w:rsidRPr="00B13BB9" w:rsidRDefault="004B5124" w:rsidP="004B5124">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753" w:type="dxa"/>
            <w:vAlign w:val="center"/>
          </w:tcPr>
          <w:p w:rsidR="004B5124" w:rsidRPr="00B13BB9" w:rsidRDefault="004B5124" w:rsidP="000C4D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Tijekom školske godine 201</w:t>
            </w:r>
            <w:r w:rsidR="000C4DAF" w:rsidRPr="00B13BB9">
              <w:rPr>
                <w:rFonts w:ascii="Times New Roman" w:eastAsia="Times New Roman" w:hAnsi="Times New Roman" w:cs="Times New Roman"/>
                <w:sz w:val="24"/>
                <w:szCs w:val="24"/>
                <w:lang w:val="hr-HR" w:eastAsia="hr-HR"/>
              </w:rPr>
              <w:t>8</w:t>
            </w:r>
            <w:r w:rsidRPr="00B13BB9">
              <w:rPr>
                <w:rFonts w:ascii="Times New Roman" w:eastAsia="Times New Roman" w:hAnsi="Times New Roman" w:cs="Times New Roman"/>
                <w:sz w:val="24"/>
                <w:szCs w:val="24"/>
                <w:lang w:val="hr-HR" w:eastAsia="hr-HR"/>
              </w:rPr>
              <w:t>./201</w:t>
            </w:r>
            <w:r w:rsidR="000C4DAF" w:rsidRPr="00B13BB9">
              <w:rPr>
                <w:rFonts w:ascii="Times New Roman" w:eastAsia="Times New Roman" w:hAnsi="Times New Roman" w:cs="Times New Roman"/>
                <w:sz w:val="24"/>
                <w:szCs w:val="24"/>
                <w:lang w:val="hr-HR" w:eastAsia="hr-HR"/>
              </w:rPr>
              <w:t>9</w:t>
            </w:r>
            <w:r w:rsidRPr="00B13BB9">
              <w:rPr>
                <w:rFonts w:ascii="Times New Roman" w:eastAsia="Times New Roman" w:hAnsi="Times New Roman" w:cs="Times New Roman"/>
                <w:sz w:val="24"/>
                <w:szCs w:val="24"/>
                <w:lang w:val="hr-HR" w:eastAsia="hr-HR"/>
              </w:rPr>
              <w:t>. jedan sat prema važećem rasporedu sati. Pojačano pred nastupe.</w:t>
            </w:r>
          </w:p>
        </w:tc>
      </w:tr>
      <w:tr w:rsidR="004B5124" w:rsidRPr="00B13BB9" w:rsidTr="004B5124">
        <w:trPr>
          <w:trHeight w:val="487"/>
        </w:trPr>
        <w:tc>
          <w:tcPr>
            <w:cnfStyle w:val="000010000000" w:firstRow="0" w:lastRow="0" w:firstColumn="0" w:lastColumn="0" w:oddVBand="1" w:evenVBand="0" w:oddHBand="0" w:evenHBand="0" w:firstRowFirstColumn="0" w:firstRowLastColumn="0" w:lastRowFirstColumn="0" w:lastRowLastColumn="0"/>
            <w:tcW w:w="2391" w:type="dxa"/>
            <w:tcBorders>
              <w:bottom w:val="single" w:sz="18" w:space="0" w:color="auto"/>
            </w:tcBorders>
            <w:shd w:val="clear" w:color="auto" w:fill="E5B8B7" w:themeFill="accent2" w:themeFillTint="66"/>
            <w:vAlign w:val="center"/>
          </w:tcPr>
          <w:p w:rsidR="004B5124" w:rsidRPr="00B13BB9" w:rsidRDefault="004B5124" w:rsidP="004B5124">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753" w:type="dxa"/>
            <w:tcBorders>
              <w:bottom w:val="single" w:sz="18" w:space="0" w:color="auto"/>
            </w:tcBorders>
            <w:vAlign w:val="center"/>
          </w:tcPr>
          <w:p w:rsidR="004B5124" w:rsidRPr="00B13BB9" w:rsidRDefault="004B5124"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Troškove snosi škola, a dio roditelji-prema dogovoru s nositeljem aktivnosti.</w:t>
            </w:r>
          </w:p>
        </w:tc>
      </w:tr>
    </w:tbl>
    <w:p w:rsidR="00501705" w:rsidRDefault="00501705" w:rsidP="00501705">
      <w:pPr>
        <w:spacing w:after="160" w:line="259" w:lineRule="auto"/>
        <w:rPr>
          <w:rFonts w:ascii="Times New Roman" w:hAnsi="Times New Roman" w:cs="Times New Roman"/>
          <w:lang w:val="hr-HR"/>
        </w:rPr>
      </w:pPr>
    </w:p>
    <w:p w:rsidR="009021D0" w:rsidRPr="00B13BB9" w:rsidRDefault="009021D0" w:rsidP="00501705">
      <w:pPr>
        <w:spacing w:after="160" w:line="259" w:lineRule="auto"/>
        <w:rPr>
          <w:rFonts w:ascii="Times New Roman" w:hAnsi="Times New Roman" w:cs="Times New Roman"/>
          <w:lang w:val="hr-HR"/>
        </w:rPr>
      </w:pPr>
    </w:p>
    <w:tbl>
      <w:tblPr>
        <w:tblStyle w:val="Reetkatablice"/>
        <w:tblW w:w="0" w:type="auto"/>
        <w:tblLayout w:type="fixed"/>
        <w:tblLook w:val="04A0" w:firstRow="1" w:lastRow="0" w:firstColumn="1" w:lastColumn="0" w:noHBand="0" w:noVBand="1"/>
      </w:tblPr>
      <w:tblGrid>
        <w:gridCol w:w="3114"/>
        <w:gridCol w:w="10878"/>
      </w:tblGrid>
      <w:tr w:rsidR="00501705" w:rsidRPr="00D42160" w:rsidTr="000C3FD3">
        <w:tc>
          <w:tcPr>
            <w:tcW w:w="3114" w:type="dxa"/>
            <w:shd w:val="clear" w:color="auto" w:fill="E5B8B7" w:themeFill="accent2" w:themeFillTint="66"/>
          </w:tcPr>
          <w:p w:rsidR="000C3FD3" w:rsidRPr="00D42160" w:rsidRDefault="00501705" w:rsidP="00501705">
            <w:pPr>
              <w:jc w:val="center"/>
              <w:rPr>
                <w:b/>
                <w:i/>
                <w:sz w:val="24"/>
                <w:szCs w:val="24"/>
              </w:rPr>
            </w:pPr>
            <w:r w:rsidRPr="00D42160">
              <w:rPr>
                <w:b/>
                <w:sz w:val="24"/>
                <w:szCs w:val="24"/>
              </w:rPr>
              <w:t xml:space="preserve"> </w:t>
            </w:r>
            <w:r w:rsidR="000C3FD3" w:rsidRPr="00D42160">
              <w:rPr>
                <w:b/>
                <w:i/>
                <w:sz w:val="24"/>
                <w:szCs w:val="24"/>
              </w:rPr>
              <w:t xml:space="preserve">IZVANNASTAVNA </w:t>
            </w:r>
          </w:p>
          <w:p w:rsidR="00501705" w:rsidRPr="00D42160" w:rsidRDefault="000C3FD3" w:rsidP="00501705">
            <w:pPr>
              <w:jc w:val="center"/>
              <w:rPr>
                <w:b/>
                <w:sz w:val="24"/>
                <w:szCs w:val="24"/>
              </w:rPr>
            </w:pPr>
            <w:r w:rsidRPr="00D42160">
              <w:rPr>
                <w:b/>
                <w:i/>
                <w:sz w:val="24"/>
                <w:szCs w:val="24"/>
              </w:rPr>
              <w:t>AKTIVNOST</w:t>
            </w:r>
          </w:p>
        </w:tc>
        <w:tc>
          <w:tcPr>
            <w:tcW w:w="10878" w:type="dxa"/>
            <w:shd w:val="clear" w:color="auto" w:fill="FFFFFF" w:themeFill="background1"/>
          </w:tcPr>
          <w:p w:rsidR="00501705" w:rsidRPr="00D42160" w:rsidRDefault="00501705" w:rsidP="00501705">
            <w:pPr>
              <w:rPr>
                <w:b/>
                <w:sz w:val="24"/>
                <w:szCs w:val="24"/>
              </w:rPr>
            </w:pPr>
            <w:r w:rsidRPr="00D42160">
              <w:rPr>
                <w:b/>
                <w:sz w:val="24"/>
                <w:szCs w:val="24"/>
              </w:rPr>
              <w:t>I</w:t>
            </w:r>
            <w:r w:rsidRPr="00D42160">
              <w:rPr>
                <w:sz w:val="24"/>
                <w:szCs w:val="24"/>
              </w:rPr>
              <w:t>Z</w:t>
            </w:r>
            <w:r w:rsidRPr="00D42160">
              <w:rPr>
                <w:b/>
                <w:sz w:val="24"/>
                <w:szCs w:val="24"/>
              </w:rPr>
              <w:t>VANNASTAVNA AKTIVNOST /  35 sati godišnje</w:t>
            </w:r>
          </w:p>
        </w:tc>
      </w:tr>
      <w:tr w:rsidR="00501705" w:rsidRPr="00D42160" w:rsidTr="000C3FD3">
        <w:tc>
          <w:tcPr>
            <w:tcW w:w="3114" w:type="dxa"/>
            <w:shd w:val="clear" w:color="auto" w:fill="E5B8B7" w:themeFill="accent2" w:themeFillTint="66"/>
          </w:tcPr>
          <w:p w:rsidR="00501705" w:rsidRPr="00D42160" w:rsidRDefault="00501705" w:rsidP="00501705">
            <w:pPr>
              <w:rPr>
                <w:i/>
                <w:sz w:val="24"/>
                <w:szCs w:val="24"/>
              </w:rPr>
            </w:pPr>
            <w:r w:rsidRPr="00D42160">
              <w:rPr>
                <w:i/>
                <w:sz w:val="24"/>
                <w:szCs w:val="24"/>
              </w:rPr>
              <w:t>naziv aktivnosti, programa/ projekta</w:t>
            </w:r>
          </w:p>
        </w:tc>
        <w:tc>
          <w:tcPr>
            <w:tcW w:w="10878" w:type="dxa"/>
            <w:shd w:val="clear" w:color="auto" w:fill="auto"/>
          </w:tcPr>
          <w:p w:rsidR="00501705" w:rsidRPr="00D42160" w:rsidRDefault="00501705" w:rsidP="00501705">
            <w:pPr>
              <w:rPr>
                <w:b/>
                <w:sz w:val="24"/>
                <w:szCs w:val="24"/>
              </w:rPr>
            </w:pPr>
            <w:r w:rsidRPr="00D42160">
              <w:rPr>
                <w:b/>
                <w:sz w:val="24"/>
                <w:szCs w:val="24"/>
              </w:rPr>
              <w:t>literarna skupina</w:t>
            </w:r>
          </w:p>
        </w:tc>
      </w:tr>
      <w:tr w:rsidR="00501705" w:rsidRPr="00D42160" w:rsidTr="000C3FD3">
        <w:tc>
          <w:tcPr>
            <w:tcW w:w="3114" w:type="dxa"/>
            <w:shd w:val="clear" w:color="auto" w:fill="E5B8B7" w:themeFill="accent2" w:themeFillTint="66"/>
          </w:tcPr>
          <w:p w:rsidR="00501705" w:rsidRPr="00D42160" w:rsidRDefault="00501705" w:rsidP="00501705">
            <w:pPr>
              <w:rPr>
                <w:i/>
                <w:sz w:val="24"/>
                <w:szCs w:val="24"/>
              </w:rPr>
            </w:pPr>
            <w:r w:rsidRPr="00D42160">
              <w:rPr>
                <w:i/>
                <w:sz w:val="24"/>
                <w:szCs w:val="24"/>
              </w:rPr>
              <w:t>nositelji aktivnosti</w:t>
            </w:r>
          </w:p>
        </w:tc>
        <w:tc>
          <w:tcPr>
            <w:tcW w:w="10878" w:type="dxa"/>
          </w:tcPr>
          <w:p w:rsidR="00501705" w:rsidRPr="00D42160" w:rsidRDefault="00501705" w:rsidP="00501705">
            <w:pPr>
              <w:rPr>
                <w:sz w:val="24"/>
                <w:szCs w:val="24"/>
              </w:rPr>
            </w:pPr>
            <w:r w:rsidRPr="00D42160">
              <w:rPr>
                <w:sz w:val="24"/>
                <w:szCs w:val="24"/>
              </w:rPr>
              <w:t>Radojka Matić, voditeljica skupine i članovi literarne skupine</w:t>
            </w:r>
          </w:p>
        </w:tc>
      </w:tr>
      <w:tr w:rsidR="00501705" w:rsidRPr="00D42160" w:rsidTr="000C3FD3">
        <w:tc>
          <w:tcPr>
            <w:tcW w:w="3114" w:type="dxa"/>
            <w:shd w:val="clear" w:color="auto" w:fill="E5B8B7" w:themeFill="accent2" w:themeFillTint="66"/>
          </w:tcPr>
          <w:p w:rsidR="00501705" w:rsidRPr="00D42160" w:rsidRDefault="00501705" w:rsidP="00501705">
            <w:pPr>
              <w:rPr>
                <w:i/>
                <w:sz w:val="24"/>
                <w:szCs w:val="24"/>
              </w:rPr>
            </w:pPr>
            <w:r w:rsidRPr="00D42160">
              <w:rPr>
                <w:i/>
                <w:sz w:val="24"/>
                <w:szCs w:val="24"/>
              </w:rPr>
              <w:t>ciljevi aktivnosti, programa/ projekta</w:t>
            </w:r>
          </w:p>
          <w:p w:rsidR="00501705" w:rsidRPr="00D42160" w:rsidRDefault="00501705" w:rsidP="00501705">
            <w:pPr>
              <w:rPr>
                <w:i/>
                <w:sz w:val="24"/>
                <w:szCs w:val="24"/>
              </w:rPr>
            </w:pPr>
          </w:p>
        </w:tc>
        <w:tc>
          <w:tcPr>
            <w:tcW w:w="10878" w:type="dxa"/>
          </w:tcPr>
          <w:p w:rsidR="00501705" w:rsidRPr="00D42160" w:rsidRDefault="00501705" w:rsidP="00501705">
            <w:pPr>
              <w:rPr>
                <w:sz w:val="24"/>
                <w:szCs w:val="24"/>
              </w:rPr>
            </w:pPr>
            <w:r w:rsidRPr="00D42160">
              <w:rPr>
                <w:sz w:val="24"/>
                <w:szCs w:val="24"/>
              </w:rPr>
              <w:t>Ciljevi su usklađeni s Nastavnim planom i programom Hrvatskoga jezika, usmjereni su poticanju stvaralaštva, kreativnosti, otkrivanju darovitih učenika, boljoj komunikaciji, razvijanju samopouzdanja i unaprjeđivanju nastave Hrvatskoga jezika, između ostalog, to su:</w:t>
            </w:r>
          </w:p>
          <w:p w:rsidR="00501705" w:rsidRPr="00D42160" w:rsidRDefault="00501705" w:rsidP="00501705">
            <w:pPr>
              <w:rPr>
                <w:sz w:val="24"/>
                <w:szCs w:val="24"/>
              </w:rPr>
            </w:pPr>
            <w:r w:rsidRPr="00D42160">
              <w:rPr>
                <w:sz w:val="24"/>
                <w:szCs w:val="24"/>
              </w:rPr>
              <w:t>-otkrivanje i rad s darovitim učenicima</w:t>
            </w:r>
          </w:p>
          <w:p w:rsidR="00501705" w:rsidRPr="00D42160" w:rsidRDefault="00501705" w:rsidP="00501705">
            <w:pPr>
              <w:rPr>
                <w:sz w:val="24"/>
                <w:szCs w:val="24"/>
              </w:rPr>
            </w:pPr>
            <w:r w:rsidRPr="00D42160">
              <w:rPr>
                <w:sz w:val="24"/>
                <w:szCs w:val="24"/>
              </w:rPr>
              <w:t>-poticanje učenika na aktivnosti koje će zadovoljiti njihove interese, motivirati ih na samostalno i kreativno izražavanje</w:t>
            </w:r>
          </w:p>
          <w:p w:rsidR="00501705" w:rsidRPr="00D42160" w:rsidRDefault="00501705" w:rsidP="00501705">
            <w:pPr>
              <w:rPr>
                <w:sz w:val="24"/>
                <w:szCs w:val="24"/>
              </w:rPr>
            </w:pPr>
            <w:r w:rsidRPr="00D42160">
              <w:rPr>
                <w:sz w:val="24"/>
                <w:szCs w:val="24"/>
              </w:rPr>
              <w:t>-razvijanje literarnog mišljenja</w:t>
            </w:r>
          </w:p>
          <w:p w:rsidR="00501705" w:rsidRPr="00D42160" w:rsidRDefault="00501705" w:rsidP="00501705">
            <w:pPr>
              <w:rPr>
                <w:sz w:val="24"/>
                <w:szCs w:val="24"/>
              </w:rPr>
            </w:pPr>
            <w:r w:rsidRPr="00D42160">
              <w:rPr>
                <w:sz w:val="24"/>
                <w:szCs w:val="24"/>
              </w:rPr>
              <w:t>-razvijanje senzibiliteta za književnu riječ</w:t>
            </w:r>
          </w:p>
          <w:p w:rsidR="00501705" w:rsidRPr="00D42160" w:rsidRDefault="00501705" w:rsidP="00501705">
            <w:pPr>
              <w:rPr>
                <w:sz w:val="24"/>
                <w:szCs w:val="24"/>
              </w:rPr>
            </w:pPr>
            <w:r w:rsidRPr="00D42160">
              <w:rPr>
                <w:sz w:val="24"/>
                <w:szCs w:val="24"/>
              </w:rPr>
              <w:t>-odgajanje aktivnog čitatelja</w:t>
            </w:r>
          </w:p>
          <w:p w:rsidR="00501705" w:rsidRPr="00D42160" w:rsidRDefault="00501705" w:rsidP="00501705">
            <w:pPr>
              <w:rPr>
                <w:sz w:val="24"/>
                <w:szCs w:val="24"/>
              </w:rPr>
            </w:pPr>
            <w:r w:rsidRPr="00D42160">
              <w:rPr>
                <w:sz w:val="24"/>
                <w:szCs w:val="24"/>
              </w:rPr>
              <w:t>-razvijanje jezično – komunikacijske sposobnosti</w:t>
            </w:r>
          </w:p>
          <w:p w:rsidR="00501705" w:rsidRPr="00D42160" w:rsidRDefault="00501705" w:rsidP="00501705">
            <w:pPr>
              <w:rPr>
                <w:sz w:val="24"/>
                <w:szCs w:val="24"/>
              </w:rPr>
            </w:pPr>
            <w:r w:rsidRPr="00D42160">
              <w:rPr>
                <w:sz w:val="24"/>
                <w:szCs w:val="24"/>
              </w:rPr>
              <w:t>-razvijanje sposobnosti govornog i pisanog izražavanja doživljaja, misli, osjećaja, stavova</w:t>
            </w:r>
          </w:p>
          <w:p w:rsidR="00501705" w:rsidRPr="00D42160" w:rsidRDefault="00501705" w:rsidP="00501705">
            <w:pPr>
              <w:rPr>
                <w:sz w:val="24"/>
                <w:szCs w:val="24"/>
              </w:rPr>
            </w:pPr>
            <w:r w:rsidRPr="00D42160">
              <w:rPr>
                <w:sz w:val="24"/>
                <w:szCs w:val="24"/>
              </w:rPr>
              <w:t>-stvaranje navike pravilne uporabe pravopisnih pravila, poštivanje pravogovorne norme</w:t>
            </w:r>
          </w:p>
          <w:p w:rsidR="00501705" w:rsidRPr="00D42160" w:rsidRDefault="00501705" w:rsidP="00501705">
            <w:pPr>
              <w:rPr>
                <w:sz w:val="24"/>
                <w:szCs w:val="24"/>
              </w:rPr>
            </w:pPr>
            <w:r w:rsidRPr="00D42160">
              <w:rPr>
                <w:sz w:val="24"/>
                <w:szCs w:val="24"/>
              </w:rPr>
              <w:t>- ostvarivanje uspješne usmene i pisane komunikacije</w:t>
            </w:r>
          </w:p>
        </w:tc>
      </w:tr>
      <w:tr w:rsidR="00501705" w:rsidRPr="00D42160" w:rsidTr="000C3FD3">
        <w:tc>
          <w:tcPr>
            <w:tcW w:w="3114" w:type="dxa"/>
            <w:shd w:val="clear" w:color="auto" w:fill="E5B8B7" w:themeFill="accent2" w:themeFillTint="66"/>
          </w:tcPr>
          <w:p w:rsidR="00501705" w:rsidRPr="00D42160" w:rsidRDefault="00501705" w:rsidP="00501705">
            <w:pPr>
              <w:rPr>
                <w:i/>
                <w:sz w:val="24"/>
                <w:szCs w:val="24"/>
              </w:rPr>
            </w:pPr>
            <w:r w:rsidRPr="00D42160">
              <w:rPr>
                <w:i/>
                <w:sz w:val="24"/>
                <w:szCs w:val="24"/>
              </w:rPr>
              <w:t>svrha aktivnosti, programa/ projekta</w:t>
            </w:r>
          </w:p>
          <w:p w:rsidR="00501705" w:rsidRPr="00D42160" w:rsidRDefault="00501705" w:rsidP="00501705">
            <w:pPr>
              <w:rPr>
                <w:i/>
                <w:sz w:val="24"/>
                <w:szCs w:val="24"/>
              </w:rPr>
            </w:pPr>
          </w:p>
        </w:tc>
        <w:tc>
          <w:tcPr>
            <w:tcW w:w="10878" w:type="dxa"/>
          </w:tcPr>
          <w:p w:rsidR="00501705" w:rsidRPr="00D42160" w:rsidRDefault="00501705" w:rsidP="00501705">
            <w:pPr>
              <w:rPr>
                <w:sz w:val="24"/>
                <w:szCs w:val="24"/>
              </w:rPr>
            </w:pPr>
            <w:r w:rsidRPr="00D42160">
              <w:rPr>
                <w:sz w:val="24"/>
                <w:szCs w:val="24"/>
              </w:rPr>
              <w:t>Učenici će:</w:t>
            </w:r>
          </w:p>
          <w:p w:rsidR="00501705" w:rsidRPr="00D42160" w:rsidRDefault="00501705" w:rsidP="00501705">
            <w:pPr>
              <w:rPr>
                <w:sz w:val="24"/>
                <w:szCs w:val="24"/>
              </w:rPr>
            </w:pPr>
            <w:r w:rsidRPr="00D42160">
              <w:rPr>
                <w:sz w:val="24"/>
                <w:szCs w:val="24"/>
              </w:rPr>
              <w:t>-  svladavati tehnike izražavanja: opisivanje, pripovijedanje, dijalog</w:t>
            </w:r>
          </w:p>
          <w:p w:rsidR="00501705" w:rsidRPr="00D42160" w:rsidRDefault="00501705" w:rsidP="00501705">
            <w:pPr>
              <w:rPr>
                <w:sz w:val="24"/>
                <w:szCs w:val="24"/>
              </w:rPr>
            </w:pPr>
            <w:r w:rsidRPr="00D42160">
              <w:rPr>
                <w:sz w:val="24"/>
                <w:szCs w:val="24"/>
              </w:rPr>
              <w:t>-  otkrivati i imenovati literarne vrijednosti teksta</w:t>
            </w:r>
          </w:p>
          <w:p w:rsidR="00501705" w:rsidRPr="00D42160" w:rsidRDefault="00501705" w:rsidP="00501705">
            <w:pPr>
              <w:rPr>
                <w:sz w:val="24"/>
                <w:szCs w:val="24"/>
              </w:rPr>
            </w:pPr>
            <w:r w:rsidRPr="00D42160">
              <w:rPr>
                <w:sz w:val="24"/>
                <w:szCs w:val="24"/>
              </w:rPr>
              <w:t>-  vježbati pisanje sastavaka na slobodne i zadane teme</w:t>
            </w:r>
          </w:p>
          <w:p w:rsidR="00501705" w:rsidRPr="00D42160" w:rsidRDefault="00501705" w:rsidP="00501705">
            <w:pPr>
              <w:rPr>
                <w:sz w:val="24"/>
                <w:szCs w:val="24"/>
              </w:rPr>
            </w:pPr>
            <w:r w:rsidRPr="00D42160">
              <w:rPr>
                <w:sz w:val="24"/>
                <w:szCs w:val="24"/>
              </w:rPr>
              <w:t>-  pratiti stvaralaštvo svojih vršnjaka</w:t>
            </w:r>
          </w:p>
          <w:p w:rsidR="00501705" w:rsidRPr="00D42160" w:rsidRDefault="00501705" w:rsidP="00501705">
            <w:pPr>
              <w:rPr>
                <w:sz w:val="24"/>
                <w:szCs w:val="24"/>
              </w:rPr>
            </w:pPr>
            <w:r w:rsidRPr="00D42160">
              <w:rPr>
                <w:sz w:val="24"/>
                <w:szCs w:val="24"/>
              </w:rPr>
              <w:t>-  upoznavati zakonitosti poetskoga teksta</w:t>
            </w:r>
          </w:p>
          <w:p w:rsidR="00501705" w:rsidRPr="00D42160" w:rsidRDefault="00501705" w:rsidP="00501705">
            <w:pPr>
              <w:rPr>
                <w:sz w:val="24"/>
                <w:szCs w:val="24"/>
              </w:rPr>
            </w:pPr>
            <w:r w:rsidRPr="00D42160">
              <w:rPr>
                <w:sz w:val="24"/>
                <w:szCs w:val="24"/>
              </w:rPr>
              <w:t>-  uočavati i koristiti ritmotvorne elemente; pjesničke slike, stilska izražajna sredstva</w:t>
            </w:r>
          </w:p>
          <w:p w:rsidR="00501705" w:rsidRPr="00D42160" w:rsidRDefault="00501705" w:rsidP="00501705">
            <w:pPr>
              <w:rPr>
                <w:sz w:val="24"/>
                <w:szCs w:val="24"/>
              </w:rPr>
            </w:pPr>
            <w:r w:rsidRPr="00D42160">
              <w:rPr>
                <w:sz w:val="24"/>
                <w:szCs w:val="24"/>
              </w:rPr>
              <w:t>-  izražavati se na zavičajnom govoru</w:t>
            </w:r>
          </w:p>
          <w:p w:rsidR="00501705" w:rsidRPr="00D42160" w:rsidRDefault="00501705" w:rsidP="00501705">
            <w:pPr>
              <w:rPr>
                <w:sz w:val="24"/>
                <w:szCs w:val="24"/>
              </w:rPr>
            </w:pPr>
            <w:r w:rsidRPr="00D42160">
              <w:rPr>
                <w:sz w:val="24"/>
                <w:szCs w:val="24"/>
              </w:rPr>
              <w:t>-  predlagati i odabirati teme u poeziji i prozi</w:t>
            </w:r>
          </w:p>
          <w:p w:rsidR="00501705" w:rsidRPr="00D42160" w:rsidRDefault="00501705" w:rsidP="00501705">
            <w:pPr>
              <w:rPr>
                <w:sz w:val="24"/>
                <w:szCs w:val="24"/>
              </w:rPr>
            </w:pPr>
            <w:r w:rsidRPr="00D42160">
              <w:rPr>
                <w:sz w:val="24"/>
                <w:szCs w:val="24"/>
              </w:rPr>
              <w:t>-  koristiti savjete za dobru priču; zanimati se kako nastaje priča</w:t>
            </w:r>
          </w:p>
          <w:p w:rsidR="00501705" w:rsidRPr="00D42160" w:rsidRDefault="00501705" w:rsidP="00501705">
            <w:pPr>
              <w:rPr>
                <w:sz w:val="24"/>
                <w:szCs w:val="24"/>
              </w:rPr>
            </w:pPr>
            <w:r w:rsidRPr="00D42160">
              <w:rPr>
                <w:sz w:val="24"/>
                <w:szCs w:val="24"/>
              </w:rPr>
              <w:t>-  izražavati se u stvaralačkom prepričavanju</w:t>
            </w:r>
          </w:p>
          <w:p w:rsidR="00501705" w:rsidRPr="00D42160" w:rsidRDefault="00501705" w:rsidP="00501705">
            <w:pPr>
              <w:rPr>
                <w:sz w:val="24"/>
                <w:szCs w:val="24"/>
              </w:rPr>
            </w:pPr>
            <w:r w:rsidRPr="00D42160">
              <w:rPr>
                <w:sz w:val="24"/>
                <w:szCs w:val="24"/>
              </w:rPr>
              <w:t>-  pisati putopis i reportažu</w:t>
            </w:r>
            <w:r w:rsidR="00D42160" w:rsidRPr="00D42160">
              <w:rPr>
                <w:sz w:val="24"/>
                <w:szCs w:val="24"/>
              </w:rPr>
              <w:t xml:space="preserve"> -  pisati pismo, čestitku</w:t>
            </w:r>
          </w:p>
          <w:p w:rsidR="00501705" w:rsidRPr="00D42160" w:rsidRDefault="00501705" w:rsidP="00501705">
            <w:pPr>
              <w:rPr>
                <w:sz w:val="24"/>
                <w:szCs w:val="24"/>
              </w:rPr>
            </w:pPr>
            <w:r w:rsidRPr="00D42160">
              <w:rPr>
                <w:sz w:val="24"/>
                <w:szCs w:val="24"/>
              </w:rPr>
              <w:t>-  upoznavati književnu baštinu, posebno zavičajnu ( Matoš, Tadijanović, Cesarić, Vitez, Gavran, Pavličić…)</w:t>
            </w:r>
          </w:p>
          <w:p w:rsidR="00501705" w:rsidRPr="00D42160" w:rsidRDefault="00501705" w:rsidP="00501705">
            <w:pPr>
              <w:rPr>
                <w:sz w:val="24"/>
                <w:szCs w:val="24"/>
              </w:rPr>
            </w:pPr>
            <w:r w:rsidRPr="00D42160">
              <w:rPr>
                <w:sz w:val="24"/>
                <w:szCs w:val="24"/>
              </w:rPr>
              <w:t>-  obilježavati obljetnice poznatih književnika, glumaca, pratiti učenički tisak</w:t>
            </w:r>
          </w:p>
          <w:p w:rsidR="00501705" w:rsidRPr="00D42160" w:rsidRDefault="00501705" w:rsidP="00501705">
            <w:pPr>
              <w:rPr>
                <w:sz w:val="24"/>
                <w:szCs w:val="24"/>
              </w:rPr>
            </w:pPr>
            <w:r w:rsidRPr="00D42160">
              <w:rPr>
                <w:sz w:val="24"/>
                <w:szCs w:val="24"/>
              </w:rPr>
              <w:t>-  surađivati sa srodnim skupinama u školi i izvan škole</w:t>
            </w:r>
          </w:p>
          <w:p w:rsidR="00501705" w:rsidRPr="00D42160" w:rsidRDefault="00501705" w:rsidP="00501705">
            <w:pPr>
              <w:rPr>
                <w:sz w:val="24"/>
                <w:szCs w:val="24"/>
              </w:rPr>
            </w:pPr>
            <w:r w:rsidRPr="00D42160">
              <w:rPr>
                <w:sz w:val="24"/>
                <w:szCs w:val="24"/>
              </w:rPr>
              <w:t>-  surađivati sa školskom i gradskom knjižnicom, s Muzejom, s Turističkom zajednicom, s Udrugom ''Golubovi'', s lokalnom zajednicom</w:t>
            </w:r>
          </w:p>
          <w:p w:rsidR="00501705" w:rsidRPr="00D42160" w:rsidRDefault="00501705" w:rsidP="00501705">
            <w:pPr>
              <w:rPr>
                <w:sz w:val="24"/>
                <w:szCs w:val="24"/>
              </w:rPr>
            </w:pPr>
            <w:r w:rsidRPr="00D42160">
              <w:rPr>
                <w:sz w:val="24"/>
                <w:szCs w:val="24"/>
              </w:rPr>
              <w:t>- uključivati se u projekte na razini odjela i na razini škole, na razini lokalne zajednice, a prema interesu učenika, i šire</w:t>
            </w:r>
          </w:p>
          <w:p w:rsidR="00501705" w:rsidRPr="00D42160" w:rsidRDefault="00501705" w:rsidP="00501705">
            <w:pPr>
              <w:rPr>
                <w:sz w:val="24"/>
                <w:szCs w:val="24"/>
              </w:rPr>
            </w:pPr>
            <w:r w:rsidRPr="00D42160">
              <w:rPr>
                <w:sz w:val="24"/>
                <w:szCs w:val="24"/>
              </w:rPr>
              <w:t>- sudjelovati  svojim ostvarajima na susretima, smotrama i natjecanjima</w:t>
            </w:r>
          </w:p>
          <w:p w:rsidR="00501705" w:rsidRPr="00D42160" w:rsidRDefault="00501705" w:rsidP="00501705">
            <w:pPr>
              <w:rPr>
                <w:sz w:val="24"/>
                <w:szCs w:val="24"/>
              </w:rPr>
            </w:pPr>
            <w:r w:rsidRPr="00D42160">
              <w:rPr>
                <w:sz w:val="24"/>
                <w:szCs w:val="24"/>
              </w:rPr>
              <w:t xml:space="preserve">- pripremiti i objaviti literarne radove u Podlistku školskog lista </w:t>
            </w:r>
          </w:p>
        </w:tc>
      </w:tr>
      <w:tr w:rsidR="00501705" w:rsidRPr="00D42160" w:rsidTr="000C3FD3">
        <w:tc>
          <w:tcPr>
            <w:tcW w:w="3114" w:type="dxa"/>
            <w:shd w:val="clear" w:color="auto" w:fill="E5B8B7" w:themeFill="accent2" w:themeFillTint="66"/>
          </w:tcPr>
          <w:p w:rsidR="00501705" w:rsidRPr="00D42160" w:rsidRDefault="00501705" w:rsidP="00501705">
            <w:pPr>
              <w:rPr>
                <w:i/>
                <w:sz w:val="24"/>
                <w:szCs w:val="24"/>
              </w:rPr>
            </w:pPr>
            <w:r w:rsidRPr="00D42160">
              <w:rPr>
                <w:i/>
                <w:sz w:val="24"/>
                <w:szCs w:val="24"/>
              </w:rPr>
              <w:t>način realizacije aktivnosti,</w:t>
            </w:r>
          </w:p>
          <w:p w:rsidR="00501705" w:rsidRPr="00D42160" w:rsidRDefault="00501705" w:rsidP="00501705">
            <w:pPr>
              <w:rPr>
                <w:i/>
                <w:sz w:val="24"/>
                <w:szCs w:val="24"/>
              </w:rPr>
            </w:pPr>
            <w:r w:rsidRPr="00D42160">
              <w:rPr>
                <w:i/>
                <w:sz w:val="24"/>
                <w:szCs w:val="24"/>
              </w:rPr>
              <w:t>programa / projekta</w:t>
            </w:r>
          </w:p>
        </w:tc>
        <w:tc>
          <w:tcPr>
            <w:tcW w:w="10878" w:type="dxa"/>
          </w:tcPr>
          <w:p w:rsidR="00501705" w:rsidRPr="00D42160" w:rsidRDefault="00501705" w:rsidP="00501705">
            <w:pPr>
              <w:rPr>
                <w:sz w:val="24"/>
                <w:szCs w:val="24"/>
              </w:rPr>
            </w:pPr>
            <w:r w:rsidRPr="00D42160">
              <w:rPr>
                <w:sz w:val="24"/>
                <w:szCs w:val="24"/>
              </w:rPr>
              <w:t xml:space="preserve">- različiti oblici  usmenoga  i  pisanoga  izražavanja;  književnoumjetnički  i </w:t>
            </w:r>
          </w:p>
          <w:p w:rsidR="00501705" w:rsidRPr="00D42160" w:rsidRDefault="00501705" w:rsidP="00501705">
            <w:pPr>
              <w:rPr>
                <w:sz w:val="24"/>
                <w:szCs w:val="24"/>
              </w:rPr>
            </w:pPr>
            <w:r w:rsidRPr="00D42160">
              <w:rPr>
                <w:sz w:val="24"/>
                <w:szCs w:val="24"/>
              </w:rPr>
              <w:t>neumjetnički tekstovi na kojima se uočavaju zakonitosti njihova stvaranja, pojedinačna i skupna analiza učeničkih uradaka;  tumačenja i razumijevanja; susreti s piscima i gostovanja u gradskoj knjižnici, muzeju, na izložbi, predstavi i slično izvan rasporeda na terenu; u individualnom pristupu, a ovisno o vrsti zadaće, primjenjivat će se i drugi oblici rada</w:t>
            </w:r>
          </w:p>
        </w:tc>
      </w:tr>
      <w:tr w:rsidR="00501705" w:rsidRPr="00D42160" w:rsidTr="000C3FD3">
        <w:tc>
          <w:tcPr>
            <w:tcW w:w="3114" w:type="dxa"/>
            <w:shd w:val="clear" w:color="auto" w:fill="E5B8B7" w:themeFill="accent2" w:themeFillTint="66"/>
          </w:tcPr>
          <w:p w:rsidR="00501705" w:rsidRPr="00D42160" w:rsidRDefault="00501705" w:rsidP="00501705">
            <w:pPr>
              <w:rPr>
                <w:i/>
                <w:sz w:val="24"/>
                <w:szCs w:val="24"/>
              </w:rPr>
            </w:pPr>
            <w:r w:rsidRPr="00D42160">
              <w:rPr>
                <w:i/>
                <w:sz w:val="24"/>
                <w:szCs w:val="24"/>
              </w:rPr>
              <w:t>vremenik aktivnosti</w:t>
            </w:r>
          </w:p>
        </w:tc>
        <w:tc>
          <w:tcPr>
            <w:tcW w:w="10878" w:type="dxa"/>
          </w:tcPr>
          <w:p w:rsidR="00501705" w:rsidRPr="00D42160" w:rsidRDefault="00501705" w:rsidP="00501705">
            <w:pPr>
              <w:rPr>
                <w:sz w:val="24"/>
                <w:szCs w:val="24"/>
              </w:rPr>
            </w:pPr>
            <w:r w:rsidRPr="00D42160">
              <w:rPr>
                <w:sz w:val="24"/>
                <w:szCs w:val="24"/>
              </w:rPr>
              <w:t xml:space="preserve">rasporedom utvrđenom satnicom jedan sat tjedno tijekom školske godine 2018./2019.  </w:t>
            </w:r>
          </w:p>
        </w:tc>
      </w:tr>
      <w:tr w:rsidR="00501705" w:rsidRPr="00D42160" w:rsidTr="000C3FD3">
        <w:tc>
          <w:tcPr>
            <w:tcW w:w="3114" w:type="dxa"/>
            <w:shd w:val="clear" w:color="auto" w:fill="E5B8B7" w:themeFill="accent2" w:themeFillTint="66"/>
          </w:tcPr>
          <w:p w:rsidR="00501705" w:rsidRPr="00D42160" w:rsidRDefault="00501705" w:rsidP="00501705">
            <w:pPr>
              <w:rPr>
                <w:i/>
                <w:sz w:val="24"/>
                <w:szCs w:val="24"/>
              </w:rPr>
            </w:pPr>
            <w:r w:rsidRPr="00D42160">
              <w:rPr>
                <w:i/>
                <w:sz w:val="24"/>
                <w:szCs w:val="24"/>
              </w:rPr>
              <w:t>način vrednovanja i način</w:t>
            </w:r>
          </w:p>
          <w:p w:rsidR="00501705" w:rsidRPr="00D42160" w:rsidRDefault="00501705" w:rsidP="00501705">
            <w:pPr>
              <w:rPr>
                <w:i/>
                <w:sz w:val="24"/>
                <w:szCs w:val="24"/>
              </w:rPr>
            </w:pPr>
            <w:r w:rsidRPr="00D42160">
              <w:rPr>
                <w:i/>
                <w:sz w:val="24"/>
                <w:szCs w:val="24"/>
              </w:rPr>
              <w:t>korištenja rezultata</w:t>
            </w:r>
          </w:p>
          <w:p w:rsidR="00501705" w:rsidRPr="00D42160" w:rsidRDefault="00501705" w:rsidP="00501705">
            <w:pPr>
              <w:rPr>
                <w:i/>
                <w:sz w:val="24"/>
                <w:szCs w:val="24"/>
              </w:rPr>
            </w:pPr>
            <w:r w:rsidRPr="00D42160">
              <w:rPr>
                <w:i/>
                <w:sz w:val="24"/>
                <w:szCs w:val="24"/>
              </w:rPr>
              <w:t>vrednovanja</w:t>
            </w:r>
          </w:p>
        </w:tc>
        <w:tc>
          <w:tcPr>
            <w:tcW w:w="10878" w:type="dxa"/>
          </w:tcPr>
          <w:p w:rsidR="00501705" w:rsidRPr="00D42160" w:rsidRDefault="00501705" w:rsidP="00501705">
            <w:pPr>
              <w:rPr>
                <w:sz w:val="24"/>
                <w:szCs w:val="24"/>
              </w:rPr>
            </w:pPr>
            <w:r w:rsidRPr="00D42160">
              <w:rPr>
                <w:sz w:val="24"/>
                <w:szCs w:val="24"/>
              </w:rPr>
              <w:t>Sva iskustva poslužit će unaprjeđenju rada s darovitima i  unaprjeđivanju nastave Hrvatskoga jezika.</w:t>
            </w:r>
          </w:p>
          <w:p w:rsidR="00501705" w:rsidRPr="00D42160" w:rsidRDefault="00501705" w:rsidP="00501705">
            <w:pPr>
              <w:rPr>
                <w:sz w:val="24"/>
                <w:szCs w:val="24"/>
              </w:rPr>
            </w:pPr>
            <w:r w:rsidRPr="00D42160">
              <w:rPr>
                <w:sz w:val="24"/>
                <w:szCs w:val="24"/>
              </w:rPr>
              <w:t>Rezultati će se vrednovati na natječajima, na nastupima i javnim izvedbama, na plakatima i panoima, u školskom listu, a korisnici programa su učenici naše škole, roditelji, učitelji, gosti, te svi oni koji su zainteresirani za rad škole i za rad učenika. Učenici će vrednovati svoj rad i stvaralaštvo, pratit će svoje napredovanje i svoje sposobnosti.</w:t>
            </w:r>
          </w:p>
        </w:tc>
      </w:tr>
      <w:tr w:rsidR="00501705" w:rsidRPr="00D42160" w:rsidTr="000C3FD3">
        <w:tc>
          <w:tcPr>
            <w:tcW w:w="3114" w:type="dxa"/>
            <w:shd w:val="clear" w:color="auto" w:fill="E5B8B7" w:themeFill="accent2" w:themeFillTint="66"/>
          </w:tcPr>
          <w:p w:rsidR="00501705" w:rsidRPr="00D42160" w:rsidRDefault="00501705" w:rsidP="00501705">
            <w:pPr>
              <w:rPr>
                <w:i/>
                <w:sz w:val="24"/>
                <w:szCs w:val="24"/>
              </w:rPr>
            </w:pPr>
            <w:r w:rsidRPr="00D42160">
              <w:rPr>
                <w:i/>
                <w:sz w:val="24"/>
                <w:szCs w:val="24"/>
              </w:rPr>
              <w:t>troškovnik aktivnosti</w:t>
            </w:r>
          </w:p>
        </w:tc>
        <w:tc>
          <w:tcPr>
            <w:tcW w:w="10878" w:type="dxa"/>
          </w:tcPr>
          <w:p w:rsidR="00501705" w:rsidRPr="00D42160" w:rsidRDefault="00501705" w:rsidP="00501705">
            <w:pPr>
              <w:rPr>
                <w:sz w:val="24"/>
                <w:szCs w:val="24"/>
              </w:rPr>
            </w:pPr>
            <w:r w:rsidRPr="00D42160">
              <w:rPr>
                <w:sz w:val="24"/>
                <w:szCs w:val="24"/>
              </w:rPr>
              <w:t>Troškove ulaznica, odlaska i slično za učenike snose roditelji, a za učitelje i potrošni materijal snosi škola.</w:t>
            </w:r>
          </w:p>
        </w:tc>
      </w:tr>
    </w:tbl>
    <w:p w:rsidR="00501705" w:rsidRPr="00D42160" w:rsidRDefault="00501705" w:rsidP="00501705">
      <w:pPr>
        <w:rPr>
          <w:rFonts w:ascii="Times New Roman" w:hAnsi="Times New Roman" w:cs="Times New Roman"/>
          <w:sz w:val="24"/>
          <w:szCs w:val="24"/>
        </w:rPr>
      </w:pPr>
    </w:p>
    <w:tbl>
      <w:tblPr>
        <w:tblStyle w:val="Reetkatablice"/>
        <w:tblW w:w="0" w:type="auto"/>
        <w:tblLayout w:type="fixed"/>
        <w:tblLook w:val="04A0" w:firstRow="1" w:lastRow="0" w:firstColumn="1" w:lastColumn="0" w:noHBand="0" w:noVBand="1"/>
      </w:tblPr>
      <w:tblGrid>
        <w:gridCol w:w="3114"/>
        <w:gridCol w:w="10878"/>
      </w:tblGrid>
      <w:tr w:rsidR="00501705" w:rsidRPr="00D42160" w:rsidTr="00197D9C">
        <w:tc>
          <w:tcPr>
            <w:tcW w:w="3114" w:type="dxa"/>
            <w:shd w:val="clear" w:color="auto" w:fill="E5B8B7" w:themeFill="accent2" w:themeFillTint="66"/>
          </w:tcPr>
          <w:p w:rsidR="00501705" w:rsidRPr="00D42160" w:rsidRDefault="00501705" w:rsidP="00501705">
            <w:pPr>
              <w:jc w:val="center"/>
              <w:rPr>
                <w:b/>
                <w:sz w:val="24"/>
                <w:szCs w:val="24"/>
              </w:rPr>
            </w:pPr>
          </w:p>
        </w:tc>
        <w:tc>
          <w:tcPr>
            <w:tcW w:w="10878" w:type="dxa"/>
            <w:shd w:val="clear" w:color="auto" w:fill="FFFFFF" w:themeFill="background1"/>
          </w:tcPr>
          <w:p w:rsidR="00501705" w:rsidRPr="00D42160" w:rsidRDefault="00501705" w:rsidP="00501705">
            <w:pPr>
              <w:jc w:val="center"/>
              <w:rPr>
                <w:b/>
                <w:sz w:val="24"/>
                <w:szCs w:val="24"/>
              </w:rPr>
            </w:pPr>
            <w:r w:rsidRPr="00D42160">
              <w:rPr>
                <w:b/>
                <w:sz w:val="24"/>
                <w:szCs w:val="24"/>
              </w:rPr>
              <w:t>IZVANNASTAVNA AKTIVNOST  /  70 sati godišnje</w:t>
            </w:r>
          </w:p>
        </w:tc>
      </w:tr>
      <w:tr w:rsidR="00501705" w:rsidRPr="00D42160" w:rsidTr="000C3FD3">
        <w:tc>
          <w:tcPr>
            <w:tcW w:w="3114" w:type="dxa"/>
            <w:shd w:val="clear" w:color="auto" w:fill="E5B8B7" w:themeFill="accent2" w:themeFillTint="66"/>
          </w:tcPr>
          <w:p w:rsidR="00501705" w:rsidRPr="00D42160" w:rsidRDefault="00501705" w:rsidP="00501705">
            <w:pPr>
              <w:rPr>
                <w:i/>
                <w:sz w:val="24"/>
                <w:szCs w:val="24"/>
              </w:rPr>
            </w:pPr>
            <w:r w:rsidRPr="00D42160">
              <w:rPr>
                <w:i/>
                <w:sz w:val="24"/>
                <w:szCs w:val="24"/>
              </w:rPr>
              <w:t>naziv aktivnosti, programa/ projekta</w:t>
            </w:r>
          </w:p>
        </w:tc>
        <w:tc>
          <w:tcPr>
            <w:tcW w:w="10878" w:type="dxa"/>
            <w:shd w:val="clear" w:color="auto" w:fill="auto"/>
          </w:tcPr>
          <w:p w:rsidR="00501705" w:rsidRPr="00D42160" w:rsidRDefault="00501705" w:rsidP="00501705">
            <w:pPr>
              <w:rPr>
                <w:b/>
                <w:sz w:val="24"/>
                <w:szCs w:val="24"/>
              </w:rPr>
            </w:pPr>
            <w:r w:rsidRPr="00D42160">
              <w:rPr>
                <w:b/>
                <w:sz w:val="24"/>
                <w:szCs w:val="24"/>
              </w:rPr>
              <w:t>novinarska skupina</w:t>
            </w:r>
          </w:p>
        </w:tc>
      </w:tr>
      <w:tr w:rsidR="00501705" w:rsidRPr="00D42160" w:rsidTr="000C3FD3">
        <w:tc>
          <w:tcPr>
            <w:tcW w:w="3114" w:type="dxa"/>
            <w:shd w:val="clear" w:color="auto" w:fill="E5B8B7" w:themeFill="accent2" w:themeFillTint="66"/>
          </w:tcPr>
          <w:p w:rsidR="00501705" w:rsidRPr="00D42160" w:rsidRDefault="00501705" w:rsidP="00501705">
            <w:pPr>
              <w:rPr>
                <w:i/>
                <w:sz w:val="24"/>
                <w:szCs w:val="24"/>
              </w:rPr>
            </w:pPr>
            <w:r w:rsidRPr="00D42160">
              <w:rPr>
                <w:i/>
                <w:sz w:val="24"/>
                <w:szCs w:val="24"/>
              </w:rPr>
              <w:t>nositelji aktivnosti</w:t>
            </w:r>
          </w:p>
        </w:tc>
        <w:tc>
          <w:tcPr>
            <w:tcW w:w="10878" w:type="dxa"/>
          </w:tcPr>
          <w:p w:rsidR="00501705" w:rsidRPr="00D42160" w:rsidRDefault="00501705" w:rsidP="00501705">
            <w:pPr>
              <w:rPr>
                <w:sz w:val="24"/>
                <w:szCs w:val="24"/>
              </w:rPr>
            </w:pPr>
            <w:r w:rsidRPr="00D42160">
              <w:rPr>
                <w:sz w:val="24"/>
                <w:szCs w:val="24"/>
              </w:rPr>
              <w:t>Radojka Matić, voditeljica skupine i učenici novinari</w:t>
            </w:r>
          </w:p>
        </w:tc>
      </w:tr>
      <w:tr w:rsidR="00501705" w:rsidRPr="00D42160" w:rsidTr="000C3FD3">
        <w:tc>
          <w:tcPr>
            <w:tcW w:w="3114" w:type="dxa"/>
            <w:shd w:val="clear" w:color="auto" w:fill="E5B8B7" w:themeFill="accent2" w:themeFillTint="66"/>
          </w:tcPr>
          <w:p w:rsidR="00501705" w:rsidRPr="00D42160" w:rsidRDefault="00501705" w:rsidP="00501705">
            <w:pPr>
              <w:rPr>
                <w:i/>
                <w:sz w:val="24"/>
                <w:szCs w:val="24"/>
              </w:rPr>
            </w:pPr>
            <w:r w:rsidRPr="00D42160">
              <w:rPr>
                <w:i/>
                <w:sz w:val="24"/>
                <w:szCs w:val="24"/>
              </w:rPr>
              <w:t>ciljevi aktivnosti, programa/ projekta</w:t>
            </w:r>
          </w:p>
          <w:p w:rsidR="00501705" w:rsidRPr="00D42160" w:rsidRDefault="00501705" w:rsidP="00501705">
            <w:pPr>
              <w:rPr>
                <w:i/>
                <w:sz w:val="24"/>
                <w:szCs w:val="24"/>
              </w:rPr>
            </w:pPr>
          </w:p>
        </w:tc>
        <w:tc>
          <w:tcPr>
            <w:tcW w:w="10878" w:type="dxa"/>
          </w:tcPr>
          <w:p w:rsidR="00501705" w:rsidRPr="00D42160" w:rsidRDefault="00501705" w:rsidP="00501705">
            <w:pPr>
              <w:rPr>
                <w:sz w:val="24"/>
                <w:szCs w:val="24"/>
              </w:rPr>
            </w:pPr>
            <w:r w:rsidRPr="00D42160">
              <w:rPr>
                <w:sz w:val="24"/>
                <w:szCs w:val="24"/>
              </w:rPr>
              <w:t xml:space="preserve">Ciljevi su usklađeni s NPP Hrvatskoga jezika, usmjereni su poticanju stvaralaštva, kreativnosti, otkrivanju darovitih učenika, boljoj komunikaciji, razvijanju samopouzdanja i unaprjeđivanju nastave Hrvatskoga jezika, između ostalog, to su: </w:t>
            </w:r>
            <w:r w:rsidRPr="00D42160">
              <w:rPr>
                <w:sz w:val="24"/>
                <w:szCs w:val="24"/>
              </w:rPr>
              <w:br/>
              <w:t>-poučiti  zainteresirane učenike  osnovnim  obilježjima novinarskoga  teksta  te  kako istražiti  informaci</w:t>
            </w:r>
            <w:r w:rsidR="00D42160" w:rsidRPr="00D42160">
              <w:rPr>
                <w:sz w:val="24"/>
                <w:szCs w:val="24"/>
              </w:rPr>
              <w:t xml:space="preserve">je  i  napisati </w:t>
            </w:r>
            <w:r w:rsidRPr="00D42160">
              <w:rPr>
                <w:sz w:val="24"/>
                <w:szCs w:val="24"/>
              </w:rPr>
              <w:t>tekst</w:t>
            </w:r>
          </w:p>
          <w:p w:rsidR="00501705" w:rsidRPr="00D42160" w:rsidRDefault="00501705" w:rsidP="00501705">
            <w:pPr>
              <w:rPr>
                <w:sz w:val="24"/>
                <w:szCs w:val="24"/>
              </w:rPr>
            </w:pPr>
            <w:r w:rsidRPr="00D42160">
              <w:rPr>
                <w:sz w:val="24"/>
                <w:szCs w:val="24"/>
              </w:rPr>
              <w:t>- ovladavanje novinarskim vrstama</w:t>
            </w:r>
          </w:p>
          <w:p w:rsidR="00501705" w:rsidRPr="00D42160" w:rsidRDefault="00501705" w:rsidP="00501705">
            <w:pPr>
              <w:rPr>
                <w:sz w:val="24"/>
                <w:szCs w:val="24"/>
              </w:rPr>
            </w:pPr>
            <w:r w:rsidRPr="00D42160">
              <w:rPr>
                <w:sz w:val="24"/>
                <w:szCs w:val="24"/>
              </w:rPr>
              <w:t>-poticanje učenika na aktivnosti koje će zadovoljiti njihove interese, motivirati ih na samostalno i kreativno izražavanje odgajanje aktivnog čitatelja</w:t>
            </w:r>
          </w:p>
          <w:p w:rsidR="00501705" w:rsidRPr="00D42160" w:rsidRDefault="00501705" w:rsidP="00501705">
            <w:pPr>
              <w:rPr>
                <w:sz w:val="24"/>
                <w:szCs w:val="24"/>
              </w:rPr>
            </w:pPr>
            <w:r w:rsidRPr="00D42160">
              <w:rPr>
                <w:sz w:val="24"/>
                <w:szCs w:val="24"/>
              </w:rPr>
              <w:t>-razvijanje jezično – komunikacijske sposobnosti</w:t>
            </w:r>
          </w:p>
          <w:p w:rsidR="00501705" w:rsidRPr="00D42160" w:rsidRDefault="00501705" w:rsidP="00501705">
            <w:pPr>
              <w:rPr>
                <w:sz w:val="24"/>
                <w:szCs w:val="24"/>
              </w:rPr>
            </w:pPr>
            <w:r w:rsidRPr="00D42160">
              <w:rPr>
                <w:sz w:val="24"/>
                <w:szCs w:val="24"/>
              </w:rPr>
              <w:t>-razvijanje sposobnosti govornog i pisanog izražavanja doživljaja, misli, stavova</w:t>
            </w:r>
          </w:p>
          <w:p w:rsidR="00501705" w:rsidRPr="00D42160" w:rsidRDefault="00501705" w:rsidP="00501705">
            <w:pPr>
              <w:rPr>
                <w:sz w:val="24"/>
                <w:szCs w:val="24"/>
              </w:rPr>
            </w:pPr>
            <w:r w:rsidRPr="00D42160">
              <w:rPr>
                <w:sz w:val="24"/>
                <w:szCs w:val="24"/>
              </w:rPr>
              <w:t>-stvaranje navike pravilne uporabe pravopisnih pravila, poštivanje pravogovorne norme</w:t>
            </w:r>
          </w:p>
        </w:tc>
      </w:tr>
      <w:tr w:rsidR="00501705" w:rsidRPr="00D42160" w:rsidTr="000C3FD3">
        <w:tc>
          <w:tcPr>
            <w:tcW w:w="3114" w:type="dxa"/>
            <w:shd w:val="clear" w:color="auto" w:fill="E5B8B7" w:themeFill="accent2" w:themeFillTint="66"/>
          </w:tcPr>
          <w:p w:rsidR="00501705" w:rsidRPr="00D42160" w:rsidRDefault="00501705" w:rsidP="00501705">
            <w:pPr>
              <w:rPr>
                <w:i/>
                <w:sz w:val="24"/>
                <w:szCs w:val="24"/>
              </w:rPr>
            </w:pPr>
            <w:r w:rsidRPr="00D42160">
              <w:rPr>
                <w:i/>
                <w:sz w:val="24"/>
                <w:szCs w:val="24"/>
              </w:rPr>
              <w:t>svrha aktivnosti, programa/ projekata</w:t>
            </w:r>
          </w:p>
          <w:p w:rsidR="00501705" w:rsidRPr="00D42160" w:rsidRDefault="00501705" w:rsidP="00501705">
            <w:pPr>
              <w:rPr>
                <w:i/>
                <w:sz w:val="24"/>
                <w:szCs w:val="24"/>
              </w:rPr>
            </w:pPr>
          </w:p>
        </w:tc>
        <w:tc>
          <w:tcPr>
            <w:tcW w:w="10878" w:type="dxa"/>
          </w:tcPr>
          <w:p w:rsidR="00501705" w:rsidRPr="00D42160" w:rsidRDefault="00501705" w:rsidP="00501705">
            <w:pPr>
              <w:rPr>
                <w:sz w:val="24"/>
                <w:szCs w:val="24"/>
              </w:rPr>
            </w:pPr>
            <w:r w:rsidRPr="00D42160">
              <w:rPr>
                <w:sz w:val="24"/>
                <w:szCs w:val="24"/>
              </w:rPr>
              <w:t>učenici će razvijati svoju kreativnost u timskom radu i samostalno, kreativno koristiti slobodno vrijeme; svladavati pisanje novinarskim stilom i upoznati razne novinarske vrste; raditi digitalno školski list i radijske emisije, pratiti događaje u školi i obrađivati teme iz učeničkog života te promicati ugled i rad škole</w:t>
            </w:r>
          </w:p>
        </w:tc>
      </w:tr>
      <w:tr w:rsidR="00501705" w:rsidRPr="00D42160" w:rsidTr="000C3FD3">
        <w:tc>
          <w:tcPr>
            <w:tcW w:w="3114" w:type="dxa"/>
            <w:shd w:val="clear" w:color="auto" w:fill="E5B8B7" w:themeFill="accent2" w:themeFillTint="66"/>
          </w:tcPr>
          <w:p w:rsidR="00501705" w:rsidRPr="00D42160" w:rsidRDefault="00501705" w:rsidP="00501705">
            <w:pPr>
              <w:rPr>
                <w:i/>
                <w:sz w:val="24"/>
                <w:szCs w:val="24"/>
              </w:rPr>
            </w:pPr>
            <w:r w:rsidRPr="00D42160">
              <w:rPr>
                <w:i/>
                <w:sz w:val="24"/>
                <w:szCs w:val="24"/>
              </w:rPr>
              <w:t>način realizacije aktivnosti,</w:t>
            </w:r>
          </w:p>
          <w:p w:rsidR="00501705" w:rsidRPr="00D42160" w:rsidRDefault="00501705" w:rsidP="00501705">
            <w:pPr>
              <w:rPr>
                <w:i/>
                <w:sz w:val="24"/>
                <w:szCs w:val="24"/>
              </w:rPr>
            </w:pPr>
            <w:r w:rsidRPr="00D42160">
              <w:rPr>
                <w:i/>
                <w:sz w:val="24"/>
                <w:szCs w:val="24"/>
              </w:rPr>
              <w:t>programa / projekta</w:t>
            </w:r>
          </w:p>
        </w:tc>
        <w:tc>
          <w:tcPr>
            <w:tcW w:w="10878" w:type="dxa"/>
          </w:tcPr>
          <w:p w:rsidR="00501705" w:rsidRPr="00D42160" w:rsidRDefault="00501705" w:rsidP="00501705">
            <w:pPr>
              <w:rPr>
                <w:sz w:val="24"/>
                <w:szCs w:val="24"/>
              </w:rPr>
            </w:pPr>
            <w:r w:rsidRPr="00D42160">
              <w:rPr>
                <w:sz w:val="24"/>
                <w:szCs w:val="24"/>
              </w:rPr>
              <w:t xml:space="preserve">- pisanje o temama koje su učenicima bliske; individualno i skupno analiziranje radova; davanje uputa za naslov, opremu i najbolju novinarsku formu za određenu temu; prikupljanje materijala, fotografija, snimki; priprema za ankete, intervjue, reportaže; svi postupci i radnje vezane za nastajanje školskog lista i radijske emisije </w:t>
            </w:r>
          </w:p>
        </w:tc>
      </w:tr>
      <w:tr w:rsidR="00501705" w:rsidRPr="00D42160" w:rsidTr="000C3FD3">
        <w:tc>
          <w:tcPr>
            <w:tcW w:w="3114" w:type="dxa"/>
            <w:shd w:val="clear" w:color="auto" w:fill="E5B8B7" w:themeFill="accent2" w:themeFillTint="66"/>
          </w:tcPr>
          <w:p w:rsidR="00501705" w:rsidRPr="00D42160" w:rsidRDefault="00501705" w:rsidP="00501705">
            <w:pPr>
              <w:rPr>
                <w:i/>
                <w:sz w:val="24"/>
                <w:szCs w:val="24"/>
              </w:rPr>
            </w:pPr>
            <w:r w:rsidRPr="00D42160">
              <w:rPr>
                <w:i/>
                <w:sz w:val="24"/>
                <w:szCs w:val="24"/>
              </w:rPr>
              <w:t>vremenik aktivnosti</w:t>
            </w:r>
          </w:p>
        </w:tc>
        <w:tc>
          <w:tcPr>
            <w:tcW w:w="10878" w:type="dxa"/>
          </w:tcPr>
          <w:p w:rsidR="00501705" w:rsidRPr="00D42160" w:rsidRDefault="00501705" w:rsidP="00501705">
            <w:pPr>
              <w:rPr>
                <w:sz w:val="24"/>
                <w:szCs w:val="24"/>
              </w:rPr>
            </w:pPr>
            <w:r w:rsidRPr="00D42160">
              <w:rPr>
                <w:sz w:val="24"/>
                <w:szCs w:val="24"/>
              </w:rPr>
              <w:t>u pravilu dva sata tjedno prema rasporedu, uz napomenu da raspored mogu određivati i pojedini događaji u školi ili izvan škole, što uključuje rad na terenu  tijekom školske godine 2018./2019.</w:t>
            </w:r>
          </w:p>
        </w:tc>
      </w:tr>
      <w:tr w:rsidR="00501705" w:rsidRPr="00D42160" w:rsidTr="000C3FD3">
        <w:tc>
          <w:tcPr>
            <w:tcW w:w="3114" w:type="dxa"/>
            <w:shd w:val="clear" w:color="auto" w:fill="E5B8B7" w:themeFill="accent2" w:themeFillTint="66"/>
          </w:tcPr>
          <w:p w:rsidR="00501705" w:rsidRPr="00D42160" w:rsidRDefault="00501705" w:rsidP="00501705">
            <w:pPr>
              <w:rPr>
                <w:i/>
                <w:sz w:val="24"/>
                <w:szCs w:val="24"/>
              </w:rPr>
            </w:pPr>
            <w:r w:rsidRPr="00D42160">
              <w:rPr>
                <w:i/>
                <w:sz w:val="24"/>
                <w:szCs w:val="24"/>
              </w:rPr>
              <w:t>način vrednovanja i način</w:t>
            </w:r>
          </w:p>
          <w:p w:rsidR="00501705" w:rsidRPr="00D42160" w:rsidRDefault="00501705" w:rsidP="00501705">
            <w:pPr>
              <w:rPr>
                <w:i/>
                <w:sz w:val="24"/>
                <w:szCs w:val="24"/>
              </w:rPr>
            </w:pPr>
            <w:r w:rsidRPr="00D42160">
              <w:rPr>
                <w:i/>
                <w:sz w:val="24"/>
                <w:szCs w:val="24"/>
              </w:rPr>
              <w:t>korištenja rezultata</w:t>
            </w:r>
          </w:p>
          <w:p w:rsidR="00501705" w:rsidRPr="00D42160" w:rsidRDefault="00501705" w:rsidP="00501705">
            <w:pPr>
              <w:rPr>
                <w:i/>
                <w:sz w:val="24"/>
                <w:szCs w:val="24"/>
              </w:rPr>
            </w:pPr>
            <w:r w:rsidRPr="00D42160">
              <w:rPr>
                <w:i/>
                <w:sz w:val="24"/>
                <w:szCs w:val="24"/>
              </w:rPr>
              <w:t>vrednovanja</w:t>
            </w:r>
          </w:p>
        </w:tc>
        <w:tc>
          <w:tcPr>
            <w:tcW w:w="10878" w:type="dxa"/>
          </w:tcPr>
          <w:p w:rsidR="00501705" w:rsidRPr="00D42160" w:rsidRDefault="00501705" w:rsidP="00501705">
            <w:pPr>
              <w:rPr>
                <w:sz w:val="24"/>
                <w:szCs w:val="24"/>
              </w:rPr>
            </w:pPr>
            <w:r w:rsidRPr="00D42160">
              <w:rPr>
                <w:sz w:val="24"/>
                <w:szCs w:val="24"/>
              </w:rPr>
              <w:t>Sva iskustva poslužit će unaprjeđenju rada s darovitima i nastave Hrvatskoga jezika, posebno medijske kulture.</w:t>
            </w:r>
            <w:r w:rsidRPr="00D42160">
              <w:rPr>
                <w:sz w:val="24"/>
                <w:szCs w:val="24"/>
              </w:rPr>
              <w:br/>
              <w:t>Učenici će uočavati i procjenjivati timski rad. ali  i rezultate vlastitog rada, znanja i vještina.</w:t>
            </w:r>
          </w:p>
          <w:p w:rsidR="00501705" w:rsidRPr="00D42160" w:rsidRDefault="00501705" w:rsidP="00501705">
            <w:pPr>
              <w:rPr>
                <w:sz w:val="24"/>
                <w:szCs w:val="24"/>
              </w:rPr>
            </w:pPr>
            <w:r w:rsidRPr="00D42160">
              <w:rPr>
                <w:sz w:val="24"/>
                <w:szCs w:val="24"/>
              </w:rPr>
              <w:t>Rezultati će se vrednovati na javnim izvedbama, plakatima i panoima, emitiranjem radijskih emisija, objavljenim radovima u školskom listu i na natjecanjima učeničkog stvaralaštva. Korisnici programa su učenici naše škole, roditelji, učitelji, gosti  te svi oni koji su zainteresirani za rad škole i za rad učenika.</w:t>
            </w:r>
          </w:p>
        </w:tc>
      </w:tr>
      <w:tr w:rsidR="00501705" w:rsidRPr="00D42160" w:rsidTr="000C3FD3">
        <w:tc>
          <w:tcPr>
            <w:tcW w:w="3114" w:type="dxa"/>
            <w:shd w:val="clear" w:color="auto" w:fill="E5B8B7" w:themeFill="accent2" w:themeFillTint="66"/>
          </w:tcPr>
          <w:p w:rsidR="00501705" w:rsidRPr="00D42160" w:rsidRDefault="00501705" w:rsidP="00501705">
            <w:pPr>
              <w:rPr>
                <w:b/>
                <w:sz w:val="24"/>
                <w:szCs w:val="24"/>
              </w:rPr>
            </w:pPr>
            <w:r w:rsidRPr="00D42160">
              <w:rPr>
                <w:i/>
                <w:sz w:val="24"/>
                <w:szCs w:val="24"/>
              </w:rPr>
              <w:t>troškovnik aktivnosti</w:t>
            </w:r>
          </w:p>
        </w:tc>
        <w:tc>
          <w:tcPr>
            <w:tcW w:w="10878" w:type="dxa"/>
          </w:tcPr>
          <w:p w:rsidR="00501705" w:rsidRPr="00D42160" w:rsidRDefault="00501705" w:rsidP="00501705">
            <w:pPr>
              <w:rPr>
                <w:sz w:val="24"/>
                <w:szCs w:val="24"/>
              </w:rPr>
            </w:pPr>
            <w:r w:rsidRPr="00D42160">
              <w:rPr>
                <w:sz w:val="24"/>
                <w:szCs w:val="24"/>
              </w:rPr>
              <w:t>Troškove ulaznica, odlaska i sl. za učenike snose roditelji, a za učitelje i potrošni materijal, tehniku  snosi škola.</w:t>
            </w:r>
          </w:p>
        </w:tc>
      </w:tr>
    </w:tbl>
    <w:p w:rsidR="00B36BBB" w:rsidRDefault="00B36BBB" w:rsidP="00884C24">
      <w:pPr>
        <w:spacing w:after="0" w:line="240" w:lineRule="auto"/>
        <w:rPr>
          <w:rFonts w:ascii="Times New Roman" w:eastAsia="Times New Roman" w:hAnsi="Times New Roman" w:cs="Times New Roman"/>
          <w:lang w:eastAsia="hr-HR"/>
        </w:rPr>
      </w:pPr>
    </w:p>
    <w:p w:rsidR="00EF4AFB" w:rsidRDefault="00EF4AFB" w:rsidP="00884C24">
      <w:pPr>
        <w:spacing w:after="0" w:line="240" w:lineRule="auto"/>
        <w:rPr>
          <w:rFonts w:ascii="Times New Roman" w:eastAsia="Times New Roman" w:hAnsi="Times New Roman" w:cs="Times New Roman"/>
          <w:lang w:eastAsia="hr-HR"/>
        </w:rPr>
      </w:pPr>
    </w:p>
    <w:p w:rsidR="00EF4AFB" w:rsidRPr="00B13BB9" w:rsidRDefault="00EF4AFB" w:rsidP="00884C24">
      <w:pPr>
        <w:spacing w:after="0" w:line="240" w:lineRule="auto"/>
        <w:rPr>
          <w:rFonts w:ascii="Times New Roman" w:eastAsia="Times New Roman" w:hAnsi="Times New Roman" w:cs="Times New Roman"/>
          <w:lang w:eastAsia="hr-HR"/>
        </w:rPr>
      </w:pPr>
    </w:p>
    <w:p w:rsidR="00B36BBB" w:rsidRPr="00B13BB9" w:rsidRDefault="00B36BBB" w:rsidP="00884C24">
      <w:pPr>
        <w:spacing w:after="0" w:line="240" w:lineRule="auto"/>
        <w:rPr>
          <w:rFonts w:ascii="Times New Roman" w:eastAsia="Times New Roman" w:hAnsi="Times New Roman" w:cs="Times New Roman"/>
          <w:lang w:val="hr-HR" w:eastAsia="hr-HR"/>
        </w:rPr>
      </w:pPr>
    </w:p>
    <w:tbl>
      <w:tblPr>
        <w:tblStyle w:val="Svijetlipopis-Isticanje2"/>
        <w:tblpPr w:leftFromText="180" w:rightFromText="180" w:vertAnchor="text" w:horzAnchor="margin" w:tblpY="57"/>
        <w:tblW w:w="14091" w:type="dxa"/>
        <w:tblLayout w:type="fixed"/>
        <w:tblLook w:val="0000" w:firstRow="0" w:lastRow="0" w:firstColumn="0" w:lastColumn="0" w:noHBand="0" w:noVBand="0"/>
      </w:tblPr>
      <w:tblGrid>
        <w:gridCol w:w="2440"/>
        <w:gridCol w:w="11651"/>
      </w:tblGrid>
      <w:tr w:rsidR="000D5016" w:rsidRPr="00B13BB9" w:rsidTr="006F30D6">
        <w:trPr>
          <w:cnfStyle w:val="000000100000" w:firstRow="0" w:lastRow="0" w:firstColumn="0" w:lastColumn="0" w:oddVBand="0" w:evenVBand="0" w:oddHBand="1" w:evenHBand="0" w:firstRowFirstColumn="0" w:firstRowLastColumn="0" w:lastRowFirstColumn="0" w:lastRowLastColumn="0"/>
          <w:trHeight w:val="702"/>
        </w:trPr>
        <w:tc>
          <w:tcPr>
            <w:cnfStyle w:val="000010000000" w:firstRow="0" w:lastRow="0" w:firstColumn="0" w:lastColumn="0" w:oddVBand="1" w:evenVBand="0" w:oddHBand="0" w:evenHBand="0" w:firstRowFirstColumn="0" w:firstRowLastColumn="0" w:lastRowFirstColumn="0" w:lastRowLastColumn="0"/>
            <w:tcW w:w="2440" w:type="dxa"/>
            <w:tcBorders>
              <w:top w:val="single" w:sz="18" w:space="0" w:color="auto"/>
              <w:bottom w:val="single" w:sz="18" w:space="0" w:color="auto"/>
            </w:tcBorders>
            <w:shd w:val="clear" w:color="auto" w:fill="E5B8B7" w:themeFill="accent2" w:themeFillTint="66"/>
          </w:tcPr>
          <w:p w:rsidR="000D5016" w:rsidRPr="00B13BB9" w:rsidRDefault="00BB66D8" w:rsidP="000D5016">
            <w:pPr>
              <w:jc w:val="center"/>
              <w:rPr>
                <w:rFonts w:ascii="Times New Roman" w:eastAsia="Times New Roman" w:hAnsi="Times New Roman" w:cs="Times New Roman"/>
                <w:lang w:val="hr-HR" w:eastAsia="hr-HR"/>
              </w:rPr>
            </w:pPr>
            <w:r w:rsidRPr="00B13BB9">
              <w:rPr>
                <w:rFonts w:ascii="Times New Roman" w:eastAsia="Times New Roman" w:hAnsi="Times New Roman" w:cs="Times New Roman"/>
                <w:b/>
                <w:i/>
                <w:sz w:val="26"/>
                <w:szCs w:val="26"/>
                <w:lang w:val="hr-HR" w:eastAsia="hr-HR"/>
              </w:rPr>
              <w:t>IZVAN</w:t>
            </w:r>
            <w:r w:rsidR="000D5016" w:rsidRPr="00B13BB9">
              <w:rPr>
                <w:rFonts w:ascii="Times New Roman" w:eastAsia="Times New Roman" w:hAnsi="Times New Roman" w:cs="Times New Roman"/>
                <w:b/>
                <w:i/>
                <w:sz w:val="26"/>
                <w:szCs w:val="26"/>
                <w:lang w:val="hr-HR" w:eastAsia="hr-HR"/>
              </w:rPr>
              <w:t>NASTAVNA AKTIVNOST</w:t>
            </w:r>
          </w:p>
        </w:tc>
        <w:tc>
          <w:tcPr>
            <w:tcW w:w="11651" w:type="dxa"/>
            <w:vMerge w:val="restart"/>
            <w:tcBorders>
              <w:top w:val="single" w:sz="18" w:space="0" w:color="auto"/>
            </w:tcBorders>
          </w:tcPr>
          <w:p w:rsidR="000D5016" w:rsidRPr="00B13BB9" w:rsidRDefault="000D5016" w:rsidP="000D501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p>
          <w:p w:rsidR="000D5016" w:rsidRPr="00B13BB9" w:rsidRDefault="000D5016" w:rsidP="006F30D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Klara Matič-Benčik</w:t>
            </w:r>
          </w:p>
          <w:p w:rsidR="000D5016" w:rsidRPr="00B13BB9" w:rsidRDefault="000D5016" w:rsidP="00F57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hr-HR" w:eastAsia="hr-HR"/>
              </w:rPr>
            </w:pPr>
            <w:r w:rsidRPr="00B13BB9">
              <w:rPr>
                <w:rFonts w:ascii="Times New Roman" w:eastAsia="Times New Roman" w:hAnsi="Times New Roman" w:cs="Times New Roman"/>
                <w:b/>
                <w:sz w:val="28"/>
                <w:szCs w:val="28"/>
                <w:lang w:val="hr-HR" w:eastAsia="hr-HR"/>
              </w:rPr>
              <w:t>LIKOVNA SKUPINA</w:t>
            </w:r>
            <w:r w:rsidR="00F57753" w:rsidRPr="00B13BB9">
              <w:rPr>
                <w:rFonts w:ascii="Times New Roman" w:eastAsia="Times New Roman" w:hAnsi="Times New Roman" w:cs="Times New Roman"/>
                <w:b/>
                <w:sz w:val="28"/>
                <w:szCs w:val="28"/>
                <w:lang w:val="hr-HR" w:eastAsia="hr-HR"/>
              </w:rPr>
              <w:t xml:space="preserve">, 5. do 8. RAZRED </w:t>
            </w:r>
          </w:p>
        </w:tc>
      </w:tr>
      <w:tr w:rsidR="000D5016" w:rsidRPr="00B13BB9" w:rsidTr="006F30D6">
        <w:trPr>
          <w:trHeight w:val="702"/>
        </w:trPr>
        <w:tc>
          <w:tcPr>
            <w:cnfStyle w:val="000010000000" w:firstRow="0" w:lastRow="0" w:firstColumn="0" w:lastColumn="0" w:oddVBand="1" w:evenVBand="0" w:oddHBand="0" w:evenHBand="0" w:firstRowFirstColumn="0" w:firstRowLastColumn="0" w:lastRowFirstColumn="0" w:lastRowLastColumn="0"/>
            <w:tcW w:w="2440" w:type="dxa"/>
            <w:tcBorders>
              <w:top w:val="single" w:sz="18" w:space="0" w:color="auto"/>
            </w:tcBorders>
            <w:shd w:val="clear" w:color="auto" w:fill="E5B8B7" w:themeFill="accent2" w:themeFillTint="66"/>
            <w:vAlign w:val="center"/>
          </w:tcPr>
          <w:p w:rsidR="000D5016" w:rsidRPr="00B13BB9" w:rsidRDefault="000D5016" w:rsidP="006F30D6">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 programa ili projekta</w:t>
            </w:r>
          </w:p>
        </w:tc>
        <w:tc>
          <w:tcPr>
            <w:tcW w:w="11651" w:type="dxa"/>
            <w:vMerge/>
            <w:tcBorders>
              <w:bottom w:val="single" w:sz="18" w:space="0" w:color="auto"/>
            </w:tcBorders>
          </w:tcPr>
          <w:p w:rsidR="000D5016" w:rsidRPr="00B13BB9" w:rsidRDefault="000D5016" w:rsidP="000D501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hr-HR" w:eastAsia="hr-HR"/>
              </w:rPr>
            </w:pPr>
            <w:bookmarkStart w:id="5" w:name="h.35nkun2" w:colFirst="0" w:colLast="0"/>
            <w:bookmarkEnd w:id="5"/>
          </w:p>
        </w:tc>
      </w:tr>
      <w:tr w:rsidR="000D5016" w:rsidRPr="00B13BB9" w:rsidTr="004B5124">
        <w:trPr>
          <w:cnfStyle w:val="000000100000" w:firstRow="0" w:lastRow="0" w:firstColumn="0" w:lastColumn="0" w:oddVBand="0" w:evenVBand="0" w:oddHBand="1" w:evenHBand="0" w:firstRowFirstColumn="0" w:firstRowLastColumn="0" w:lastRowFirstColumn="0" w:lastRowLastColumn="0"/>
          <w:trHeight w:val="2530"/>
        </w:trPr>
        <w:tc>
          <w:tcPr>
            <w:cnfStyle w:val="000010000000" w:firstRow="0" w:lastRow="0" w:firstColumn="0" w:lastColumn="0" w:oddVBand="1" w:evenVBand="0" w:oddHBand="0" w:evenHBand="0" w:firstRowFirstColumn="0" w:firstRowLastColumn="0" w:lastRowFirstColumn="0" w:lastRowLastColumn="0"/>
            <w:tcW w:w="2440" w:type="dxa"/>
            <w:shd w:val="clear" w:color="auto" w:fill="E5B8B7" w:themeFill="accent2" w:themeFillTint="66"/>
            <w:vAlign w:val="center"/>
          </w:tcPr>
          <w:p w:rsidR="000D5016" w:rsidRPr="00B13BB9" w:rsidRDefault="000D5016" w:rsidP="004B5124">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w:t>
            </w:r>
            <w:r w:rsidR="004B5124" w:rsidRPr="00B13BB9">
              <w:rPr>
                <w:rFonts w:ascii="Times New Roman" w:eastAsia="Times New Roman" w:hAnsi="Times New Roman" w:cs="Times New Roman"/>
                <w:i/>
                <w:lang w:val="hr-HR" w:eastAsia="hr-HR"/>
              </w:rPr>
              <w:t>tivnosti</w:t>
            </w:r>
          </w:p>
        </w:tc>
        <w:tc>
          <w:tcPr>
            <w:tcW w:w="11651" w:type="dxa"/>
            <w:tcBorders>
              <w:top w:val="single" w:sz="18" w:space="0" w:color="auto"/>
            </w:tcBorders>
            <w:vAlign w:val="center"/>
          </w:tcPr>
          <w:p w:rsidR="000D5016" w:rsidRPr="00B13BB9"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razvijanje sposobnosti i vještina u likovnom izražavanju. Istraživati, eksperimentirati te rješavati nove načine sa različitim umjetničkim materijalima.</w:t>
            </w:r>
          </w:p>
          <w:p w:rsidR="000D5016" w:rsidRPr="00B13BB9"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poticati i razvijati temeljna znanja vizualno-likovnog jezika.</w:t>
            </w:r>
          </w:p>
          <w:p w:rsidR="000D5016" w:rsidRPr="00B13BB9"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rješavanje vizualno-likovnih problema stvaralačkim likovnim idejama.</w:t>
            </w:r>
          </w:p>
          <w:p w:rsidR="000D5016" w:rsidRPr="00B13BB9"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stjecanje sposobnosti vizualnog mišljenja.</w:t>
            </w:r>
          </w:p>
          <w:p w:rsidR="000D5016" w:rsidRPr="00B13BB9"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stjecanje i razumijevanje slikarstva, kiparstva, arhitekture,   primijenjene umjetnosti i dizajna.</w:t>
            </w:r>
          </w:p>
          <w:p w:rsidR="000D5016" w:rsidRPr="00B13BB9"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poticati zajednički rad.</w:t>
            </w:r>
          </w:p>
          <w:p w:rsidR="000D5016" w:rsidRPr="00B13BB9"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poticati kreativnost i likovnu nadarenost kod učenika.</w:t>
            </w:r>
          </w:p>
        </w:tc>
      </w:tr>
      <w:tr w:rsidR="000D5016" w:rsidRPr="00B13BB9" w:rsidTr="004B5124">
        <w:trPr>
          <w:trHeight w:val="1593"/>
        </w:trPr>
        <w:tc>
          <w:tcPr>
            <w:cnfStyle w:val="000010000000" w:firstRow="0" w:lastRow="0" w:firstColumn="0" w:lastColumn="0" w:oddVBand="1" w:evenVBand="0" w:oddHBand="0" w:evenHBand="0" w:firstRowFirstColumn="0" w:firstRowLastColumn="0" w:lastRowFirstColumn="0" w:lastRowLastColumn="0"/>
            <w:tcW w:w="2440" w:type="dxa"/>
            <w:shd w:val="clear" w:color="auto" w:fill="E5B8B7" w:themeFill="accent2" w:themeFillTint="66"/>
            <w:vAlign w:val="center"/>
          </w:tcPr>
          <w:p w:rsidR="000D5016" w:rsidRPr="00B13BB9" w:rsidRDefault="000D5016" w:rsidP="004B5124">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w:t>
            </w:r>
            <w:r w:rsidR="004B5124" w:rsidRPr="00B13BB9">
              <w:rPr>
                <w:rFonts w:ascii="Times New Roman" w:eastAsia="Times New Roman" w:hAnsi="Times New Roman" w:cs="Times New Roman"/>
                <w:i/>
                <w:lang w:val="hr-HR" w:eastAsia="hr-HR"/>
              </w:rPr>
              <w:t>tivnosti</w:t>
            </w:r>
          </w:p>
        </w:tc>
        <w:tc>
          <w:tcPr>
            <w:tcW w:w="11651" w:type="dxa"/>
            <w:vAlign w:val="center"/>
          </w:tcPr>
          <w:p w:rsidR="000D5016" w:rsidRPr="00B13BB9"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likovnim stvaralaštvom pratiti i izraziti važne datume – znamenite i  zanimljive događaje</w:t>
            </w:r>
          </w:p>
          <w:p w:rsidR="000D5016" w:rsidRPr="00B13BB9"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sudjelovati na izložbama i natječajima.</w:t>
            </w:r>
          </w:p>
          <w:p w:rsidR="000D5016" w:rsidRPr="00B13BB9"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vizualno uređenje pozornice za školske priredbe i karnevalska povorka u gradu.</w:t>
            </w:r>
          </w:p>
          <w:p w:rsidR="000D5016" w:rsidRPr="00B13BB9"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uređivanje panoa i zidova u prostorima škole.</w:t>
            </w:r>
          </w:p>
          <w:p w:rsidR="000D5016" w:rsidRPr="00B13BB9"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doprinijeti u izradi školskog lista i razvijati vrijednosti masovnih medija.</w:t>
            </w:r>
          </w:p>
        </w:tc>
      </w:tr>
      <w:tr w:rsidR="000D5016" w:rsidRPr="00B13BB9" w:rsidTr="004B5124">
        <w:trPr>
          <w:cnfStyle w:val="000000100000" w:firstRow="0" w:lastRow="0" w:firstColumn="0" w:lastColumn="0" w:oddVBand="0" w:evenVBand="0" w:oddHBand="1" w:evenHBand="0" w:firstRowFirstColumn="0" w:firstRowLastColumn="0" w:lastRowFirstColumn="0" w:lastRowLastColumn="0"/>
          <w:trHeight w:val="359"/>
        </w:trPr>
        <w:tc>
          <w:tcPr>
            <w:cnfStyle w:val="000010000000" w:firstRow="0" w:lastRow="0" w:firstColumn="0" w:lastColumn="0" w:oddVBand="1" w:evenVBand="0" w:oddHBand="0" w:evenHBand="0" w:firstRowFirstColumn="0" w:firstRowLastColumn="0" w:lastRowFirstColumn="0" w:lastRowLastColumn="0"/>
            <w:tcW w:w="2440" w:type="dxa"/>
            <w:shd w:val="clear" w:color="auto" w:fill="E5B8B7" w:themeFill="accent2" w:themeFillTint="66"/>
            <w:vAlign w:val="center"/>
          </w:tcPr>
          <w:p w:rsidR="000D5016" w:rsidRPr="00B13BB9" w:rsidRDefault="000D5016" w:rsidP="006F30D6">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 programa ili projekta</w:t>
            </w:r>
          </w:p>
        </w:tc>
        <w:tc>
          <w:tcPr>
            <w:tcW w:w="11651" w:type="dxa"/>
            <w:vAlign w:val="center"/>
          </w:tcPr>
          <w:p w:rsidR="000D5016" w:rsidRPr="00B13BB9"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učenici od 5. do 8. razreda</w:t>
            </w:r>
          </w:p>
          <w:p w:rsidR="000D5016" w:rsidRPr="00B13BB9" w:rsidRDefault="000D5016" w:rsidP="004B512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nastavnica: Klara Matić Benčik</w:t>
            </w:r>
          </w:p>
        </w:tc>
      </w:tr>
      <w:tr w:rsidR="000D5016" w:rsidRPr="00B13BB9" w:rsidTr="004B5124">
        <w:trPr>
          <w:trHeight w:val="142"/>
        </w:trPr>
        <w:tc>
          <w:tcPr>
            <w:cnfStyle w:val="000010000000" w:firstRow="0" w:lastRow="0" w:firstColumn="0" w:lastColumn="0" w:oddVBand="1" w:evenVBand="0" w:oddHBand="0" w:evenHBand="0" w:firstRowFirstColumn="0" w:firstRowLastColumn="0" w:lastRowFirstColumn="0" w:lastRowLastColumn="0"/>
            <w:tcW w:w="2440" w:type="dxa"/>
            <w:shd w:val="clear" w:color="auto" w:fill="E5B8B7" w:themeFill="accent2" w:themeFillTint="66"/>
            <w:vAlign w:val="center"/>
          </w:tcPr>
          <w:p w:rsidR="000D5016" w:rsidRPr="00B13BB9" w:rsidRDefault="000D5016" w:rsidP="004B5124">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w:t>
            </w:r>
            <w:r w:rsidR="004B5124" w:rsidRPr="00B13BB9">
              <w:rPr>
                <w:rFonts w:ascii="Times New Roman" w:eastAsia="Times New Roman" w:hAnsi="Times New Roman" w:cs="Times New Roman"/>
                <w:i/>
                <w:lang w:val="hr-HR" w:eastAsia="hr-HR"/>
              </w:rPr>
              <w:t>tivnosti</w:t>
            </w:r>
          </w:p>
        </w:tc>
        <w:tc>
          <w:tcPr>
            <w:tcW w:w="11651" w:type="dxa"/>
            <w:vAlign w:val="center"/>
          </w:tcPr>
          <w:p w:rsidR="000D5016" w:rsidRPr="00B13BB9"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individualni rad, rad u parovima, rad u skupinama</w:t>
            </w:r>
          </w:p>
          <w:p w:rsidR="000D5016" w:rsidRPr="00B13BB9"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korištenje različitih likovnih tehnika i materijala</w:t>
            </w:r>
          </w:p>
        </w:tc>
      </w:tr>
      <w:tr w:rsidR="000D5016" w:rsidRPr="00B13BB9" w:rsidTr="004B5124">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2440" w:type="dxa"/>
            <w:shd w:val="clear" w:color="auto" w:fill="E5B8B7" w:themeFill="accent2" w:themeFillTint="66"/>
            <w:vAlign w:val="center"/>
          </w:tcPr>
          <w:p w:rsidR="000D5016" w:rsidRPr="00B13BB9" w:rsidRDefault="000D5016" w:rsidP="006F30D6">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 programa ili projekta</w:t>
            </w:r>
          </w:p>
        </w:tc>
        <w:tc>
          <w:tcPr>
            <w:tcW w:w="11651" w:type="dxa"/>
            <w:vAlign w:val="center"/>
          </w:tcPr>
          <w:p w:rsidR="000D5016" w:rsidRPr="00B13BB9" w:rsidRDefault="006C6C0D" w:rsidP="004B512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-tijekom školske godine 2018./2019</w:t>
            </w:r>
            <w:r w:rsidR="000D5016" w:rsidRPr="00B13BB9">
              <w:rPr>
                <w:rFonts w:ascii="Times New Roman" w:eastAsia="Times New Roman" w:hAnsi="Times New Roman" w:cs="Times New Roman"/>
                <w:sz w:val="24"/>
                <w:szCs w:val="24"/>
                <w:lang w:val="hr-HR" w:eastAsia="hr-HR"/>
              </w:rPr>
              <w:t>.</w:t>
            </w:r>
          </w:p>
        </w:tc>
      </w:tr>
      <w:tr w:rsidR="000D5016" w:rsidRPr="00B13BB9" w:rsidTr="004B5124">
        <w:trPr>
          <w:trHeight w:val="142"/>
        </w:trPr>
        <w:tc>
          <w:tcPr>
            <w:cnfStyle w:val="000010000000" w:firstRow="0" w:lastRow="0" w:firstColumn="0" w:lastColumn="0" w:oddVBand="1" w:evenVBand="0" w:oddHBand="0" w:evenHBand="0" w:firstRowFirstColumn="0" w:firstRowLastColumn="0" w:lastRowFirstColumn="0" w:lastRowLastColumn="0"/>
            <w:tcW w:w="2440" w:type="dxa"/>
            <w:tcBorders>
              <w:bottom w:val="single" w:sz="18" w:space="0" w:color="auto"/>
            </w:tcBorders>
            <w:shd w:val="clear" w:color="auto" w:fill="E5B8B7" w:themeFill="accent2" w:themeFillTint="66"/>
            <w:vAlign w:val="center"/>
          </w:tcPr>
          <w:p w:rsidR="000D5016" w:rsidRPr="00B13BB9" w:rsidRDefault="000D5016" w:rsidP="004B5124">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651" w:type="dxa"/>
            <w:tcBorders>
              <w:bottom w:val="single" w:sz="18" w:space="0" w:color="auto"/>
            </w:tcBorders>
            <w:vAlign w:val="center"/>
          </w:tcPr>
          <w:p w:rsidR="000D5016" w:rsidRPr="00B13BB9"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troškove dijele roditelji i škola</w:t>
            </w:r>
            <w:r w:rsidR="007A0337" w:rsidRPr="00B13BB9">
              <w:rPr>
                <w:rFonts w:ascii="Times New Roman" w:eastAsia="Times New Roman" w:hAnsi="Times New Roman" w:cs="Times New Roman"/>
                <w:sz w:val="24"/>
                <w:szCs w:val="24"/>
                <w:lang w:val="hr-HR" w:eastAsia="hr-HR"/>
              </w:rPr>
              <w:t>,</w:t>
            </w:r>
            <w:r w:rsidRPr="00B13BB9">
              <w:rPr>
                <w:rFonts w:ascii="Times New Roman" w:eastAsia="Times New Roman" w:hAnsi="Times New Roman" w:cs="Times New Roman"/>
                <w:sz w:val="24"/>
                <w:szCs w:val="24"/>
                <w:lang w:val="hr-HR" w:eastAsia="hr-HR"/>
              </w:rPr>
              <w:t xml:space="preserve"> 1.000,00kn (pribor, platna, papiri, boje, pasteli, markeri, ljepila, lak…)</w:t>
            </w:r>
          </w:p>
          <w:p w:rsidR="000D5016" w:rsidRPr="00B13BB9" w:rsidRDefault="000D5016" w:rsidP="004B512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upotreba reciklažnog materijala – papiri, plastika, keramika, drvo…</w:t>
            </w:r>
          </w:p>
        </w:tc>
      </w:tr>
    </w:tbl>
    <w:p w:rsidR="00046F60" w:rsidRPr="00B13BB9" w:rsidRDefault="00046F60" w:rsidP="00046F60">
      <w:pPr>
        <w:rPr>
          <w:rFonts w:ascii="Times New Roman" w:hAnsi="Times New Roman" w:cs="Times New Roman"/>
        </w:rPr>
      </w:pPr>
    </w:p>
    <w:p w:rsidR="00046F60" w:rsidRPr="00B13BB9" w:rsidRDefault="00046F60" w:rsidP="00BD1A19">
      <w:pPr>
        <w:tabs>
          <w:tab w:val="left" w:pos="2516"/>
        </w:tabs>
        <w:spacing w:after="0" w:line="240" w:lineRule="auto"/>
        <w:rPr>
          <w:rFonts w:ascii="Times New Roman" w:eastAsia="Times New Roman" w:hAnsi="Times New Roman" w:cs="Times New Roman"/>
          <w:lang w:val="hr-HR" w:eastAsia="hr-HR"/>
        </w:rPr>
      </w:pPr>
    </w:p>
    <w:tbl>
      <w:tblPr>
        <w:tblStyle w:val="Svijetlipopis-Isticanje2"/>
        <w:tblW w:w="14288" w:type="dxa"/>
        <w:tblInd w:w="108" w:type="dxa"/>
        <w:tblLayout w:type="fixed"/>
        <w:tblLook w:val="0000" w:firstRow="0" w:lastRow="0" w:firstColumn="0" w:lastColumn="0" w:noHBand="0" w:noVBand="0"/>
      </w:tblPr>
      <w:tblGrid>
        <w:gridCol w:w="2477"/>
        <w:gridCol w:w="11811"/>
      </w:tblGrid>
      <w:tr w:rsidR="00046F60" w:rsidRPr="00B13BB9" w:rsidTr="00124ED4">
        <w:trPr>
          <w:cnfStyle w:val="000000100000" w:firstRow="0" w:lastRow="0" w:firstColumn="0" w:lastColumn="0" w:oddVBand="0" w:evenVBand="0" w:oddHBand="1" w:evenHBand="0" w:firstRowFirstColumn="0" w:firstRowLastColumn="0" w:lastRowFirstColumn="0" w:lastRowLastColumn="0"/>
          <w:trHeight w:val="564"/>
        </w:trPr>
        <w:tc>
          <w:tcPr>
            <w:cnfStyle w:val="000010000000" w:firstRow="0" w:lastRow="0" w:firstColumn="0" w:lastColumn="0" w:oddVBand="1" w:evenVBand="0" w:oddHBand="0" w:evenHBand="0" w:firstRowFirstColumn="0" w:firstRowLastColumn="0" w:lastRowFirstColumn="0" w:lastRowLastColumn="0"/>
            <w:tcW w:w="2477" w:type="dxa"/>
            <w:tcBorders>
              <w:top w:val="single" w:sz="18" w:space="0" w:color="auto"/>
            </w:tcBorders>
            <w:shd w:val="clear" w:color="auto" w:fill="E5B8B7" w:themeFill="accent2" w:themeFillTint="66"/>
            <w:vAlign w:val="center"/>
          </w:tcPr>
          <w:p w:rsidR="00046F60" w:rsidRPr="00B13BB9" w:rsidRDefault="00046F60" w:rsidP="00124ED4">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IZVANNASTAVNA AKTIVNOST</w:t>
            </w:r>
          </w:p>
        </w:tc>
        <w:tc>
          <w:tcPr>
            <w:tcW w:w="11811" w:type="dxa"/>
            <w:vMerge w:val="restart"/>
            <w:tcBorders>
              <w:top w:val="single" w:sz="18" w:space="0" w:color="auto"/>
            </w:tcBorders>
            <w:shd w:val="clear" w:color="auto" w:fill="EEECE1" w:themeFill="background2"/>
            <w:vAlign w:val="center"/>
          </w:tcPr>
          <w:p w:rsidR="00046F60" w:rsidRPr="00B13BB9" w:rsidRDefault="00046F60" w:rsidP="00124ED4">
            <w:pPr>
              <w:shd w:val="clear" w:color="auto" w:fill="EEECE1" w:themeFill="background2"/>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 Monika Rajković</w:t>
            </w:r>
          </w:p>
          <w:p w:rsidR="00046F60" w:rsidRPr="00B13BB9" w:rsidRDefault="00046F60" w:rsidP="00124ED4">
            <w:pPr>
              <w:shd w:val="clear" w:color="auto" w:fill="EEECE1" w:themeFill="background2"/>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lang w:val="hr-HR" w:eastAsia="hr-HR"/>
              </w:rPr>
            </w:pPr>
            <w:r w:rsidRPr="00B13BB9">
              <w:rPr>
                <w:rFonts w:ascii="Times New Roman" w:eastAsia="Times New Roman" w:hAnsi="Times New Roman" w:cs="Times New Roman"/>
                <w:b/>
                <w:sz w:val="28"/>
                <w:szCs w:val="28"/>
                <w:lang w:val="hr-HR" w:eastAsia="hr-HR"/>
              </w:rPr>
              <w:t>RADIJSKA SKUPINA</w:t>
            </w:r>
          </w:p>
        </w:tc>
      </w:tr>
      <w:tr w:rsidR="00046F60" w:rsidRPr="00B13BB9" w:rsidTr="00124ED4">
        <w:trPr>
          <w:trHeight w:val="442"/>
        </w:trPr>
        <w:tc>
          <w:tcPr>
            <w:cnfStyle w:val="000010000000" w:firstRow="0" w:lastRow="0" w:firstColumn="0" w:lastColumn="0" w:oddVBand="1" w:evenVBand="0" w:oddHBand="0" w:evenHBand="0" w:firstRowFirstColumn="0" w:firstRowLastColumn="0" w:lastRowFirstColumn="0" w:lastRowLastColumn="0"/>
            <w:tcW w:w="2477" w:type="dxa"/>
            <w:tcBorders>
              <w:top w:val="single" w:sz="18" w:space="0" w:color="auto"/>
            </w:tcBorders>
            <w:shd w:val="clear" w:color="auto" w:fill="E5B8B7" w:themeFill="accent2" w:themeFillTint="66"/>
            <w:vAlign w:val="center"/>
          </w:tcPr>
          <w:p w:rsidR="00046F60" w:rsidRPr="00B13BB9" w:rsidRDefault="00046F60" w:rsidP="00124ED4">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 programa ili projekta</w:t>
            </w:r>
          </w:p>
        </w:tc>
        <w:tc>
          <w:tcPr>
            <w:tcW w:w="11811" w:type="dxa"/>
            <w:vMerge/>
            <w:tcBorders>
              <w:bottom w:val="single" w:sz="18" w:space="0" w:color="auto"/>
            </w:tcBorders>
            <w:shd w:val="clear" w:color="auto" w:fill="EEECE1" w:themeFill="background2"/>
            <w:vAlign w:val="center"/>
          </w:tcPr>
          <w:p w:rsidR="00046F60" w:rsidRPr="00B13BB9" w:rsidRDefault="00046F60" w:rsidP="00124ED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lang w:val="hr-HR" w:eastAsia="hr-HR"/>
              </w:rPr>
            </w:pPr>
          </w:p>
        </w:tc>
      </w:tr>
      <w:tr w:rsidR="00046F60" w:rsidRPr="00B13BB9" w:rsidTr="00124ED4">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046F60" w:rsidRPr="00B13BB9" w:rsidRDefault="00046F60" w:rsidP="00124ED4">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811" w:type="dxa"/>
            <w:tcBorders>
              <w:top w:val="single" w:sz="18" w:space="0" w:color="auto"/>
            </w:tcBorders>
            <w:vAlign w:val="center"/>
          </w:tcPr>
          <w:p w:rsidR="00046F60" w:rsidRPr="00B13BB9" w:rsidRDefault="00046F60" w:rsidP="00124ED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lang w:eastAsia="hr-HR"/>
              </w:rPr>
              <w:t>Voditeljica Monika Rajković</w:t>
            </w:r>
          </w:p>
        </w:tc>
      </w:tr>
      <w:tr w:rsidR="00046F60" w:rsidRPr="00B13BB9" w:rsidTr="00124ED4">
        <w:trPr>
          <w:trHeight w:val="564"/>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046F60" w:rsidRPr="00B13BB9" w:rsidRDefault="00046F60" w:rsidP="00046F6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811" w:type="dxa"/>
          </w:tcPr>
          <w:p w:rsidR="00046F60" w:rsidRPr="00B13BB9" w:rsidRDefault="00046F60" w:rsidP="00046F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B13BB9">
              <w:rPr>
                <w:rFonts w:ascii="Times New Roman" w:eastAsia="Times New Roman" w:hAnsi="Times New Roman" w:cs="Times New Roman"/>
                <w:sz w:val="24"/>
                <w:szCs w:val="24"/>
                <w:lang w:eastAsia="hr-HR"/>
              </w:rPr>
              <w:t>-</w:t>
            </w:r>
            <w:r w:rsidRPr="00B13BB9">
              <w:rPr>
                <w:rFonts w:ascii="Times New Roman" w:eastAsia="Times New Roman" w:hAnsi="Times New Roman" w:cs="Times New Roman"/>
                <w:sz w:val="24"/>
                <w:szCs w:val="24"/>
                <w:lang w:eastAsia="hr-HR"/>
              </w:rPr>
              <w:tab/>
              <w:t>razvijanje medijske pismenosti i upoznavanje radija kao vrste medija</w:t>
            </w:r>
          </w:p>
          <w:p w:rsidR="00046F60" w:rsidRPr="00B13BB9" w:rsidRDefault="00046F60" w:rsidP="00046F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B13BB9">
              <w:rPr>
                <w:rFonts w:ascii="Times New Roman" w:eastAsia="Times New Roman" w:hAnsi="Times New Roman" w:cs="Times New Roman"/>
                <w:sz w:val="24"/>
                <w:szCs w:val="24"/>
                <w:lang w:eastAsia="hr-HR"/>
              </w:rPr>
              <w:t>-</w:t>
            </w:r>
            <w:r w:rsidRPr="00B13BB9">
              <w:rPr>
                <w:rFonts w:ascii="Times New Roman" w:eastAsia="Times New Roman" w:hAnsi="Times New Roman" w:cs="Times New Roman"/>
                <w:sz w:val="24"/>
                <w:szCs w:val="24"/>
                <w:lang w:eastAsia="hr-HR"/>
              </w:rPr>
              <w:tab/>
              <w:t>upoznavanje radijskih izražajnih sredstava</w:t>
            </w:r>
          </w:p>
          <w:p w:rsidR="00046F60" w:rsidRPr="00B13BB9" w:rsidRDefault="00046F60" w:rsidP="00046F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B13BB9">
              <w:rPr>
                <w:rFonts w:ascii="Times New Roman" w:eastAsia="Times New Roman" w:hAnsi="Times New Roman" w:cs="Times New Roman"/>
                <w:sz w:val="24"/>
                <w:szCs w:val="24"/>
                <w:lang w:eastAsia="hr-HR"/>
              </w:rPr>
              <w:t>-</w:t>
            </w:r>
            <w:r w:rsidRPr="00B13BB9">
              <w:rPr>
                <w:rFonts w:ascii="Times New Roman" w:eastAsia="Times New Roman" w:hAnsi="Times New Roman" w:cs="Times New Roman"/>
                <w:sz w:val="24"/>
                <w:szCs w:val="24"/>
                <w:lang w:eastAsia="hr-HR"/>
              </w:rPr>
              <w:tab/>
              <w:t>razvijanje sposobnosti izražajnog čitanja i govorenja</w:t>
            </w:r>
          </w:p>
          <w:p w:rsidR="00046F60" w:rsidRPr="00B13BB9" w:rsidRDefault="00046F60" w:rsidP="00046F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B13BB9">
              <w:rPr>
                <w:rFonts w:ascii="Times New Roman" w:eastAsia="Times New Roman" w:hAnsi="Times New Roman" w:cs="Times New Roman"/>
                <w:sz w:val="24"/>
                <w:szCs w:val="24"/>
                <w:lang w:eastAsia="hr-HR"/>
              </w:rPr>
              <w:t>-</w:t>
            </w:r>
            <w:r w:rsidRPr="00B13BB9">
              <w:rPr>
                <w:rFonts w:ascii="Times New Roman" w:eastAsia="Times New Roman" w:hAnsi="Times New Roman" w:cs="Times New Roman"/>
                <w:sz w:val="24"/>
                <w:szCs w:val="24"/>
                <w:lang w:eastAsia="hr-HR"/>
              </w:rPr>
              <w:tab/>
              <w:t>obrađivanje tema iz života i rada škole u obliku radijskih emisija</w:t>
            </w:r>
          </w:p>
          <w:p w:rsidR="00046F60" w:rsidRPr="00B13BB9" w:rsidRDefault="00046F60" w:rsidP="00046F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r w:rsidRPr="00B13BB9">
              <w:rPr>
                <w:rFonts w:ascii="Times New Roman" w:eastAsia="Times New Roman" w:hAnsi="Times New Roman" w:cs="Times New Roman"/>
                <w:sz w:val="24"/>
                <w:szCs w:val="24"/>
                <w:lang w:eastAsia="hr-HR"/>
              </w:rPr>
              <w:t>-</w:t>
            </w:r>
            <w:r w:rsidRPr="00B13BB9">
              <w:rPr>
                <w:rFonts w:ascii="Times New Roman" w:eastAsia="Times New Roman" w:hAnsi="Times New Roman" w:cs="Times New Roman"/>
                <w:sz w:val="24"/>
                <w:szCs w:val="24"/>
                <w:lang w:eastAsia="hr-HR"/>
              </w:rPr>
              <w:tab/>
              <w:t>promicanje ugleda škole i poticanje stvaralaštva učenika</w:t>
            </w:r>
          </w:p>
        </w:tc>
      </w:tr>
      <w:tr w:rsidR="00046F60" w:rsidRPr="00B13BB9" w:rsidTr="00124ED4">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046F60" w:rsidRPr="00B13BB9" w:rsidRDefault="00046F60" w:rsidP="00046F6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811" w:type="dxa"/>
            <w:vAlign w:val="center"/>
          </w:tcPr>
          <w:p w:rsidR="00046F60" w:rsidRPr="00B13BB9" w:rsidRDefault="00046F60" w:rsidP="00046F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Učenici će: </w:t>
            </w:r>
          </w:p>
          <w:p w:rsidR="00046F60" w:rsidRPr="00B13BB9" w:rsidRDefault="00046F60" w:rsidP="00046F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razvijati  moć  zapažanja,  sposobnost razlučivanja  bitnog  od  nebitnog,  znatiželju,  upornost, brzinu,  domišljatost,  snalažljivost, komunikativnost,  osnovnu  pismenost,  jezično izražavanje  i  stil</w:t>
            </w:r>
          </w:p>
          <w:p w:rsidR="00046F60" w:rsidRPr="00B13BB9" w:rsidRDefault="00046F60" w:rsidP="00046F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-oblikovati prikupljenu građu u novinarske vrste ( vijest, komentar, izvješće, razgovor, reportažu, kritiku…)</w:t>
            </w:r>
          </w:p>
          <w:p w:rsidR="00046F60" w:rsidRPr="00B13BB9" w:rsidRDefault="00046F60" w:rsidP="00046F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poštujući istinitost i točnost, dvije strane priče i dobru namjeru </w:t>
            </w:r>
          </w:p>
          <w:p w:rsidR="00046F60" w:rsidRPr="00B13BB9" w:rsidRDefault="00046F60" w:rsidP="00046F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svladavati tehniku izražavanja</w:t>
            </w:r>
          </w:p>
          <w:p w:rsidR="00046F60" w:rsidRPr="00B13BB9" w:rsidRDefault="00046F60" w:rsidP="00046F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svladavati tehniku snimanja i montaže</w:t>
            </w:r>
          </w:p>
          <w:p w:rsidR="00046F60" w:rsidRPr="00B13BB9" w:rsidRDefault="00046F60" w:rsidP="00046F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slušati radijske emisije  drugih škola i iz arhive naše škole</w:t>
            </w:r>
          </w:p>
          <w:p w:rsidR="00046F60" w:rsidRPr="00B13BB9" w:rsidRDefault="00046F60" w:rsidP="00046F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pratiti dječje emisije Hrvatskog radija i lokalne radio postaje</w:t>
            </w:r>
          </w:p>
          <w:p w:rsidR="00046F60" w:rsidRPr="00B13BB9" w:rsidRDefault="00046F60" w:rsidP="00046F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sudjelovati u ocjenjivanju drugih radijskih emisija i zauzimati kritički stav na temelju  mjerila vrednovanja</w:t>
            </w:r>
          </w:p>
          <w:p w:rsidR="00046F60" w:rsidRPr="00B13BB9" w:rsidRDefault="00046F60" w:rsidP="00046F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snimati emisije iz života škole i učenika</w:t>
            </w:r>
          </w:p>
          <w:p w:rsidR="00046F60" w:rsidRPr="00B13BB9" w:rsidRDefault="00046F60" w:rsidP="00046F6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objavljivati emisije na lokalnom radiju,  dječjim radijskim programima ili na razglasu škole</w:t>
            </w:r>
          </w:p>
        </w:tc>
      </w:tr>
      <w:tr w:rsidR="00046F60" w:rsidRPr="00B13BB9" w:rsidTr="00124ED4">
        <w:trPr>
          <w:trHeight w:val="463"/>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046F60" w:rsidRPr="00B13BB9" w:rsidRDefault="00046F60" w:rsidP="00046F6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811" w:type="dxa"/>
          </w:tcPr>
          <w:p w:rsidR="00046F60" w:rsidRPr="00B13BB9" w:rsidRDefault="00046F60" w:rsidP="00046F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3BB9">
              <w:rPr>
                <w:rFonts w:ascii="Times New Roman" w:hAnsi="Times New Roman" w:cs="Times New Roman"/>
              </w:rPr>
              <w:t>- individualni rad, rad u parovima, rad u skupinama</w:t>
            </w:r>
          </w:p>
          <w:p w:rsidR="00046F60" w:rsidRPr="00B13BB9" w:rsidRDefault="00046F60" w:rsidP="00046F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3BB9">
              <w:rPr>
                <w:rFonts w:ascii="Times New Roman" w:hAnsi="Times New Roman" w:cs="Times New Roman"/>
              </w:rPr>
              <w:t>Rad je u školi u zadano vrijeme prema rasporedu sati.</w:t>
            </w:r>
          </w:p>
          <w:p w:rsidR="00046F60" w:rsidRPr="00B13BB9" w:rsidRDefault="00046F60" w:rsidP="00046F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3BB9">
              <w:rPr>
                <w:rFonts w:ascii="Times New Roman" w:hAnsi="Times New Roman" w:cs="Times New Roman"/>
              </w:rPr>
              <w:t xml:space="preserve">Radijski novinari rade u školi i izvan škole, što određuje tema koju obrađuju, događaji, </w:t>
            </w:r>
          </w:p>
          <w:p w:rsidR="00046F60" w:rsidRPr="00B13BB9" w:rsidRDefault="00046F60" w:rsidP="00046F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3BB9">
              <w:rPr>
                <w:rFonts w:ascii="Times New Roman" w:hAnsi="Times New Roman" w:cs="Times New Roman"/>
              </w:rPr>
              <w:t>aktualnosti i potrebe. Radijske emisije montiraju u školi.</w:t>
            </w:r>
          </w:p>
        </w:tc>
      </w:tr>
      <w:tr w:rsidR="00046F60" w:rsidRPr="00B13BB9" w:rsidTr="00124ED4">
        <w:trPr>
          <w:cnfStyle w:val="000000100000" w:firstRow="0" w:lastRow="0" w:firstColumn="0" w:lastColumn="0" w:oddVBand="0" w:evenVBand="0" w:oddHBand="1" w:evenHBand="0" w:firstRowFirstColumn="0" w:firstRowLastColumn="0" w:lastRowFirstColumn="0" w:lastRowLastColumn="0"/>
          <w:trHeight w:val="564"/>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046F60" w:rsidRPr="00B13BB9" w:rsidRDefault="00046F60" w:rsidP="00046F6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811" w:type="dxa"/>
          </w:tcPr>
          <w:p w:rsidR="00046F60" w:rsidRPr="00B13BB9" w:rsidRDefault="00046F60" w:rsidP="00046F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13BB9">
              <w:rPr>
                <w:rFonts w:ascii="Times New Roman" w:hAnsi="Times New Roman" w:cs="Times New Roman"/>
              </w:rPr>
              <w:t>u pravilu jedan  sat tjedno prema rasporedu, uz napomenu da raspored mogu određivati i pojedini događaji u školi ili izvan škole, što uključuje rad na terenu  tijekom školske godine 2018./2019.</w:t>
            </w:r>
          </w:p>
        </w:tc>
      </w:tr>
      <w:tr w:rsidR="00046F60" w:rsidRPr="00B13BB9" w:rsidTr="00124ED4">
        <w:trPr>
          <w:trHeight w:val="564"/>
        </w:trPr>
        <w:tc>
          <w:tcPr>
            <w:cnfStyle w:val="000010000000" w:firstRow="0" w:lastRow="0" w:firstColumn="0" w:lastColumn="0" w:oddVBand="1" w:evenVBand="0" w:oddHBand="0" w:evenHBand="0" w:firstRowFirstColumn="0" w:firstRowLastColumn="0" w:lastRowFirstColumn="0" w:lastRowLastColumn="0"/>
            <w:tcW w:w="2477" w:type="dxa"/>
            <w:shd w:val="clear" w:color="auto" w:fill="E5B8B7" w:themeFill="accent2" w:themeFillTint="66"/>
            <w:vAlign w:val="center"/>
          </w:tcPr>
          <w:p w:rsidR="00046F60" w:rsidRPr="00B13BB9" w:rsidRDefault="00046F60" w:rsidP="00046F60">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vrednovanja</w:t>
            </w:r>
          </w:p>
        </w:tc>
        <w:tc>
          <w:tcPr>
            <w:tcW w:w="11811" w:type="dxa"/>
          </w:tcPr>
          <w:p w:rsidR="00046F60" w:rsidRPr="00B13BB9" w:rsidRDefault="00046F60" w:rsidP="00046F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3BB9">
              <w:rPr>
                <w:rFonts w:ascii="Times New Roman" w:hAnsi="Times New Roman" w:cs="Times New Roman"/>
              </w:rPr>
              <w:t xml:space="preserve">Sva iskustva poslužit će unaprjeđenju rada s darovitima i  unaprjeđivanju nastave Hrvatskoga jezika, </w:t>
            </w:r>
          </w:p>
          <w:p w:rsidR="00046F60" w:rsidRPr="00B13BB9" w:rsidRDefault="00046F60" w:rsidP="00046F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3BB9">
              <w:rPr>
                <w:rFonts w:ascii="Times New Roman" w:hAnsi="Times New Roman" w:cs="Times New Roman"/>
              </w:rPr>
              <w:t>posebno medijske kulture .</w:t>
            </w:r>
          </w:p>
          <w:p w:rsidR="00046F60" w:rsidRPr="00B13BB9" w:rsidRDefault="00046F60" w:rsidP="00046F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3BB9">
              <w:rPr>
                <w:rFonts w:ascii="Times New Roman" w:hAnsi="Times New Roman" w:cs="Times New Roman"/>
              </w:rPr>
              <w:t>Učenici će uočavati i procjenjivati predstavljanje timskog rada. ali  i rezultate vlastitog rada, znanja i vještina.</w:t>
            </w:r>
          </w:p>
          <w:p w:rsidR="00046F60" w:rsidRPr="00B13BB9" w:rsidRDefault="00046F60" w:rsidP="00046F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3BB9">
              <w:rPr>
                <w:rFonts w:ascii="Times New Roman" w:hAnsi="Times New Roman" w:cs="Times New Roman"/>
              </w:rPr>
              <w:t xml:space="preserve">Rezultati će se vrednovati na javnim izvedbama, na plakatima i panoima, emitiranjem radijskih emisija, </w:t>
            </w:r>
          </w:p>
          <w:p w:rsidR="00046F60" w:rsidRPr="00B13BB9" w:rsidRDefault="00046F60" w:rsidP="00046F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3BB9">
              <w:rPr>
                <w:rFonts w:ascii="Times New Roman" w:hAnsi="Times New Roman" w:cs="Times New Roman"/>
              </w:rPr>
              <w:t xml:space="preserve"> a korisnici programa su učenici naše škole, roditelji, učitelji, gosti</w:t>
            </w:r>
          </w:p>
          <w:p w:rsidR="00046F60" w:rsidRPr="00B13BB9" w:rsidRDefault="00046F60" w:rsidP="00046F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13BB9">
              <w:rPr>
                <w:rFonts w:ascii="Times New Roman" w:hAnsi="Times New Roman" w:cs="Times New Roman"/>
              </w:rPr>
              <w:t xml:space="preserve"> te svi oni koji su zainteresirani za rad škole i za rad učenika.</w:t>
            </w:r>
          </w:p>
        </w:tc>
      </w:tr>
      <w:tr w:rsidR="00046F60" w:rsidRPr="00B13BB9" w:rsidTr="00124ED4">
        <w:trPr>
          <w:cnfStyle w:val="000000100000" w:firstRow="0" w:lastRow="0" w:firstColumn="0" w:lastColumn="0" w:oddVBand="0" w:evenVBand="0" w:oddHBand="1" w:evenHBand="0" w:firstRowFirstColumn="0" w:firstRowLastColumn="0" w:lastRowFirstColumn="0" w:lastRowLastColumn="0"/>
          <w:trHeight w:val="447"/>
        </w:trPr>
        <w:tc>
          <w:tcPr>
            <w:cnfStyle w:val="000010000000" w:firstRow="0" w:lastRow="0" w:firstColumn="0" w:lastColumn="0" w:oddVBand="1" w:evenVBand="0" w:oddHBand="0" w:evenHBand="0" w:firstRowFirstColumn="0" w:firstRowLastColumn="0" w:lastRowFirstColumn="0" w:lastRowLastColumn="0"/>
            <w:tcW w:w="2477" w:type="dxa"/>
            <w:tcBorders>
              <w:bottom w:val="single" w:sz="18" w:space="0" w:color="auto"/>
            </w:tcBorders>
            <w:shd w:val="clear" w:color="auto" w:fill="E5B8B7" w:themeFill="accent2" w:themeFillTint="66"/>
            <w:vAlign w:val="center"/>
          </w:tcPr>
          <w:p w:rsidR="00046F60" w:rsidRPr="00B13BB9" w:rsidRDefault="00046F60" w:rsidP="00046F60">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811" w:type="dxa"/>
            <w:tcBorders>
              <w:bottom w:val="single" w:sz="18" w:space="0" w:color="auto"/>
            </w:tcBorders>
            <w:vAlign w:val="center"/>
          </w:tcPr>
          <w:p w:rsidR="00046F60" w:rsidRPr="00B13BB9" w:rsidRDefault="00046F60" w:rsidP="00046F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Potrošni materijal i tehnička pomagala za snimanje i montažu emisija:  Škola</w:t>
            </w:r>
          </w:p>
          <w:p w:rsidR="00046F60" w:rsidRPr="00B13BB9" w:rsidRDefault="00046F60" w:rsidP="00046F6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Eventualne posjete i ulaznice za medijske ustanove za učenike snose roditelji, a za učitelja škola.</w:t>
            </w:r>
          </w:p>
        </w:tc>
      </w:tr>
    </w:tbl>
    <w:tbl>
      <w:tblPr>
        <w:tblStyle w:val="TableGrid3"/>
        <w:tblpPr w:leftFromText="180" w:rightFromText="180" w:vertAnchor="text" w:horzAnchor="margin" w:tblpY="110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00" w:firstRow="0" w:lastRow="0" w:firstColumn="0" w:lastColumn="0" w:noHBand="1" w:noVBand="1"/>
      </w:tblPr>
      <w:tblGrid>
        <w:gridCol w:w="2517"/>
        <w:gridCol w:w="11481"/>
      </w:tblGrid>
      <w:tr w:rsidR="00EF4AFB" w:rsidRPr="00B13BB9" w:rsidTr="00EF4AFB">
        <w:tc>
          <w:tcPr>
            <w:tcW w:w="2517" w:type="dxa"/>
            <w:tcBorders>
              <w:top w:val="single" w:sz="18" w:space="0" w:color="auto"/>
              <w:left w:val="single" w:sz="2" w:space="0" w:color="C00000"/>
              <w:bottom w:val="single" w:sz="18" w:space="0" w:color="auto"/>
              <w:right w:val="single" w:sz="2" w:space="0" w:color="C00000"/>
            </w:tcBorders>
            <w:shd w:val="clear" w:color="auto" w:fill="E5B8B7" w:themeFill="accent2" w:themeFillTint="66"/>
            <w:vAlign w:val="center"/>
          </w:tcPr>
          <w:p w:rsidR="00EF4AFB" w:rsidRPr="00B13BB9" w:rsidRDefault="00EF4AFB" w:rsidP="00EF4AFB">
            <w:pPr>
              <w:ind w:left="180"/>
              <w:jc w:val="center"/>
              <w:rPr>
                <w:rFonts w:ascii="Times New Roman" w:hAnsi="Times New Roman" w:cs="Times New Roman"/>
                <w:b/>
                <w:i/>
              </w:rPr>
            </w:pPr>
            <w:r w:rsidRPr="00B13BB9">
              <w:rPr>
                <w:rFonts w:ascii="Times New Roman" w:hAnsi="Times New Roman" w:cs="Times New Roman"/>
                <w:b/>
                <w:i/>
              </w:rPr>
              <w:t>IZVANNASTAVNA AKTIVNOST</w:t>
            </w:r>
          </w:p>
        </w:tc>
        <w:tc>
          <w:tcPr>
            <w:tcW w:w="11481" w:type="dxa"/>
            <w:vMerge w:val="restart"/>
            <w:tcBorders>
              <w:top w:val="single" w:sz="18" w:space="0" w:color="auto"/>
              <w:left w:val="single" w:sz="2" w:space="0" w:color="C00000"/>
              <w:right w:val="single" w:sz="2" w:space="0" w:color="C00000"/>
            </w:tcBorders>
            <w:vAlign w:val="center"/>
          </w:tcPr>
          <w:p w:rsidR="00EF4AFB" w:rsidRPr="00B13BB9" w:rsidRDefault="00EF4AFB" w:rsidP="00EF4AFB">
            <w:pPr>
              <w:rPr>
                <w:rFonts w:ascii="Times New Roman" w:hAnsi="Times New Roman" w:cs="Times New Roman"/>
                <w:b/>
                <w:sz w:val="28"/>
                <w:szCs w:val="28"/>
              </w:rPr>
            </w:pPr>
            <w:bookmarkStart w:id="6" w:name="_Toc304812689"/>
            <w:r w:rsidRPr="00B13BB9">
              <w:rPr>
                <w:rFonts w:ascii="Times New Roman" w:hAnsi="Times New Roman" w:cs="Times New Roman"/>
                <w:b/>
                <w:sz w:val="28"/>
                <w:szCs w:val="28"/>
              </w:rPr>
              <w:t>Hrvoje Juzbašić</w:t>
            </w:r>
            <w:bookmarkStart w:id="7" w:name="_Toc304812691"/>
            <w:bookmarkEnd w:id="6"/>
          </w:p>
          <w:p w:rsidR="00EF4AFB" w:rsidRPr="00B13BB9" w:rsidRDefault="00EF4AFB" w:rsidP="00EF4AFB">
            <w:pPr>
              <w:ind w:left="180"/>
              <w:jc w:val="center"/>
              <w:rPr>
                <w:rFonts w:ascii="Times New Roman" w:hAnsi="Times New Roman" w:cs="Times New Roman"/>
                <w:sz w:val="24"/>
                <w:szCs w:val="24"/>
              </w:rPr>
            </w:pPr>
            <w:r w:rsidRPr="00B13BB9">
              <w:rPr>
                <w:rFonts w:ascii="Times New Roman" w:hAnsi="Times New Roman" w:cs="Times New Roman"/>
                <w:b/>
                <w:sz w:val="28"/>
                <w:szCs w:val="28"/>
              </w:rPr>
              <w:t xml:space="preserve">   PJEVAČKI ZBOR</w:t>
            </w:r>
            <w:bookmarkEnd w:id="7"/>
            <w:r w:rsidRPr="00B13BB9">
              <w:rPr>
                <w:rFonts w:ascii="Times New Roman" w:hAnsi="Times New Roman" w:cs="Times New Roman"/>
                <w:b/>
                <w:sz w:val="28"/>
                <w:szCs w:val="28"/>
              </w:rPr>
              <w:t xml:space="preserve">, 5. do 8. razred </w:t>
            </w:r>
          </w:p>
        </w:tc>
      </w:tr>
      <w:tr w:rsidR="00EF4AFB" w:rsidRPr="00B13BB9" w:rsidTr="00EF4AFB">
        <w:tc>
          <w:tcPr>
            <w:tcW w:w="2517" w:type="dxa"/>
            <w:tcBorders>
              <w:top w:val="single" w:sz="18" w:space="0" w:color="auto"/>
              <w:left w:val="single" w:sz="2" w:space="0" w:color="C00000"/>
              <w:bottom w:val="single" w:sz="2" w:space="0" w:color="C00000"/>
              <w:right w:val="single" w:sz="2" w:space="0" w:color="C00000"/>
            </w:tcBorders>
            <w:shd w:val="clear" w:color="auto" w:fill="E5B8B7" w:themeFill="accent2" w:themeFillTint="66"/>
            <w:vAlign w:val="center"/>
            <w:hideMark/>
          </w:tcPr>
          <w:p w:rsidR="00EF4AFB" w:rsidRPr="00B13BB9" w:rsidRDefault="00EF4AFB" w:rsidP="00EF4AFB">
            <w:pPr>
              <w:ind w:left="180"/>
              <w:jc w:val="center"/>
              <w:rPr>
                <w:rFonts w:ascii="Times New Roman" w:hAnsi="Times New Roman" w:cs="Times New Roman"/>
                <w:i/>
              </w:rPr>
            </w:pPr>
            <w:r w:rsidRPr="00B13BB9">
              <w:rPr>
                <w:rFonts w:ascii="Times New Roman" w:hAnsi="Times New Roman" w:cs="Times New Roman"/>
                <w:i/>
              </w:rPr>
              <w:br w:type="page"/>
              <w:t>Naziv aktivnosti, programa ili projekta</w:t>
            </w:r>
          </w:p>
        </w:tc>
        <w:tc>
          <w:tcPr>
            <w:tcW w:w="11481" w:type="dxa"/>
            <w:vMerge/>
            <w:tcBorders>
              <w:left w:val="single" w:sz="2" w:space="0" w:color="C00000"/>
              <w:bottom w:val="single" w:sz="18" w:space="0" w:color="auto"/>
              <w:right w:val="single" w:sz="2" w:space="0" w:color="C00000"/>
            </w:tcBorders>
            <w:hideMark/>
          </w:tcPr>
          <w:p w:rsidR="00EF4AFB" w:rsidRPr="00B13BB9" w:rsidRDefault="00EF4AFB" w:rsidP="00EF4AFB">
            <w:pPr>
              <w:ind w:left="180"/>
              <w:rPr>
                <w:rFonts w:ascii="Times New Roman" w:hAnsi="Times New Roman" w:cs="Times New Roman"/>
                <w:sz w:val="24"/>
                <w:szCs w:val="24"/>
              </w:rPr>
            </w:pPr>
          </w:p>
        </w:tc>
      </w:tr>
      <w:tr w:rsidR="00EF4AFB" w:rsidRPr="00B13BB9" w:rsidTr="00EF4AFB">
        <w:tc>
          <w:tcPr>
            <w:tcW w:w="2517"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EF4AFB" w:rsidRPr="00B13BB9" w:rsidRDefault="00EF4AFB" w:rsidP="00EF4AFB">
            <w:pPr>
              <w:ind w:left="180"/>
              <w:jc w:val="center"/>
              <w:rPr>
                <w:rFonts w:ascii="Times New Roman" w:hAnsi="Times New Roman" w:cs="Times New Roman"/>
                <w:i/>
              </w:rPr>
            </w:pPr>
            <w:r w:rsidRPr="00B13BB9">
              <w:rPr>
                <w:rFonts w:ascii="Times New Roman" w:hAnsi="Times New Roman" w:cs="Times New Roman"/>
                <w:i/>
              </w:rPr>
              <w:t>Ciljevi aktivnosti</w:t>
            </w:r>
          </w:p>
        </w:tc>
        <w:tc>
          <w:tcPr>
            <w:tcW w:w="11481" w:type="dxa"/>
            <w:tcBorders>
              <w:top w:val="single" w:sz="18" w:space="0" w:color="auto"/>
              <w:left w:val="single" w:sz="2" w:space="0" w:color="C00000"/>
              <w:bottom w:val="single" w:sz="2" w:space="0" w:color="C00000"/>
              <w:right w:val="single" w:sz="2" w:space="0" w:color="C00000"/>
            </w:tcBorders>
            <w:vAlign w:val="center"/>
            <w:hideMark/>
          </w:tcPr>
          <w:p w:rsidR="00EF4AFB" w:rsidRPr="00B13BB9" w:rsidRDefault="00EF4AFB" w:rsidP="00EF4AFB">
            <w:pPr>
              <w:pStyle w:val="Odlomakpopisa"/>
              <w:numPr>
                <w:ilvl w:val="0"/>
                <w:numId w:val="13"/>
              </w:numPr>
              <w:spacing w:line="276" w:lineRule="auto"/>
              <w:ind w:left="360"/>
            </w:pPr>
            <w:r w:rsidRPr="00B13BB9">
              <w:t>svladavanje pjevanja kao vještine glazbenog izražavanja</w:t>
            </w:r>
          </w:p>
          <w:p w:rsidR="00EF4AFB" w:rsidRPr="00B13BB9" w:rsidRDefault="00EF4AFB" w:rsidP="00EF4AFB">
            <w:pPr>
              <w:numPr>
                <w:ilvl w:val="0"/>
                <w:numId w:val="13"/>
              </w:numPr>
              <w:spacing w:line="276" w:lineRule="auto"/>
              <w:ind w:left="360"/>
              <w:rPr>
                <w:rFonts w:ascii="Times New Roman" w:hAnsi="Times New Roman" w:cs="Times New Roman"/>
                <w:sz w:val="24"/>
                <w:szCs w:val="24"/>
              </w:rPr>
            </w:pPr>
            <w:r w:rsidRPr="00B13BB9">
              <w:rPr>
                <w:rFonts w:ascii="Times New Roman" w:hAnsi="Times New Roman" w:cs="Times New Roman"/>
                <w:sz w:val="24"/>
                <w:szCs w:val="24"/>
              </w:rPr>
              <w:t>točno i sigurno usvajanje tekstova i melodija različitih, nepoznatih pjesama te njihovo izvođenje</w:t>
            </w:r>
          </w:p>
          <w:p w:rsidR="00EF4AFB" w:rsidRPr="00B13BB9" w:rsidRDefault="00EF4AFB" w:rsidP="00EF4AFB">
            <w:pPr>
              <w:numPr>
                <w:ilvl w:val="0"/>
                <w:numId w:val="13"/>
              </w:numPr>
              <w:spacing w:line="276" w:lineRule="auto"/>
              <w:ind w:left="360"/>
              <w:rPr>
                <w:rFonts w:ascii="Times New Roman" w:hAnsi="Times New Roman" w:cs="Times New Roman"/>
                <w:sz w:val="24"/>
                <w:szCs w:val="24"/>
              </w:rPr>
            </w:pPr>
            <w:r w:rsidRPr="00B13BB9">
              <w:rPr>
                <w:rFonts w:ascii="Times New Roman" w:hAnsi="Times New Roman" w:cs="Times New Roman"/>
                <w:sz w:val="24"/>
                <w:szCs w:val="24"/>
              </w:rPr>
              <w:t>njegovati i obrazovati dječji glas (pravilno disanje, postava glasa, dikcija, intonacija, ritam, dinamika, umjetnička izražajnost)</w:t>
            </w:r>
          </w:p>
          <w:p w:rsidR="00EF4AFB" w:rsidRPr="00B13BB9" w:rsidRDefault="00EF4AFB" w:rsidP="00EF4AFB">
            <w:pPr>
              <w:numPr>
                <w:ilvl w:val="0"/>
                <w:numId w:val="13"/>
              </w:numPr>
              <w:spacing w:line="276" w:lineRule="auto"/>
              <w:ind w:left="360"/>
              <w:rPr>
                <w:rFonts w:ascii="Times New Roman" w:hAnsi="Times New Roman" w:cs="Times New Roman"/>
                <w:sz w:val="24"/>
                <w:szCs w:val="24"/>
              </w:rPr>
            </w:pPr>
            <w:r w:rsidRPr="00B13BB9">
              <w:rPr>
                <w:rFonts w:ascii="Times New Roman" w:hAnsi="Times New Roman" w:cs="Times New Roman"/>
                <w:sz w:val="24"/>
                <w:szCs w:val="24"/>
              </w:rPr>
              <w:t>razvijanje ljubavi prema glazbi i zborskom pjevanju</w:t>
            </w:r>
          </w:p>
          <w:p w:rsidR="00EF4AFB" w:rsidRPr="00B13BB9" w:rsidRDefault="00EF4AFB" w:rsidP="00EF4AFB">
            <w:pPr>
              <w:numPr>
                <w:ilvl w:val="0"/>
                <w:numId w:val="13"/>
              </w:numPr>
              <w:spacing w:line="276" w:lineRule="auto"/>
              <w:ind w:left="360"/>
              <w:rPr>
                <w:rFonts w:ascii="Times New Roman" w:hAnsi="Times New Roman" w:cs="Times New Roman"/>
                <w:sz w:val="24"/>
                <w:szCs w:val="24"/>
              </w:rPr>
            </w:pPr>
            <w:r w:rsidRPr="00B13BB9">
              <w:rPr>
                <w:rFonts w:ascii="Times New Roman" w:hAnsi="Times New Roman" w:cs="Times New Roman"/>
                <w:sz w:val="24"/>
                <w:szCs w:val="24"/>
              </w:rPr>
              <w:t>njegovanje tradicijskih i dječjih pjesama</w:t>
            </w:r>
          </w:p>
          <w:p w:rsidR="00EF4AFB" w:rsidRPr="00B13BB9" w:rsidRDefault="00EF4AFB" w:rsidP="00EF4AFB">
            <w:pPr>
              <w:numPr>
                <w:ilvl w:val="0"/>
                <w:numId w:val="13"/>
              </w:numPr>
              <w:spacing w:line="276" w:lineRule="auto"/>
              <w:ind w:left="360"/>
              <w:rPr>
                <w:rFonts w:ascii="Times New Roman" w:hAnsi="Times New Roman" w:cs="Times New Roman"/>
                <w:sz w:val="24"/>
                <w:szCs w:val="24"/>
              </w:rPr>
            </w:pPr>
            <w:r w:rsidRPr="00B13BB9">
              <w:rPr>
                <w:rFonts w:ascii="Times New Roman" w:hAnsi="Times New Roman" w:cs="Times New Roman"/>
                <w:sz w:val="24"/>
                <w:szCs w:val="24"/>
              </w:rPr>
              <w:t>javnim nastupima privikavati se na intenzivno sudjelovanje u manifestacijama kulturnog života škole i sredine</w:t>
            </w:r>
            <w:r w:rsidRPr="00B13BB9">
              <w:rPr>
                <w:rFonts w:ascii="Times New Roman" w:eastAsia="SimSun" w:hAnsi="Times New Roman" w:cs="Times New Roman"/>
                <w:b/>
                <w:bCs/>
                <w:sz w:val="24"/>
                <w:szCs w:val="24"/>
              </w:rPr>
              <w:t xml:space="preserve"> </w:t>
            </w:r>
          </w:p>
        </w:tc>
      </w:tr>
      <w:tr w:rsidR="00EF4AFB" w:rsidRPr="00B13BB9" w:rsidTr="00EF4AFB">
        <w:tc>
          <w:tcPr>
            <w:tcW w:w="2517"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EF4AFB" w:rsidRPr="00B13BB9" w:rsidRDefault="00EF4AFB" w:rsidP="00EF4AFB">
            <w:pPr>
              <w:ind w:left="180"/>
              <w:jc w:val="center"/>
              <w:rPr>
                <w:rFonts w:ascii="Times New Roman" w:hAnsi="Times New Roman" w:cs="Times New Roman"/>
                <w:i/>
              </w:rPr>
            </w:pPr>
            <w:r w:rsidRPr="00B13BB9">
              <w:rPr>
                <w:rFonts w:ascii="Times New Roman" w:hAnsi="Times New Roman" w:cs="Times New Roman"/>
                <w:i/>
              </w:rPr>
              <w:t>Namjena aktivnosti</w:t>
            </w:r>
          </w:p>
        </w:tc>
        <w:tc>
          <w:tcPr>
            <w:tcW w:w="11481" w:type="dxa"/>
            <w:tcBorders>
              <w:top w:val="single" w:sz="2" w:space="0" w:color="C00000"/>
              <w:left w:val="single" w:sz="2" w:space="0" w:color="C00000"/>
              <w:bottom w:val="single" w:sz="2" w:space="0" w:color="C00000"/>
              <w:right w:val="single" w:sz="2" w:space="0" w:color="C00000"/>
            </w:tcBorders>
            <w:vAlign w:val="center"/>
            <w:hideMark/>
          </w:tcPr>
          <w:p w:rsidR="00EF4AFB" w:rsidRPr="00B13BB9" w:rsidRDefault="00EF4AFB" w:rsidP="00EF4AFB">
            <w:pPr>
              <w:pStyle w:val="Odlomakpopisa"/>
              <w:numPr>
                <w:ilvl w:val="0"/>
                <w:numId w:val="14"/>
              </w:numPr>
              <w:spacing w:line="276" w:lineRule="auto"/>
              <w:ind w:left="360"/>
            </w:pPr>
            <w:r w:rsidRPr="00B13BB9">
              <w:t>sudjelovanje u kulturnoj i javnoj djelatnosti škole</w:t>
            </w:r>
          </w:p>
          <w:p w:rsidR="00EF4AFB" w:rsidRPr="00B13BB9" w:rsidRDefault="00EF4AFB" w:rsidP="00EF4AFB">
            <w:pPr>
              <w:pStyle w:val="Odlomakpopisa"/>
              <w:numPr>
                <w:ilvl w:val="0"/>
                <w:numId w:val="14"/>
              </w:numPr>
              <w:spacing w:line="276" w:lineRule="auto"/>
              <w:ind w:left="360"/>
            </w:pPr>
            <w:r w:rsidRPr="00B13BB9">
              <w:t>sudjelovanje na smotrama i javnim priredbama izvan škole</w:t>
            </w:r>
          </w:p>
          <w:p w:rsidR="00EF4AFB" w:rsidRPr="00B13BB9" w:rsidRDefault="00EF4AFB" w:rsidP="00EF4AFB">
            <w:pPr>
              <w:pStyle w:val="Odlomakpopisa"/>
              <w:numPr>
                <w:ilvl w:val="0"/>
                <w:numId w:val="14"/>
              </w:numPr>
              <w:spacing w:line="276" w:lineRule="auto"/>
              <w:ind w:left="360"/>
            </w:pPr>
            <w:r w:rsidRPr="00B13BB9">
              <w:t>stjecanje osnovnih vještina i znanja potrebnih za pjevanje u zboru što će omogućiti učenicima nastavak aktivnog muziciranja u drugom ansamblu (srednjoškolskom zboru ili KUD-u)</w:t>
            </w:r>
          </w:p>
          <w:p w:rsidR="00EF4AFB" w:rsidRPr="00B13BB9" w:rsidRDefault="00EF4AFB" w:rsidP="00EF4AFB">
            <w:pPr>
              <w:pStyle w:val="Odlomakpopisa"/>
              <w:numPr>
                <w:ilvl w:val="0"/>
                <w:numId w:val="14"/>
              </w:numPr>
              <w:spacing w:line="276" w:lineRule="auto"/>
              <w:ind w:left="360"/>
            </w:pPr>
            <w:r w:rsidRPr="00B13BB9">
              <w:t xml:space="preserve">odgoj budućeg kritičnog poznavatelja tradicijske i umjetničke glazbe </w:t>
            </w:r>
          </w:p>
          <w:p w:rsidR="00EF4AFB" w:rsidRPr="00B13BB9" w:rsidRDefault="00EF4AFB" w:rsidP="00EF4AFB">
            <w:pPr>
              <w:pStyle w:val="Odlomakpopisa"/>
              <w:numPr>
                <w:ilvl w:val="0"/>
                <w:numId w:val="14"/>
              </w:numPr>
              <w:spacing w:line="276" w:lineRule="auto"/>
              <w:ind w:left="360"/>
            </w:pPr>
            <w:r w:rsidRPr="00B13BB9">
              <w:t>druženje, pjevanje, razvijanje pozitivnih osjećaja i tolerancije prema drugima</w:t>
            </w:r>
          </w:p>
        </w:tc>
      </w:tr>
      <w:tr w:rsidR="00EF4AFB" w:rsidRPr="00B13BB9" w:rsidTr="00EF4AFB">
        <w:trPr>
          <w:trHeight w:val="587"/>
        </w:trPr>
        <w:tc>
          <w:tcPr>
            <w:tcW w:w="2517"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EF4AFB" w:rsidRPr="00B13BB9" w:rsidRDefault="00EF4AFB" w:rsidP="00EF4AFB">
            <w:pPr>
              <w:ind w:left="180"/>
              <w:jc w:val="center"/>
              <w:rPr>
                <w:rFonts w:ascii="Times New Roman" w:hAnsi="Times New Roman" w:cs="Times New Roman"/>
                <w:i/>
              </w:rPr>
            </w:pPr>
            <w:r w:rsidRPr="00B13BB9">
              <w:rPr>
                <w:rFonts w:ascii="Times New Roman" w:hAnsi="Times New Roman" w:cs="Times New Roman"/>
                <w:i/>
              </w:rPr>
              <w:t>Nositelji aktivnosti</w:t>
            </w:r>
          </w:p>
        </w:tc>
        <w:tc>
          <w:tcPr>
            <w:tcW w:w="11481" w:type="dxa"/>
            <w:tcBorders>
              <w:top w:val="single" w:sz="2" w:space="0" w:color="C00000"/>
              <w:left w:val="single" w:sz="2" w:space="0" w:color="C00000"/>
              <w:bottom w:val="single" w:sz="2" w:space="0" w:color="C00000"/>
              <w:right w:val="single" w:sz="2" w:space="0" w:color="C00000"/>
            </w:tcBorders>
            <w:vAlign w:val="center"/>
          </w:tcPr>
          <w:p w:rsidR="00EF4AFB" w:rsidRPr="00B13BB9" w:rsidRDefault="00EF4AFB" w:rsidP="00EF4AFB">
            <w:pPr>
              <w:spacing w:line="276" w:lineRule="auto"/>
              <w:rPr>
                <w:rFonts w:ascii="Times New Roman" w:hAnsi="Times New Roman" w:cs="Times New Roman"/>
                <w:sz w:val="24"/>
                <w:szCs w:val="24"/>
              </w:rPr>
            </w:pPr>
            <w:r w:rsidRPr="00B13BB9">
              <w:rPr>
                <w:rFonts w:ascii="Times New Roman" w:hAnsi="Times New Roman" w:cs="Times New Roman"/>
                <w:sz w:val="24"/>
                <w:szCs w:val="24"/>
              </w:rPr>
              <w:t xml:space="preserve">  Hrvoje Juzbašić, učitelj glazbene kulture i učenici od  5.-8. razreda</w:t>
            </w:r>
          </w:p>
        </w:tc>
      </w:tr>
      <w:tr w:rsidR="00EF4AFB" w:rsidRPr="00B13BB9" w:rsidTr="00EF4AFB">
        <w:tc>
          <w:tcPr>
            <w:tcW w:w="2517"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EF4AFB" w:rsidRPr="00B13BB9" w:rsidRDefault="00EF4AFB" w:rsidP="00EF4AFB">
            <w:pPr>
              <w:jc w:val="center"/>
              <w:rPr>
                <w:rFonts w:ascii="Times New Roman" w:hAnsi="Times New Roman" w:cs="Times New Roman"/>
                <w:i/>
              </w:rPr>
            </w:pPr>
            <w:r w:rsidRPr="00B13BB9">
              <w:rPr>
                <w:rFonts w:ascii="Times New Roman" w:hAnsi="Times New Roman" w:cs="Times New Roman"/>
                <w:i/>
              </w:rPr>
              <w:t>Način realizacije aktivnosti</w:t>
            </w:r>
          </w:p>
        </w:tc>
        <w:tc>
          <w:tcPr>
            <w:tcW w:w="11481" w:type="dxa"/>
            <w:tcBorders>
              <w:top w:val="single" w:sz="2" w:space="0" w:color="C00000"/>
              <w:left w:val="single" w:sz="2" w:space="0" w:color="C00000"/>
              <w:bottom w:val="single" w:sz="2" w:space="0" w:color="C00000"/>
              <w:right w:val="single" w:sz="2" w:space="0" w:color="C00000"/>
            </w:tcBorders>
            <w:vAlign w:val="center"/>
            <w:hideMark/>
          </w:tcPr>
          <w:p w:rsidR="00EF4AFB" w:rsidRPr="00B13BB9" w:rsidRDefault="00EF4AFB" w:rsidP="00EF4AFB">
            <w:pPr>
              <w:spacing w:line="276" w:lineRule="auto"/>
              <w:ind w:left="180"/>
              <w:rPr>
                <w:rFonts w:ascii="Times New Roman" w:hAnsi="Times New Roman" w:cs="Times New Roman"/>
                <w:sz w:val="24"/>
                <w:szCs w:val="24"/>
              </w:rPr>
            </w:pPr>
            <w:r w:rsidRPr="00B13BB9">
              <w:rPr>
                <w:rFonts w:ascii="Times New Roman" w:hAnsi="Times New Roman" w:cs="Times New Roman"/>
                <w:sz w:val="24"/>
                <w:szCs w:val="24"/>
              </w:rPr>
              <w:t xml:space="preserve">Učenici će raditi na  temama: Dani kruha , Božić, Dan škole, Smotra pjevačkih zborova </w:t>
            </w:r>
          </w:p>
        </w:tc>
      </w:tr>
      <w:tr w:rsidR="00EF4AFB" w:rsidRPr="00B13BB9" w:rsidTr="00EF4AFB">
        <w:tc>
          <w:tcPr>
            <w:tcW w:w="2517" w:type="dxa"/>
            <w:tcBorders>
              <w:top w:val="single" w:sz="2" w:space="0" w:color="C00000"/>
              <w:bottom w:val="single" w:sz="2" w:space="0" w:color="C00000"/>
              <w:right w:val="single" w:sz="2" w:space="0" w:color="C00000"/>
            </w:tcBorders>
            <w:shd w:val="clear" w:color="auto" w:fill="E5B8B7" w:themeFill="accent2" w:themeFillTint="66"/>
            <w:vAlign w:val="center"/>
            <w:hideMark/>
          </w:tcPr>
          <w:p w:rsidR="00EF4AFB" w:rsidRPr="00B13BB9" w:rsidRDefault="00EF4AFB" w:rsidP="00EF4AFB">
            <w:pPr>
              <w:ind w:left="180"/>
              <w:jc w:val="center"/>
              <w:rPr>
                <w:rFonts w:ascii="Times New Roman" w:hAnsi="Times New Roman" w:cs="Times New Roman"/>
                <w:i/>
              </w:rPr>
            </w:pPr>
            <w:r w:rsidRPr="00B13BB9">
              <w:rPr>
                <w:rFonts w:ascii="Times New Roman" w:hAnsi="Times New Roman" w:cs="Times New Roman"/>
                <w:i/>
              </w:rPr>
              <w:t>Vremenik aktivnosti</w:t>
            </w:r>
          </w:p>
        </w:tc>
        <w:tc>
          <w:tcPr>
            <w:tcW w:w="11481" w:type="dxa"/>
            <w:tcBorders>
              <w:top w:val="single" w:sz="2" w:space="0" w:color="C00000"/>
              <w:left w:val="single" w:sz="2" w:space="0" w:color="C00000"/>
              <w:bottom w:val="single" w:sz="2" w:space="0" w:color="C00000"/>
              <w:right w:val="single" w:sz="2" w:space="0" w:color="C00000"/>
            </w:tcBorders>
            <w:vAlign w:val="center"/>
            <w:hideMark/>
          </w:tcPr>
          <w:p w:rsidR="00EF4AFB" w:rsidRPr="00B13BB9" w:rsidRDefault="00EF4AFB" w:rsidP="00EF4AFB">
            <w:pPr>
              <w:spacing w:line="276" w:lineRule="auto"/>
              <w:rPr>
                <w:rFonts w:ascii="Times New Roman" w:hAnsi="Times New Roman" w:cs="Times New Roman"/>
                <w:sz w:val="24"/>
                <w:szCs w:val="24"/>
              </w:rPr>
            </w:pPr>
            <w:r w:rsidRPr="00B13BB9">
              <w:rPr>
                <w:rFonts w:ascii="Times New Roman" w:hAnsi="Times New Roman" w:cs="Times New Roman"/>
                <w:sz w:val="24"/>
                <w:szCs w:val="24"/>
              </w:rPr>
              <w:t>Tijekom školske godine 2018./2019. dva  sata tjedno prema važećem rasporedu sati. Pojačano pred nastupe.</w:t>
            </w:r>
          </w:p>
        </w:tc>
      </w:tr>
      <w:tr w:rsidR="00EF4AFB" w:rsidRPr="00B13BB9" w:rsidTr="00EF4AFB">
        <w:tc>
          <w:tcPr>
            <w:tcW w:w="2517" w:type="dxa"/>
            <w:tcBorders>
              <w:top w:val="single" w:sz="2" w:space="0" w:color="C00000"/>
              <w:left w:val="single" w:sz="2" w:space="0" w:color="C00000"/>
              <w:bottom w:val="single" w:sz="18" w:space="0" w:color="auto"/>
              <w:right w:val="single" w:sz="2" w:space="0" w:color="C00000"/>
            </w:tcBorders>
            <w:shd w:val="clear" w:color="auto" w:fill="E5B8B7" w:themeFill="accent2" w:themeFillTint="66"/>
            <w:vAlign w:val="center"/>
            <w:hideMark/>
          </w:tcPr>
          <w:p w:rsidR="00EF4AFB" w:rsidRPr="00B13BB9" w:rsidRDefault="00EF4AFB" w:rsidP="00EF4AFB">
            <w:pPr>
              <w:ind w:left="180"/>
              <w:jc w:val="center"/>
              <w:rPr>
                <w:rFonts w:ascii="Times New Roman" w:hAnsi="Times New Roman" w:cs="Times New Roman"/>
                <w:i/>
                <w:color w:val="FFFFFF"/>
              </w:rPr>
            </w:pPr>
            <w:r w:rsidRPr="00B13BB9">
              <w:rPr>
                <w:rFonts w:ascii="Times New Roman" w:hAnsi="Times New Roman" w:cs="Times New Roman"/>
                <w:i/>
              </w:rPr>
              <w:t>Troškovnik aktivnosti</w:t>
            </w:r>
          </w:p>
        </w:tc>
        <w:tc>
          <w:tcPr>
            <w:tcW w:w="11481" w:type="dxa"/>
            <w:tcBorders>
              <w:top w:val="single" w:sz="2" w:space="0" w:color="C00000"/>
              <w:left w:val="single" w:sz="2" w:space="0" w:color="C00000"/>
              <w:bottom w:val="single" w:sz="18" w:space="0" w:color="auto"/>
              <w:right w:val="single" w:sz="2" w:space="0" w:color="C00000"/>
            </w:tcBorders>
            <w:vAlign w:val="center"/>
            <w:hideMark/>
          </w:tcPr>
          <w:p w:rsidR="00EF4AFB" w:rsidRPr="00B13BB9" w:rsidRDefault="00EF4AFB" w:rsidP="00EF4AFB">
            <w:pPr>
              <w:spacing w:line="276" w:lineRule="auto"/>
              <w:rPr>
                <w:rFonts w:ascii="Times New Roman" w:hAnsi="Times New Roman" w:cs="Times New Roman"/>
                <w:sz w:val="24"/>
                <w:szCs w:val="24"/>
              </w:rPr>
            </w:pPr>
            <w:r w:rsidRPr="00B13BB9">
              <w:rPr>
                <w:rFonts w:ascii="Times New Roman" w:hAnsi="Times New Roman" w:cs="Times New Roman"/>
                <w:sz w:val="24"/>
                <w:szCs w:val="24"/>
              </w:rPr>
              <w:t>Uz pomoć roditelja pripremiti odjevne predmete za svaki nastup učenika.</w:t>
            </w:r>
          </w:p>
          <w:p w:rsidR="00EF4AFB" w:rsidRPr="00B13BB9" w:rsidRDefault="00EF4AFB" w:rsidP="00EF4AFB">
            <w:pPr>
              <w:spacing w:line="276" w:lineRule="auto"/>
              <w:rPr>
                <w:rFonts w:ascii="Times New Roman" w:hAnsi="Times New Roman" w:cs="Times New Roman"/>
                <w:sz w:val="24"/>
                <w:szCs w:val="24"/>
              </w:rPr>
            </w:pPr>
            <w:r w:rsidRPr="00B13BB9">
              <w:rPr>
                <w:rFonts w:ascii="Times New Roman" w:hAnsi="Times New Roman" w:cs="Times New Roman"/>
                <w:sz w:val="24"/>
                <w:szCs w:val="24"/>
              </w:rPr>
              <w:t>Troškove putovanja na nastupe izvan škole snosi škola.</w:t>
            </w:r>
          </w:p>
        </w:tc>
      </w:tr>
    </w:tbl>
    <w:p w:rsidR="006D0D44" w:rsidRPr="00B13BB9" w:rsidRDefault="006D0D44" w:rsidP="00BD1A19">
      <w:pPr>
        <w:tabs>
          <w:tab w:val="left" w:pos="2516"/>
        </w:tabs>
        <w:spacing w:after="0" w:line="240" w:lineRule="auto"/>
        <w:rPr>
          <w:rFonts w:ascii="Times New Roman" w:eastAsia="Times New Roman" w:hAnsi="Times New Roman" w:cs="Times New Roman"/>
          <w:lang w:val="hr-HR" w:eastAsia="hr-HR"/>
        </w:rPr>
      </w:pPr>
    </w:p>
    <w:tbl>
      <w:tblPr>
        <w:tblStyle w:val="Srednjareetka1-Isticanje2"/>
        <w:tblpPr w:leftFromText="180" w:rightFromText="180" w:vertAnchor="page" w:horzAnchor="margin" w:tblpY="1768"/>
        <w:tblW w:w="14175" w:type="dxa"/>
        <w:shd w:val="clear" w:color="auto" w:fill="FFFFFF" w:themeFill="background1"/>
        <w:tblLook w:val="0640" w:firstRow="0" w:lastRow="1" w:firstColumn="0" w:lastColumn="0" w:noHBand="1" w:noVBand="1"/>
      </w:tblPr>
      <w:tblGrid>
        <w:gridCol w:w="2518"/>
        <w:gridCol w:w="11657"/>
      </w:tblGrid>
      <w:tr w:rsidR="00524C08" w:rsidRPr="00B13BB9" w:rsidTr="00524C08">
        <w:tc>
          <w:tcPr>
            <w:tcW w:w="2518" w:type="dxa"/>
            <w:tcBorders>
              <w:top w:val="single" w:sz="18" w:space="0" w:color="auto"/>
            </w:tcBorders>
            <w:shd w:val="clear" w:color="auto" w:fill="E5B8B7" w:themeFill="accent2" w:themeFillTint="66"/>
            <w:vAlign w:val="center"/>
          </w:tcPr>
          <w:p w:rsidR="00524C08" w:rsidRPr="00B13BB9" w:rsidRDefault="00524C08" w:rsidP="00524C08">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IZVANNASTAVNA AKTIVNOST</w:t>
            </w:r>
          </w:p>
        </w:tc>
        <w:tc>
          <w:tcPr>
            <w:tcW w:w="11657" w:type="dxa"/>
            <w:vMerge w:val="restart"/>
            <w:tcBorders>
              <w:top w:val="single" w:sz="18" w:space="0" w:color="auto"/>
            </w:tcBorders>
            <w:shd w:val="clear" w:color="auto" w:fill="FFFFFF" w:themeFill="background1"/>
          </w:tcPr>
          <w:p w:rsidR="00524C08" w:rsidRPr="00B13BB9" w:rsidRDefault="00524C08" w:rsidP="00524C08">
            <w:pPr>
              <w:rPr>
                <w:rFonts w:ascii="Times New Roman" w:hAnsi="Times New Roman" w:cs="Times New Roman"/>
                <w:sz w:val="28"/>
                <w:szCs w:val="28"/>
              </w:rPr>
            </w:pPr>
          </w:p>
          <w:p w:rsidR="00524C08" w:rsidRPr="00B13BB9" w:rsidRDefault="00524C08" w:rsidP="00524C08">
            <w:pPr>
              <w:spacing w:line="276" w:lineRule="auto"/>
              <w:jc w:val="center"/>
              <w:rPr>
                <w:rFonts w:ascii="Times New Roman" w:eastAsia="Times New Roman" w:hAnsi="Times New Roman" w:cs="Times New Roman"/>
                <w:sz w:val="32"/>
                <w:szCs w:val="32"/>
                <w:lang w:val="hr-HR" w:eastAsia="hr-HR"/>
              </w:rPr>
            </w:pPr>
            <w:r w:rsidRPr="00B13BB9">
              <w:rPr>
                <w:rFonts w:ascii="Times New Roman" w:eastAsia="Times New Roman" w:hAnsi="Times New Roman" w:cs="Times New Roman"/>
                <w:b/>
                <w:sz w:val="32"/>
                <w:szCs w:val="32"/>
                <w:lang w:val="hr-HR" w:eastAsia="hr-HR"/>
              </w:rPr>
              <w:t xml:space="preserve">Učenička zadruga „Pčelice“ </w:t>
            </w:r>
          </w:p>
        </w:tc>
      </w:tr>
      <w:tr w:rsidR="00524C08" w:rsidRPr="00B13BB9" w:rsidTr="00524C08">
        <w:trPr>
          <w:trHeight w:val="575"/>
        </w:trPr>
        <w:tc>
          <w:tcPr>
            <w:tcW w:w="2518" w:type="dxa"/>
            <w:tcBorders>
              <w:top w:val="single" w:sz="18" w:space="0" w:color="auto"/>
            </w:tcBorders>
            <w:shd w:val="clear" w:color="auto" w:fill="E5B8B7" w:themeFill="accent2" w:themeFillTint="66"/>
            <w:vAlign w:val="center"/>
          </w:tcPr>
          <w:p w:rsidR="00524C08" w:rsidRPr="00B13BB9" w:rsidRDefault="00524C08" w:rsidP="00524C08">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 programai/ili projekta</w:t>
            </w:r>
          </w:p>
        </w:tc>
        <w:tc>
          <w:tcPr>
            <w:tcW w:w="11657" w:type="dxa"/>
            <w:vMerge/>
            <w:tcBorders>
              <w:bottom w:val="single" w:sz="18" w:space="0" w:color="auto"/>
            </w:tcBorders>
            <w:shd w:val="clear" w:color="auto" w:fill="FFFFFF" w:themeFill="background1"/>
          </w:tcPr>
          <w:p w:rsidR="00524C08" w:rsidRPr="00B13BB9" w:rsidRDefault="00524C08" w:rsidP="00524C08">
            <w:pPr>
              <w:spacing w:line="276" w:lineRule="auto"/>
              <w:jc w:val="center"/>
              <w:rPr>
                <w:rFonts w:ascii="Times New Roman" w:eastAsia="Times New Roman" w:hAnsi="Times New Roman" w:cs="Times New Roman"/>
                <w:sz w:val="24"/>
                <w:szCs w:val="24"/>
                <w:lang w:val="hr-HR" w:eastAsia="hr-HR"/>
              </w:rPr>
            </w:pPr>
          </w:p>
        </w:tc>
      </w:tr>
      <w:tr w:rsidR="00524C08" w:rsidRPr="00B13BB9" w:rsidTr="00524C08">
        <w:tc>
          <w:tcPr>
            <w:tcW w:w="2518" w:type="dxa"/>
            <w:tcBorders>
              <w:top w:val="single" w:sz="2" w:space="0" w:color="FF0000"/>
            </w:tcBorders>
            <w:shd w:val="clear" w:color="auto" w:fill="E5B8B7" w:themeFill="accent2" w:themeFillTint="66"/>
            <w:vAlign w:val="center"/>
          </w:tcPr>
          <w:p w:rsidR="00524C08" w:rsidRPr="00B13BB9" w:rsidRDefault="00524C08" w:rsidP="00524C08">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657" w:type="dxa"/>
            <w:tcBorders>
              <w:top w:val="single" w:sz="18" w:space="0" w:color="auto"/>
            </w:tcBorders>
            <w:shd w:val="clear" w:color="auto" w:fill="FFFFFF" w:themeFill="background1"/>
            <w:vAlign w:val="center"/>
          </w:tcPr>
          <w:p w:rsidR="00524C08" w:rsidRPr="00B13BB9" w:rsidRDefault="00524C08" w:rsidP="00524C08">
            <w:pPr>
              <w:pStyle w:val="Odlomakpopisa"/>
              <w:numPr>
                <w:ilvl w:val="0"/>
                <w:numId w:val="28"/>
              </w:numPr>
              <w:rPr>
                <w:sz w:val="22"/>
                <w:szCs w:val="22"/>
              </w:rPr>
            </w:pPr>
            <w:r w:rsidRPr="00B13BB9">
              <w:rPr>
                <w:sz w:val="22"/>
                <w:szCs w:val="22"/>
              </w:rPr>
              <w:t>pobuditi i razviti  svijest o nužnosti i vrijednosti rada za čovjekov život</w:t>
            </w:r>
          </w:p>
          <w:p w:rsidR="00524C08" w:rsidRPr="00B13BB9" w:rsidRDefault="00524C08" w:rsidP="00524C08">
            <w:pPr>
              <w:pStyle w:val="Odlomakpopisa"/>
              <w:numPr>
                <w:ilvl w:val="0"/>
                <w:numId w:val="28"/>
              </w:numPr>
              <w:rPr>
                <w:sz w:val="22"/>
                <w:szCs w:val="22"/>
              </w:rPr>
            </w:pPr>
            <w:r w:rsidRPr="00B13BB9">
              <w:rPr>
                <w:sz w:val="22"/>
                <w:szCs w:val="22"/>
              </w:rPr>
              <w:t>čuvanje tradicije slavonskog sela, narodnog veza, običaja, nošnje</w:t>
            </w:r>
          </w:p>
          <w:p w:rsidR="00524C08" w:rsidRPr="00B13BB9" w:rsidRDefault="00524C08" w:rsidP="00524C08">
            <w:pPr>
              <w:pStyle w:val="Odlomakpopisa"/>
              <w:numPr>
                <w:ilvl w:val="0"/>
                <w:numId w:val="28"/>
              </w:numPr>
              <w:rPr>
                <w:sz w:val="22"/>
                <w:szCs w:val="22"/>
              </w:rPr>
            </w:pPr>
            <w:r w:rsidRPr="00B13BB9">
              <w:rPr>
                <w:sz w:val="22"/>
                <w:szCs w:val="22"/>
              </w:rPr>
              <w:t>naučiti osnove zdrave prehrane i pripreme jednostavnijih jela uz obradu namirnica.</w:t>
            </w:r>
          </w:p>
          <w:p w:rsidR="00524C08" w:rsidRPr="00B13BB9" w:rsidRDefault="00524C08" w:rsidP="00524C08">
            <w:pPr>
              <w:pStyle w:val="Odlomakpopisa"/>
              <w:numPr>
                <w:ilvl w:val="0"/>
                <w:numId w:val="28"/>
              </w:numPr>
              <w:rPr>
                <w:sz w:val="22"/>
                <w:szCs w:val="22"/>
              </w:rPr>
            </w:pPr>
            <w:r w:rsidRPr="00B13BB9">
              <w:rPr>
                <w:sz w:val="22"/>
                <w:szCs w:val="22"/>
              </w:rPr>
              <w:t>ovladati osnovnim vještinama recikliranja i izrade predmeta od prirodnih materijala</w:t>
            </w:r>
          </w:p>
          <w:p w:rsidR="00524C08" w:rsidRPr="00B13BB9" w:rsidRDefault="00524C08" w:rsidP="00524C08">
            <w:pPr>
              <w:pStyle w:val="Odlomakpopisa"/>
              <w:numPr>
                <w:ilvl w:val="0"/>
                <w:numId w:val="28"/>
              </w:numPr>
              <w:rPr>
                <w:sz w:val="22"/>
                <w:szCs w:val="22"/>
              </w:rPr>
            </w:pPr>
            <w:r w:rsidRPr="00B13BB9">
              <w:rPr>
                <w:sz w:val="22"/>
                <w:szCs w:val="22"/>
              </w:rPr>
              <w:t>izgraditi djelatni, poduzetnički i stvaralački tehničko -tehnološki način mišljenja te osposobiti učenike za prepoznavanje i korištenje tehničkih tvorevina životnog okruženja</w:t>
            </w:r>
          </w:p>
          <w:p w:rsidR="00524C08" w:rsidRPr="00B13BB9" w:rsidRDefault="00524C08" w:rsidP="00524C08">
            <w:pPr>
              <w:pStyle w:val="Odlomakpopisa"/>
              <w:numPr>
                <w:ilvl w:val="0"/>
                <w:numId w:val="28"/>
              </w:numPr>
              <w:rPr>
                <w:sz w:val="22"/>
                <w:szCs w:val="22"/>
              </w:rPr>
            </w:pPr>
            <w:r w:rsidRPr="00B13BB9">
              <w:rPr>
                <w:sz w:val="22"/>
                <w:szCs w:val="22"/>
              </w:rPr>
              <w:t>razvijati ljubav prema prirodi i vrijednostima koje je čovjek stvorio svojim radom te svijest o nužnosti očuvanja ravnoteže u prirodi, zaštite okoliša i njegovanja baštine</w:t>
            </w:r>
          </w:p>
          <w:p w:rsidR="00524C08" w:rsidRPr="00B13BB9" w:rsidRDefault="00524C08" w:rsidP="00524C08">
            <w:pPr>
              <w:pStyle w:val="Odlomakpopisa"/>
              <w:numPr>
                <w:ilvl w:val="0"/>
                <w:numId w:val="28"/>
              </w:numPr>
            </w:pPr>
            <w:r w:rsidRPr="00B13BB9">
              <w:rPr>
                <w:sz w:val="22"/>
                <w:szCs w:val="22"/>
              </w:rPr>
              <w:t>razvijanje sposobnosti i vještina u likovnom izražavanju, razvijanje osjećaja za lijepo uz aktivno sudjelovanje u uređenju školskog prostora, upoznavanje s kulturnom baštinom zavičaja</w:t>
            </w:r>
          </w:p>
        </w:tc>
      </w:tr>
      <w:tr w:rsidR="00524C08" w:rsidRPr="00B13BB9" w:rsidTr="00524C08">
        <w:tc>
          <w:tcPr>
            <w:tcW w:w="2518" w:type="dxa"/>
            <w:shd w:val="clear" w:color="auto" w:fill="E5B8B7" w:themeFill="accent2" w:themeFillTint="66"/>
            <w:vAlign w:val="center"/>
          </w:tcPr>
          <w:p w:rsidR="00524C08" w:rsidRPr="00B13BB9" w:rsidRDefault="00524C08" w:rsidP="00524C08">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657" w:type="dxa"/>
            <w:shd w:val="clear" w:color="auto" w:fill="FFFFFF" w:themeFill="background1"/>
            <w:vAlign w:val="center"/>
          </w:tcPr>
          <w:p w:rsidR="00524C08" w:rsidRPr="00B13BB9" w:rsidRDefault="00524C08" w:rsidP="00524C08">
            <w:pPr>
              <w:spacing w:line="276"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Učenici od 5. do 8. razreda.</w:t>
            </w:r>
          </w:p>
        </w:tc>
      </w:tr>
      <w:tr w:rsidR="00524C08" w:rsidRPr="00B13BB9" w:rsidTr="00524C08">
        <w:tc>
          <w:tcPr>
            <w:tcW w:w="2518" w:type="dxa"/>
            <w:shd w:val="clear" w:color="auto" w:fill="E5B8B7" w:themeFill="accent2" w:themeFillTint="66"/>
            <w:vAlign w:val="center"/>
          </w:tcPr>
          <w:p w:rsidR="00524C08" w:rsidRPr="00B13BB9" w:rsidRDefault="00524C08" w:rsidP="00524C08">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 xml:space="preserve">Nositelji aktivnosti </w:t>
            </w:r>
          </w:p>
        </w:tc>
        <w:tc>
          <w:tcPr>
            <w:tcW w:w="11657" w:type="dxa"/>
            <w:shd w:val="clear" w:color="auto" w:fill="FFFFFF" w:themeFill="background1"/>
            <w:vAlign w:val="center"/>
          </w:tcPr>
          <w:p w:rsidR="00524C08" w:rsidRPr="00B13BB9" w:rsidRDefault="00524C08" w:rsidP="00524C08">
            <w:pPr>
              <w:spacing w:line="276"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Učiteljice Sanela Grebenar, Ivana Kelava Tešić</w:t>
            </w:r>
          </w:p>
        </w:tc>
      </w:tr>
      <w:tr w:rsidR="00524C08" w:rsidRPr="00B13BB9" w:rsidTr="00524C08">
        <w:tc>
          <w:tcPr>
            <w:tcW w:w="2518" w:type="dxa"/>
            <w:shd w:val="clear" w:color="auto" w:fill="E5B8B7" w:themeFill="accent2" w:themeFillTint="66"/>
            <w:vAlign w:val="center"/>
          </w:tcPr>
          <w:p w:rsidR="00524C08" w:rsidRPr="00B13BB9" w:rsidRDefault="00524C08" w:rsidP="00524C08">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657" w:type="dxa"/>
            <w:shd w:val="clear" w:color="auto" w:fill="FFFFFF" w:themeFill="background1"/>
            <w:vAlign w:val="center"/>
          </w:tcPr>
          <w:p w:rsidR="00524C08" w:rsidRPr="00B13BB9" w:rsidRDefault="00524C08" w:rsidP="00524C08">
            <w:pPr>
              <w:pStyle w:val="Odlomakpopisa"/>
              <w:numPr>
                <w:ilvl w:val="0"/>
                <w:numId w:val="28"/>
              </w:numPr>
            </w:pPr>
            <w:r w:rsidRPr="00B13BB9">
              <w:t>osiguranje sredstava za rad ( zemljišta, strojeva, alata i sl.), koja su nužna za proizvodnu i uslužnu djelatnost Zadruge, osiguranje stručne pomoći i potpore, prepoznavanje, praćenje i potpora pojedinaca i skupina,  suradnja s roditeljima, poduzećima i ustanovama u mjestu te stručnjacima koji su važni za rad Zadruge</w:t>
            </w:r>
          </w:p>
        </w:tc>
      </w:tr>
      <w:tr w:rsidR="00524C08" w:rsidRPr="00B13BB9" w:rsidTr="00524C08">
        <w:tc>
          <w:tcPr>
            <w:tcW w:w="2518" w:type="dxa"/>
            <w:shd w:val="clear" w:color="auto" w:fill="E5B8B7" w:themeFill="accent2" w:themeFillTint="66"/>
            <w:vAlign w:val="center"/>
          </w:tcPr>
          <w:p w:rsidR="00524C08" w:rsidRPr="00B13BB9" w:rsidRDefault="00524C08" w:rsidP="00524C08">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657" w:type="dxa"/>
            <w:shd w:val="clear" w:color="auto" w:fill="FFFFFF" w:themeFill="background1"/>
            <w:vAlign w:val="center"/>
          </w:tcPr>
          <w:p w:rsidR="00524C08" w:rsidRPr="00B13BB9" w:rsidRDefault="00524C08" w:rsidP="00524C08">
            <w:pPr>
              <w:numPr>
                <w:ilvl w:val="0"/>
                <w:numId w:val="20"/>
              </w:numPr>
              <w:spacing w:line="276" w:lineRule="auto"/>
              <w:ind w:left="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Tijekom školske godine, u sklopu izvannastavnih aktivnosti.</w:t>
            </w:r>
          </w:p>
        </w:tc>
      </w:tr>
      <w:tr w:rsidR="00524C08" w:rsidRPr="00B13BB9" w:rsidTr="00524C08">
        <w:tc>
          <w:tcPr>
            <w:tcW w:w="2518" w:type="dxa"/>
            <w:tcBorders>
              <w:bottom w:val="outset" w:sz="2" w:space="0" w:color="C00000"/>
            </w:tcBorders>
            <w:shd w:val="clear" w:color="auto" w:fill="E5B8B7" w:themeFill="accent2" w:themeFillTint="66"/>
            <w:vAlign w:val="center"/>
          </w:tcPr>
          <w:p w:rsidR="00524C08" w:rsidRPr="00B13BB9" w:rsidRDefault="00524C08" w:rsidP="00524C08">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vrednovanja i korištenja rezultata vrednovanja</w:t>
            </w:r>
          </w:p>
        </w:tc>
        <w:tc>
          <w:tcPr>
            <w:tcW w:w="11657" w:type="dxa"/>
            <w:shd w:val="clear" w:color="auto" w:fill="FFFFFF" w:themeFill="background1"/>
            <w:vAlign w:val="center"/>
          </w:tcPr>
          <w:p w:rsidR="00524C08" w:rsidRPr="00B13BB9" w:rsidRDefault="00524C08" w:rsidP="00524C08">
            <w:pPr>
              <w:numPr>
                <w:ilvl w:val="0"/>
                <w:numId w:val="20"/>
              </w:numPr>
              <w:spacing w:line="276"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Sudjelovanje na izložbama u sklopu škole, prodaja nastalih proizvoda, eko – akcije, proizvodnja proizvoda namijenjena za potrebe školske kuhinje, predstavljanje djelovanje sekcija na web stranici škole</w:t>
            </w:r>
          </w:p>
        </w:tc>
      </w:tr>
      <w:tr w:rsidR="00524C08" w:rsidRPr="00B13BB9" w:rsidTr="00524C08">
        <w:trPr>
          <w:cnfStyle w:val="010000000000" w:firstRow="0" w:lastRow="1" w:firstColumn="0" w:lastColumn="0" w:oddVBand="0" w:evenVBand="0" w:oddHBand="0" w:evenHBand="0" w:firstRowFirstColumn="0" w:firstRowLastColumn="0" w:lastRowFirstColumn="0" w:lastRowLastColumn="0"/>
        </w:trPr>
        <w:tc>
          <w:tcPr>
            <w:tcW w:w="2518" w:type="dxa"/>
            <w:tcBorders>
              <w:top w:val="outset" w:sz="2" w:space="0" w:color="C00000"/>
              <w:bottom w:val="single" w:sz="18" w:space="0" w:color="auto"/>
            </w:tcBorders>
            <w:shd w:val="clear" w:color="auto" w:fill="E5B8B7" w:themeFill="accent2" w:themeFillTint="66"/>
            <w:vAlign w:val="center"/>
          </w:tcPr>
          <w:p w:rsidR="00524C08" w:rsidRPr="00B13BB9" w:rsidRDefault="00524C08" w:rsidP="00524C08">
            <w:pPr>
              <w:spacing w:line="276" w:lineRule="auto"/>
              <w:jc w:val="center"/>
              <w:rPr>
                <w:rFonts w:ascii="Times New Roman" w:eastAsia="Times New Roman" w:hAnsi="Times New Roman" w:cs="Times New Roman"/>
                <w:b w:val="0"/>
                <w:i/>
                <w:lang w:val="hr-HR" w:eastAsia="hr-HR"/>
              </w:rPr>
            </w:pPr>
            <w:r w:rsidRPr="00B13BB9">
              <w:rPr>
                <w:rFonts w:ascii="Times New Roman" w:eastAsia="Times New Roman" w:hAnsi="Times New Roman" w:cs="Times New Roman"/>
                <w:b w:val="0"/>
                <w:i/>
                <w:lang w:val="hr-HR" w:eastAsia="hr-HR"/>
              </w:rPr>
              <w:t>Troškovnik aktivnosti</w:t>
            </w:r>
          </w:p>
        </w:tc>
        <w:tc>
          <w:tcPr>
            <w:tcW w:w="11657" w:type="dxa"/>
            <w:tcBorders>
              <w:top w:val="single" w:sz="2" w:space="0" w:color="FF0000"/>
              <w:bottom w:val="single" w:sz="18" w:space="0" w:color="auto"/>
            </w:tcBorders>
            <w:shd w:val="clear" w:color="auto" w:fill="FFFFFF" w:themeFill="background1"/>
            <w:vAlign w:val="center"/>
          </w:tcPr>
          <w:p w:rsidR="00524C08" w:rsidRPr="00B13BB9" w:rsidRDefault="00524C08" w:rsidP="00524C08">
            <w:pPr>
              <w:numPr>
                <w:ilvl w:val="0"/>
                <w:numId w:val="21"/>
              </w:numPr>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 xml:space="preserve"> troškovnik ovisi o potrebama sadržaja rada tijekom cijele školske godine (potrošni materijal za izradu 3D ukrasa- papiri u boji, ljepilo, kartoni, tempere, kolaž, akrilne boje, glina, konci za vezenje, najlonske vreće za smeće, osnovne namirnice za prehrambene proizvode,</w:t>
            </w:r>
          </w:p>
        </w:tc>
      </w:tr>
    </w:tbl>
    <w:p w:rsidR="006D0D44" w:rsidRPr="00B13BB9" w:rsidRDefault="006D0D44" w:rsidP="00BD1A19">
      <w:pPr>
        <w:tabs>
          <w:tab w:val="left" w:pos="2516"/>
        </w:tabs>
        <w:spacing w:after="0" w:line="240" w:lineRule="auto"/>
        <w:rPr>
          <w:rFonts w:ascii="Times New Roman" w:eastAsia="Times New Roman" w:hAnsi="Times New Roman" w:cs="Times New Roman"/>
          <w:lang w:val="hr-HR" w:eastAsia="hr-HR"/>
        </w:rPr>
      </w:pPr>
    </w:p>
    <w:p w:rsidR="00573EB2" w:rsidRPr="00B13BB9" w:rsidRDefault="00573EB2" w:rsidP="00884C24">
      <w:pPr>
        <w:spacing w:after="0" w:line="240" w:lineRule="auto"/>
        <w:rPr>
          <w:rFonts w:ascii="Times New Roman" w:eastAsia="Times New Roman" w:hAnsi="Times New Roman" w:cs="Times New Roman"/>
          <w:lang w:val="hr-HR" w:eastAsia="hr-HR"/>
        </w:rPr>
      </w:pPr>
    </w:p>
    <w:p w:rsidR="000654BC" w:rsidRPr="00B13BB9" w:rsidRDefault="000654BC" w:rsidP="00884C24">
      <w:pPr>
        <w:spacing w:after="0" w:line="240" w:lineRule="auto"/>
        <w:rPr>
          <w:rFonts w:ascii="Times New Roman" w:eastAsia="Times New Roman" w:hAnsi="Times New Roman" w:cs="Times New Roman"/>
          <w:lang w:val="hr-HR" w:eastAsia="hr-HR"/>
        </w:rPr>
      </w:pPr>
    </w:p>
    <w:p w:rsidR="00807CE2" w:rsidRPr="00B13BB9" w:rsidRDefault="00807CE2" w:rsidP="00884C24">
      <w:pPr>
        <w:spacing w:after="0" w:line="240" w:lineRule="auto"/>
        <w:rPr>
          <w:rFonts w:ascii="Times New Roman" w:eastAsia="Times New Roman" w:hAnsi="Times New Roman" w:cs="Times New Roman"/>
          <w:lang w:val="hr-HR" w:eastAsia="hr-HR"/>
        </w:rPr>
      </w:pPr>
    </w:p>
    <w:tbl>
      <w:tblPr>
        <w:tblStyle w:val="TableGrid3"/>
        <w:tblpPr w:leftFromText="180" w:rightFromText="180" w:vertAnchor="text" w:horzAnchor="margin" w:tblpY="8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00" w:firstRow="0" w:lastRow="0" w:firstColumn="0" w:lastColumn="0" w:noHBand="1" w:noVBand="1"/>
      </w:tblPr>
      <w:tblGrid>
        <w:gridCol w:w="2564"/>
        <w:gridCol w:w="11434"/>
      </w:tblGrid>
      <w:tr w:rsidR="005020AF" w:rsidRPr="00B13BB9" w:rsidTr="005020AF">
        <w:tc>
          <w:tcPr>
            <w:tcW w:w="2524" w:type="dxa"/>
            <w:tcBorders>
              <w:top w:val="single" w:sz="18" w:space="0" w:color="auto"/>
              <w:left w:val="single" w:sz="2" w:space="0" w:color="C00000"/>
              <w:bottom w:val="single" w:sz="18" w:space="0" w:color="auto"/>
            </w:tcBorders>
            <w:shd w:val="clear" w:color="auto" w:fill="E5B8B7" w:themeFill="accent2" w:themeFillTint="66"/>
            <w:vAlign w:val="center"/>
          </w:tcPr>
          <w:p w:rsidR="005020AF" w:rsidRPr="00B13BB9" w:rsidRDefault="005020AF" w:rsidP="005020AF">
            <w:pPr>
              <w:ind w:left="180"/>
              <w:jc w:val="center"/>
              <w:rPr>
                <w:rFonts w:ascii="Times New Roman" w:hAnsi="Times New Roman" w:cs="Times New Roman"/>
                <w:b/>
                <w:i/>
                <w:sz w:val="26"/>
                <w:szCs w:val="26"/>
              </w:rPr>
            </w:pPr>
            <w:r w:rsidRPr="00B13BB9">
              <w:rPr>
                <w:rFonts w:ascii="Times New Roman" w:hAnsi="Times New Roman" w:cs="Times New Roman"/>
                <w:b/>
                <w:i/>
                <w:sz w:val="26"/>
                <w:szCs w:val="26"/>
                <w:shd w:val="clear" w:color="auto" w:fill="E5B8B7" w:themeFill="accent2" w:themeFillTint="66"/>
              </w:rPr>
              <w:t>IZVANNASTAVNA</w:t>
            </w:r>
            <w:r w:rsidRPr="00B13BB9">
              <w:rPr>
                <w:rFonts w:ascii="Times New Roman" w:hAnsi="Times New Roman" w:cs="Times New Roman"/>
                <w:b/>
                <w:i/>
                <w:sz w:val="26"/>
                <w:szCs w:val="26"/>
              </w:rPr>
              <w:t xml:space="preserve"> AKTIVNOST</w:t>
            </w:r>
          </w:p>
        </w:tc>
        <w:tc>
          <w:tcPr>
            <w:tcW w:w="11696" w:type="dxa"/>
            <w:vMerge w:val="restart"/>
            <w:tcBorders>
              <w:top w:val="single" w:sz="18" w:space="0" w:color="auto"/>
              <w:right w:val="single" w:sz="2" w:space="0" w:color="C00000"/>
            </w:tcBorders>
            <w:vAlign w:val="center"/>
          </w:tcPr>
          <w:p w:rsidR="005020AF" w:rsidRPr="00B13BB9" w:rsidRDefault="002F0813" w:rsidP="005020AF">
            <w:pPr>
              <w:spacing w:before="120" w:after="240"/>
              <w:ind w:left="180"/>
              <w:rPr>
                <w:rFonts w:ascii="Times New Roman" w:hAnsi="Times New Roman" w:cs="Times New Roman"/>
                <w:b/>
                <w:sz w:val="28"/>
                <w:szCs w:val="28"/>
              </w:rPr>
            </w:pPr>
            <w:r w:rsidRPr="00B13BB9">
              <w:rPr>
                <w:rFonts w:ascii="Times New Roman" w:hAnsi="Times New Roman" w:cs="Times New Roman"/>
                <w:b/>
                <w:sz w:val="28"/>
                <w:szCs w:val="28"/>
              </w:rPr>
              <w:t>Jelena Sremac</w:t>
            </w:r>
          </w:p>
          <w:p w:rsidR="005020AF" w:rsidRPr="00B13BB9" w:rsidRDefault="005020AF" w:rsidP="005020AF">
            <w:pPr>
              <w:spacing w:before="120" w:after="240"/>
              <w:ind w:left="180"/>
              <w:jc w:val="center"/>
              <w:rPr>
                <w:rFonts w:ascii="Times New Roman" w:hAnsi="Times New Roman" w:cs="Times New Roman"/>
                <w:sz w:val="24"/>
                <w:szCs w:val="24"/>
              </w:rPr>
            </w:pPr>
            <w:r w:rsidRPr="00B13BB9">
              <w:rPr>
                <w:rFonts w:ascii="Times New Roman" w:hAnsi="Times New Roman" w:cs="Times New Roman"/>
                <w:b/>
                <w:sz w:val="28"/>
                <w:szCs w:val="28"/>
              </w:rPr>
              <w:t xml:space="preserve">KARITATIVNA </w:t>
            </w:r>
          </w:p>
        </w:tc>
      </w:tr>
      <w:tr w:rsidR="005020AF" w:rsidRPr="00B13BB9" w:rsidTr="005020AF">
        <w:trPr>
          <w:trHeight w:val="732"/>
        </w:trPr>
        <w:tc>
          <w:tcPr>
            <w:tcW w:w="2524" w:type="dxa"/>
            <w:tcBorders>
              <w:top w:val="single" w:sz="18" w:space="0" w:color="auto"/>
              <w:left w:val="single" w:sz="2" w:space="0" w:color="C00000"/>
              <w:bottom w:val="single" w:sz="2" w:space="0" w:color="C00000"/>
            </w:tcBorders>
            <w:shd w:val="clear" w:color="auto" w:fill="E5B8B7" w:themeFill="accent2" w:themeFillTint="66"/>
            <w:vAlign w:val="center"/>
            <w:hideMark/>
          </w:tcPr>
          <w:p w:rsidR="005020AF" w:rsidRPr="00B13BB9" w:rsidRDefault="005020AF" w:rsidP="005020AF">
            <w:pPr>
              <w:ind w:left="180"/>
              <w:jc w:val="center"/>
              <w:rPr>
                <w:rFonts w:ascii="Times New Roman" w:hAnsi="Times New Roman" w:cs="Times New Roman"/>
                <w:i/>
              </w:rPr>
            </w:pPr>
            <w:r w:rsidRPr="00B13BB9">
              <w:rPr>
                <w:rFonts w:ascii="Times New Roman" w:hAnsi="Times New Roman" w:cs="Times New Roman"/>
                <w:i/>
              </w:rPr>
              <w:br w:type="page"/>
            </w:r>
          </w:p>
          <w:p w:rsidR="005020AF" w:rsidRPr="00B13BB9" w:rsidRDefault="005020AF" w:rsidP="005020AF">
            <w:pPr>
              <w:ind w:left="180"/>
              <w:jc w:val="center"/>
              <w:rPr>
                <w:rFonts w:ascii="Times New Roman" w:hAnsi="Times New Roman" w:cs="Times New Roman"/>
                <w:i/>
              </w:rPr>
            </w:pPr>
            <w:r w:rsidRPr="00B13BB9">
              <w:rPr>
                <w:rFonts w:ascii="Times New Roman" w:hAnsi="Times New Roman" w:cs="Times New Roman"/>
                <w:i/>
              </w:rPr>
              <w:t>Naziv aktivnosti, programa ili projekta</w:t>
            </w:r>
          </w:p>
          <w:p w:rsidR="005020AF" w:rsidRPr="00B13BB9" w:rsidRDefault="005020AF" w:rsidP="005020AF">
            <w:pPr>
              <w:ind w:left="180"/>
              <w:jc w:val="center"/>
              <w:rPr>
                <w:rFonts w:ascii="Times New Roman" w:hAnsi="Times New Roman" w:cs="Times New Roman"/>
                <w:i/>
              </w:rPr>
            </w:pPr>
          </w:p>
        </w:tc>
        <w:tc>
          <w:tcPr>
            <w:tcW w:w="11696" w:type="dxa"/>
            <w:vMerge/>
            <w:tcBorders>
              <w:bottom w:val="single" w:sz="18" w:space="0" w:color="auto"/>
              <w:right w:val="single" w:sz="2" w:space="0" w:color="C00000"/>
            </w:tcBorders>
            <w:hideMark/>
          </w:tcPr>
          <w:p w:rsidR="005020AF" w:rsidRPr="00B13BB9" w:rsidRDefault="005020AF" w:rsidP="005020AF">
            <w:pPr>
              <w:ind w:left="180"/>
              <w:rPr>
                <w:rFonts w:ascii="Times New Roman" w:hAnsi="Times New Roman" w:cs="Times New Roman"/>
                <w:sz w:val="24"/>
                <w:szCs w:val="24"/>
              </w:rPr>
            </w:pPr>
          </w:p>
        </w:tc>
      </w:tr>
      <w:tr w:rsidR="005020AF" w:rsidRPr="00B13BB9" w:rsidTr="005020AF">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5020AF" w:rsidRPr="00B13BB9" w:rsidRDefault="005020AF" w:rsidP="005020AF">
            <w:pPr>
              <w:ind w:left="180"/>
              <w:jc w:val="center"/>
              <w:rPr>
                <w:rFonts w:ascii="Times New Roman" w:hAnsi="Times New Roman" w:cs="Times New Roman"/>
                <w:i/>
              </w:rPr>
            </w:pPr>
            <w:r w:rsidRPr="00B13BB9">
              <w:rPr>
                <w:rFonts w:ascii="Times New Roman" w:hAnsi="Times New Roman" w:cs="Times New Roman"/>
                <w:i/>
              </w:rPr>
              <w:t>Ciljevi aktivnosti</w:t>
            </w:r>
          </w:p>
        </w:tc>
        <w:tc>
          <w:tcPr>
            <w:tcW w:w="11696" w:type="dxa"/>
            <w:tcBorders>
              <w:top w:val="single" w:sz="18" w:space="0" w:color="auto"/>
              <w:bottom w:val="single" w:sz="2" w:space="0" w:color="C00000"/>
              <w:right w:val="single" w:sz="2" w:space="0" w:color="C00000"/>
            </w:tcBorders>
            <w:vAlign w:val="center"/>
            <w:hideMark/>
          </w:tcPr>
          <w:p w:rsidR="005020AF" w:rsidRPr="00B13BB9" w:rsidRDefault="005020AF" w:rsidP="005020AF">
            <w:pPr>
              <w:rPr>
                <w:rFonts w:ascii="Times New Roman" w:eastAsia="SimSun" w:hAnsi="Times New Roman" w:cs="Times New Roman"/>
                <w:b/>
                <w:bCs/>
                <w:sz w:val="24"/>
                <w:szCs w:val="24"/>
              </w:rPr>
            </w:pPr>
            <w:r w:rsidRPr="00B13BB9">
              <w:rPr>
                <w:rFonts w:ascii="Times New Roman" w:eastAsia="SimSun" w:hAnsi="Times New Roman" w:cs="Times New Roman"/>
                <w:bCs/>
                <w:sz w:val="24"/>
                <w:szCs w:val="24"/>
              </w:rPr>
              <w:t>Ukazati na  važnost pojedinih datuma  liturgijske godine te prezentirati istaknute osobe kršćanske povijesti.</w:t>
            </w:r>
          </w:p>
          <w:p w:rsidR="005020AF" w:rsidRPr="00B13BB9" w:rsidRDefault="005020AF" w:rsidP="005020AF">
            <w:pPr>
              <w:spacing w:line="276" w:lineRule="auto"/>
              <w:rPr>
                <w:rFonts w:ascii="Times New Roman" w:hAnsi="Times New Roman" w:cs="Times New Roman"/>
                <w:sz w:val="24"/>
                <w:szCs w:val="24"/>
              </w:rPr>
            </w:pPr>
            <w:r w:rsidRPr="00B13BB9">
              <w:rPr>
                <w:rFonts w:ascii="Times New Roman" w:eastAsia="SimSun" w:hAnsi="Times New Roman" w:cs="Times New Roman"/>
                <w:bCs/>
                <w:sz w:val="24"/>
                <w:szCs w:val="24"/>
              </w:rPr>
              <w:t>Promicati međusobno poštovanje i pomaganje kao najveći znak pripadnosti kršćanskoj zajednici. Uređivanje panoa.</w:t>
            </w:r>
          </w:p>
        </w:tc>
      </w:tr>
      <w:tr w:rsidR="005020AF" w:rsidRPr="00B13BB9" w:rsidTr="005020AF">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5020AF" w:rsidRPr="00B13BB9" w:rsidRDefault="005020AF" w:rsidP="005020AF">
            <w:pPr>
              <w:ind w:left="180"/>
              <w:jc w:val="center"/>
              <w:rPr>
                <w:rFonts w:ascii="Times New Roman" w:hAnsi="Times New Roman" w:cs="Times New Roman"/>
                <w:i/>
              </w:rPr>
            </w:pPr>
            <w:r w:rsidRPr="00B13BB9">
              <w:rPr>
                <w:rFonts w:ascii="Times New Roman" w:hAnsi="Times New Roman" w:cs="Times New Roman"/>
                <w:i/>
              </w:rPr>
              <w:t>Namjena aktivnosti</w:t>
            </w:r>
          </w:p>
        </w:tc>
        <w:tc>
          <w:tcPr>
            <w:tcW w:w="11696" w:type="dxa"/>
            <w:tcBorders>
              <w:top w:val="single" w:sz="2" w:space="0" w:color="C00000"/>
              <w:bottom w:val="single" w:sz="2" w:space="0" w:color="C00000"/>
              <w:right w:val="single" w:sz="2" w:space="0" w:color="C00000"/>
            </w:tcBorders>
            <w:vAlign w:val="center"/>
            <w:hideMark/>
          </w:tcPr>
          <w:p w:rsidR="005020AF" w:rsidRPr="00B13BB9" w:rsidRDefault="005020AF" w:rsidP="005020AF">
            <w:pPr>
              <w:pStyle w:val="Odlomakpopisa"/>
              <w:ind w:left="0"/>
            </w:pPr>
            <w:r w:rsidRPr="00B13BB9">
              <w:t>Stvaranje ozračja u skladu s liturgijskom godinom. Uvođenje u otajstvo pojedinih kršćanskih blagdana. Smještaj u povijesni i egzistencijalni kontekst važnih liturgijskih datuma.</w:t>
            </w:r>
          </w:p>
          <w:p w:rsidR="005020AF" w:rsidRPr="00B13BB9" w:rsidRDefault="005020AF" w:rsidP="005020AF">
            <w:pPr>
              <w:pStyle w:val="Odlomakpopisa"/>
              <w:spacing w:line="276" w:lineRule="auto"/>
              <w:ind w:left="0"/>
            </w:pPr>
            <w:r w:rsidRPr="00B13BB9">
              <w:t>Naučiti način slavljenja blagdana i poticati emocije u skladu s blagdanima te razviti volju da se  živi liturgijski ritam. Upoznavati pojedine osobe kršćanske kulture s ciljem nasljedovanja. Razvijanje kreativnosti i osjećaja za lijepo. Uljepšavanje ambijenta u kojem učenici borave. Razvijati svijest o potrebi darivanja i dijeljenja s drugima; znati druge razveseliti darom, pomoći; razvijati doživljaj radosnog pripremanja za Božić i Uskrs.</w:t>
            </w:r>
          </w:p>
        </w:tc>
      </w:tr>
      <w:tr w:rsidR="005020AF" w:rsidRPr="00B13BB9" w:rsidTr="005020AF">
        <w:trPr>
          <w:trHeight w:val="629"/>
        </w:trPr>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5020AF" w:rsidRPr="00B13BB9" w:rsidRDefault="005020AF" w:rsidP="005020AF">
            <w:pPr>
              <w:ind w:left="180"/>
              <w:jc w:val="center"/>
              <w:rPr>
                <w:rFonts w:ascii="Times New Roman" w:hAnsi="Times New Roman" w:cs="Times New Roman"/>
                <w:i/>
              </w:rPr>
            </w:pPr>
            <w:r w:rsidRPr="00B13BB9">
              <w:rPr>
                <w:rFonts w:ascii="Times New Roman" w:hAnsi="Times New Roman" w:cs="Times New Roman"/>
                <w:i/>
              </w:rPr>
              <w:t>Nositelji aktivnosti</w:t>
            </w:r>
          </w:p>
        </w:tc>
        <w:tc>
          <w:tcPr>
            <w:tcW w:w="11696" w:type="dxa"/>
            <w:tcBorders>
              <w:top w:val="single" w:sz="2" w:space="0" w:color="C00000"/>
              <w:left w:val="single" w:sz="2" w:space="0" w:color="C00000"/>
              <w:bottom w:val="single" w:sz="2" w:space="0" w:color="C00000"/>
              <w:right w:val="single" w:sz="2" w:space="0" w:color="C00000"/>
            </w:tcBorders>
            <w:vAlign w:val="center"/>
          </w:tcPr>
          <w:p w:rsidR="005020AF" w:rsidRPr="00B13BB9" w:rsidRDefault="002F0813" w:rsidP="005020AF">
            <w:pPr>
              <w:spacing w:line="276" w:lineRule="auto"/>
              <w:rPr>
                <w:rFonts w:ascii="Times New Roman" w:hAnsi="Times New Roman" w:cs="Times New Roman"/>
                <w:sz w:val="24"/>
                <w:szCs w:val="24"/>
              </w:rPr>
            </w:pPr>
            <w:r w:rsidRPr="00B13BB9">
              <w:rPr>
                <w:rFonts w:ascii="Times New Roman" w:hAnsi="Times New Roman" w:cs="Times New Roman"/>
                <w:sz w:val="24"/>
                <w:szCs w:val="24"/>
              </w:rPr>
              <w:t>Jelena Sremac</w:t>
            </w:r>
            <w:r w:rsidR="005020AF" w:rsidRPr="00B13BB9">
              <w:rPr>
                <w:rFonts w:ascii="Times New Roman" w:hAnsi="Times New Roman" w:cs="Times New Roman"/>
                <w:sz w:val="24"/>
                <w:szCs w:val="24"/>
              </w:rPr>
              <w:t xml:space="preserve"> i vjeroučenici od 5. do 8. razreda.</w:t>
            </w:r>
          </w:p>
        </w:tc>
      </w:tr>
      <w:tr w:rsidR="005020AF" w:rsidRPr="00B13BB9" w:rsidTr="005020AF">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5020AF" w:rsidRPr="00B13BB9" w:rsidRDefault="005020AF" w:rsidP="005020AF">
            <w:pPr>
              <w:jc w:val="center"/>
              <w:rPr>
                <w:rFonts w:ascii="Times New Roman" w:hAnsi="Times New Roman" w:cs="Times New Roman"/>
                <w:i/>
              </w:rPr>
            </w:pPr>
            <w:r w:rsidRPr="00B13BB9">
              <w:rPr>
                <w:rFonts w:ascii="Times New Roman" w:hAnsi="Times New Roman" w:cs="Times New Roman"/>
                <w:i/>
              </w:rPr>
              <w:t>Način realizacije aktivnosti</w:t>
            </w:r>
          </w:p>
        </w:tc>
        <w:tc>
          <w:tcPr>
            <w:tcW w:w="11696" w:type="dxa"/>
            <w:tcBorders>
              <w:top w:val="single" w:sz="2" w:space="0" w:color="C00000"/>
              <w:left w:val="single" w:sz="2" w:space="0" w:color="C00000"/>
              <w:bottom w:val="single" w:sz="2" w:space="0" w:color="C00000"/>
              <w:right w:val="single" w:sz="2" w:space="0" w:color="C00000"/>
            </w:tcBorders>
            <w:vAlign w:val="center"/>
            <w:hideMark/>
          </w:tcPr>
          <w:p w:rsidR="005020AF" w:rsidRPr="00B13BB9" w:rsidRDefault="005020AF" w:rsidP="005020AF">
            <w:pPr>
              <w:spacing w:line="276" w:lineRule="auto"/>
              <w:rPr>
                <w:rFonts w:ascii="Times New Roman" w:hAnsi="Times New Roman" w:cs="Times New Roman"/>
                <w:sz w:val="24"/>
                <w:szCs w:val="24"/>
              </w:rPr>
            </w:pPr>
            <w:r w:rsidRPr="00B13BB9">
              <w:rPr>
                <w:rFonts w:ascii="Times New Roman" w:hAnsi="Times New Roman" w:cs="Times New Roman"/>
                <w:sz w:val="24"/>
                <w:szCs w:val="24"/>
              </w:rPr>
              <w:t>Prema planu i programu (uređenje panoa, karitativni rad).</w:t>
            </w:r>
          </w:p>
        </w:tc>
      </w:tr>
      <w:tr w:rsidR="005020AF" w:rsidRPr="00B13BB9" w:rsidTr="005020AF">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5020AF" w:rsidRPr="00B13BB9" w:rsidRDefault="005020AF" w:rsidP="005020AF">
            <w:pPr>
              <w:ind w:left="180"/>
              <w:jc w:val="center"/>
              <w:rPr>
                <w:rFonts w:ascii="Times New Roman" w:hAnsi="Times New Roman" w:cs="Times New Roman"/>
                <w:i/>
              </w:rPr>
            </w:pPr>
            <w:r w:rsidRPr="00B13BB9">
              <w:rPr>
                <w:rFonts w:ascii="Times New Roman" w:hAnsi="Times New Roman" w:cs="Times New Roman"/>
                <w:i/>
              </w:rPr>
              <w:t>Vremenik aktivnosti</w:t>
            </w:r>
          </w:p>
        </w:tc>
        <w:tc>
          <w:tcPr>
            <w:tcW w:w="11696" w:type="dxa"/>
            <w:tcBorders>
              <w:top w:val="single" w:sz="2" w:space="0" w:color="C00000"/>
              <w:left w:val="single" w:sz="2" w:space="0" w:color="C00000"/>
              <w:bottom w:val="single" w:sz="2" w:space="0" w:color="C00000"/>
            </w:tcBorders>
            <w:vAlign w:val="center"/>
            <w:hideMark/>
          </w:tcPr>
          <w:p w:rsidR="005020AF" w:rsidRPr="00B13BB9" w:rsidRDefault="002F0813" w:rsidP="005020AF">
            <w:pPr>
              <w:spacing w:line="276" w:lineRule="auto"/>
              <w:rPr>
                <w:rFonts w:ascii="Times New Roman" w:hAnsi="Times New Roman" w:cs="Times New Roman"/>
                <w:sz w:val="24"/>
                <w:szCs w:val="24"/>
              </w:rPr>
            </w:pPr>
            <w:r w:rsidRPr="00B13BB9">
              <w:rPr>
                <w:rFonts w:ascii="Times New Roman" w:hAnsi="Times New Roman" w:cs="Times New Roman"/>
                <w:sz w:val="24"/>
                <w:szCs w:val="24"/>
              </w:rPr>
              <w:t>Tijekom školske godine 2018./2019</w:t>
            </w:r>
            <w:r w:rsidR="005020AF" w:rsidRPr="00B13BB9">
              <w:rPr>
                <w:rFonts w:ascii="Times New Roman" w:hAnsi="Times New Roman" w:cs="Times New Roman"/>
                <w:sz w:val="24"/>
                <w:szCs w:val="24"/>
              </w:rPr>
              <w:t>.,   predviđeno 105 sati godišnje.</w:t>
            </w:r>
          </w:p>
        </w:tc>
      </w:tr>
      <w:tr w:rsidR="005020AF" w:rsidRPr="00B13BB9" w:rsidTr="005020AF">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tcPr>
          <w:p w:rsidR="005020AF" w:rsidRPr="00B13BB9" w:rsidRDefault="005020AF" w:rsidP="005020AF">
            <w:pPr>
              <w:ind w:left="180"/>
              <w:jc w:val="center"/>
              <w:rPr>
                <w:rFonts w:ascii="Times New Roman" w:hAnsi="Times New Roman" w:cs="Times New Roman"/>
                <w:i/>
              </w:rPr>
            </w:pPr>
            <w:r w:rsidRPr="00B13BB9">
              <w:rPr>
                <w:rFonts w:ascii="Times New Roman" w:hAnsi="Times New Roman" w:cs="Times New Roman"/>
                <w:i/>
              </w:rPr>
              <w:t>Način vrednovanja i korištenja rezultata vrednovanja</w:t>
            </w:r>
          </w:p>
        </w:tc>
        <w:tc>
          <w:tcPr>
            <w:tcW w:w="11696" w:type="dxa"/>
            <w:tcBorders>
              <w:top w:val="single" w:sz="2" w:space="0" w:color="C00000"/>
              <w:left w:val="single" w:sz="2" w:space="0" w:color="C00000"/>
              <w:bottom w:val="single" w:sz="2" w:space="0" w:color="C00000"/>
              <w:right w:val="single" w:sz="2" w:space="0" w:color="C00000"/>
            </w:tcBorders>
            <w:vAlign w:val="center"/>
          </w:tcPr>
          <w:p w:rsidR="005020AF" w:rsidRPr="00B13BB9" w:rsidRDefault="005020AF" w:rsidP="005020AF">
            <w:pPr>
              <w:rPr>
                <w:rFonts w:ascii="Times New Roman" w:hAnsi="Times New Roman" w:cs="Times New Roman"/>
                <w:sz w:val="24"/>
                <w:szCs w:val="24"/>
              </w:rPr>
            </w:pPr>
            <w:r w:rsidRPr="00B13BB9">
              <w:rPr>
                <w:rFonts w:ascii="Times New Roman" w:hAnsi="Times New Roman" w:cs="Times New Roman"/>
                <w:sz w:val="24"/>
                <w:szCs w:val="24"/>
              </w:rPr>
              <w:t>Opisno vrednovanje i samovrjednovanje. Zadovoljstvo vjeroučitelja i vjeroučenika ostvarenim postignućima.</w:t>
            </w:r>
          </w:p>
        </w:tc>
      </w:tr>
      <w:tr w:rsidR="005020AF" w:rsidRPr="00B13BB9" w:rsidTr="005020AF">
        <w:tc>
          <w:tcPr>
            <w:tcW w:w="2524" w:type="dxa"/>
            <w:tcBorders>
              <w:top w:val="single" w:sz="2" w:space="0" w:color="C00000"/>
              <w:left w:val="single" w:sz="2" w:space="0" w:color="C00000"/>
              <w:bottom w:val="single" w:sz="18" w:space="0" w:color="auto"/>
              <w:right w:val="single" w:sz="2" w:space="0" w:color="C00000"/>
            </w:tcBorders>
            <w:shd w:val="clear" w:color="auto" w:fill="E5B8B7" w:themeFill="accent2" w:themeFillTint="66"/>
            <w:vAlign w:val="center"/>
            <w:hideMark/>
          </w:tcPr>
          <w:p w:rsidR="005020AF" w:rsidRPr="00B13BB9" w:rsidRDefault="005020AF" w:rsidP="005020AF">
            <w:pPr>
              <w:ind w:left="180"/>
              <w:jc w:val="center"/>
              <w:rPr>
                <w:rFonts w:ascii="Times New Roman" w:hAnsi="Times New Roman" w:cs="Times New Roman"/>
                <w:i/>
                <w:color w:val="FFFFFF"/>
              </w:rPr>
            </w:pPr>
            <w:r w:rsidRPr="00B13BB9">
              <w:rPr>
                <w:rFonts w:ascii="Times New Roman" w:hAnsi="Times New Roman" w:cs="Times New Roman"/>
                <w:i/>
              </w:rPr>
              <w:t>Troškovnik aktivnosti</w:t>
            </w:r>
          </w:p>
        </w:tc>
        <w:tc>
          <w:tcPr>
            <w:tcW w:w="11696" w:type="dxa"/>
            <w:tcBorders>
              <w:top w:val="single" w:sz="2" w:space="0" w:color="C00000"/>
              <w:left w:val="single" w:sz="2" w:space="0" w:color="C00000"/>
              <w:bottom w:val="single" w:sz="18" w:space="0" w:color="auto"/>
              <w:right w:val="single" w:sz="2" w:space="0" w:color="C00000"/>
            </w:tcBorders>
            <w:vAlign w:val="center"/>
            <w:hideMark/>
          </w:tcPr>
          <w:p w:rsidR="005020AF" w:rsidRPr="00B13BB9" w:rsidRDefault="005020AF" w:rsidP="005020AF">
            <w:pPr>
              <w:spacing w:line="276" w:lineRule="auto"/>
              <w:rPr>
                <w:rFonts w:ascii="Times New Roman" w:hAnsi="Times New Roman" w:cs="Times New Roman"/>
                <w:sz w:val="24"/>
                <w:szCs w:val="24"/>
              </w:rPr>
            </w:pPr>
            <w:r w:rsidRPr="00B13BB9">
              <w:rPr>
                <w:rFonts w:ascii="Times New Roman" w:hAnsi="Times New Roman" w:cs="Times New Roman"/>
                <w:sz w:val="24"/>
                <w:szCs w:val="24"/>
              </w:rPr>
              <w:t>Fotokopirni papir, troškovi printanja,  kopiranja, hamer papir, ljepilo,  markeri, krep papir, ukrasne vrpce, kolaž papir, škare, ukrasni papir, aluminijska folija, žica u boji, tempere, vodene boje i flomasteri.</w:t>
            </w:r>
          </w:p>
        </w:tc>
      </w:tr>
    </w:tbl>
    <w:p w:rsidR="000654BC" w:rsidRDefault="000654BC"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p>
    <w:p w:rsidR="00524C08" w:rsidRDefault="00524C08"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p>
    <w:p w:rsidR="00524C08" w:rsidRPr="00B13BB9" w:rsidRDefault="00524C08"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p>
    <w:p w:rsidR="007A2B27" w:rsidRPr="00B13BB9" w:rsidRDefault="00754856"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r w:rsidRPr="00B13BB9">
        <w:rPr>
          <w:rFonts w:ascii="Times New Roman" w:eastAsia="Times New Roman" w:hAnsi="Times New Roman" w:cs="Times New Roman"/>
          <w:b/>
          <w:color w:val="808080" w:themeColor="background1" w:themeShade="80"/>
          <w:sz w:val="28"/>
          <w:szCs w:val="28"/>
          <w:lang w:val="hr-HR" w:eastAsia="hr-HR"/>
        </w:rPr>
        <w:t xml:space="preserve">4.2. </w:t>
      </w:r>
      <w:r w:rsidR="007A2B27" w:rsidRPr="00B13BB9">
        <w:rPr>
          <w:rFonts w:ascii="Times New Roman" w:eastAsia="Times New Roman" w:hAnsi="Times New Roman" w:cs="Times New Roman"/>
          <w:b/>
          <w:color w:val="808080" w:themeColor="background1" w:themeShade="80"/>
          <w:sz w:val="28"/>
          <w:szCs w:val="28"/>
          <w:lang w:val="hr-HR" w:eastAsia="hr-HR"/>
        </w:rPr>
        <w:t xml:space="preserve">PODRUČJE ZAŠTITE OKOLIŠA </w:t>
      </w:r>
    </w:p>
    <w:tbl>
      <w:tblPr>
        <w:tblStyle w:val="Svijetlipopis-Isticanje2"/>
        <w:tblpPr w:leftFromText="180" w:rightFromText="180" w:vertAnchor="text" w:horzAnchor="margin" w:tblpX="40" w:tblpY="88"/>
        <w:tblW w:w="14142" w:type="dxa"/>
        <w:tblLayout w:type="fixed"/>
        <w:tblLook w:val="0000" w:firstRow="0" w:lastRow="0" w:firstColumn="0" w:lastColumn="0" w:noHBand="0" w:noVBand="0"/>
      </w:tblPr>
      <w:tblGrid>
        <w:gridCol w:w="2518"/>
        <w:gridCol w:w="11624"/>
      </w:tblGrid>
      <w:tr w:rsidR="006F1C8C" w:rsidRPr="00B13BB9" w:rsidTr="00C541A8">
        <w:trPr>
          <w:cnfStyle w:val="000000100000" w:firstRow="0" w:lastRow="0" w:firstColumn="0" w:lastColumn="0" w:oddVBand="0" w:evenVBand="0" w:oddHBand="1" w:evenHBand="0" w:firstRowFirstColumn="0" w:firstRowLastColumn="0" w:lastRowFirstColumn="0" w:lastRowLastColumn="0"/>
          <w:trHeight w:val="881"/>
        </w:trPr>
        <w:tc>
          <w:tcPr>
            <w:cnfStyle w:val="000010000000" w:firstRow="0" w:lastRow="0" w:firstColumn="0" w:lastColumn="0" w:oddVBand="1" w:evenVBand="0" w:oddHBand="0" w:evenHBand="0" w:firstRowFirstColumn="0" w:firstRowLastColumn="0" w:lastRowFirstColumn="0" w:lastRowLastColumn="0"/>
            <w:tcW w:w="2518" w:type="dxa"/>
            <w:tcBorders>
              <w:top w:val="single" w:sz="18" w:space="0" w:color="auto"/>
            </w:tcBorders>
            <w:shd w:val="clear" w:color="auto" w:fill="E5B8B7" w:themeFill="accent2" w:themeFillTint="66"/>
            <w:vAlign w:val="center"/>
          </w:tcPr>
          <w:p w:rsidR="006F1C8C" w:rsidRPr="00B13BB9" w:rsidRDefault="00B36BBB" w:rsidP="00B36BBB">
            <w:pPr>
              <w:ind w:left="-284"/>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 xml:space="preserve">     </w:t>
            </w:r>
            <w:r w:rsidR="006F1C8C" w:rsidRPr="00B13BB9">
              <w:rPr>
                <w:rFonts w:ascii="Times New Roman" w:eastAsia="Times New Roman" w:hAnsi="Times New Roman" w:cs="Times New Roman"/>
                <w:b/>
                <w:i/>
                <w:sz w:val="26"/>
                <w:szCs w:val="26"/>
                <w:lang w:val="hr-HR" w:eastAsia="hr-HR"/>
              </w:rPr>
              <w:t>IZVANNASTAVNA AKTIVNOST</w:t>
            </w:r>
          </w:p>
        </w:tc>
        <w:tc>
          <w:tcPr>
            <w:tcW w:w="11624" w:type="dxa"/>
            <w:vMerge w:val="restart"/>
            <w:tcBorders>
              <w:top w:val="single" w:sz="18" w:space="0" w:color="auto"/>
            </w:tcBorders>
            <w:shd w:val="clear" w:color="auto" w:fill="auto"/>
            <w:vAlign w:val="center"/>
          </w:tcPr>
          <w:p w:rsidR="006F1C8C" w:rsidRPr="00B13BB9" w:rsidRDefault="006F1C8C" w:rsidP="00B36B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Ivana Juzbašić</w:t>
            </w:r>
          </w:p>
          <w:p w:rsidR="006F1C8C" w:rsidRPr="00B13BB9" w:rsidRDefault="006F1C8C" w:rsidP="00B36BB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hr-HR" w:eastAsia="hr-HR"/>
              </w:rPr>
            </w:pPr>
            <w:r w:rsidRPr="00B13BB9">
              <w:rPr>
                <w:rFonts w:ascii="Times New Roman" w:eastAsia="Times New Roman" w:hAnsi="Times New Roman" w:cs="Times New Roman"/>
                <w:b/>
                <w:sz w:val="28"/>
                <w:szCs w:val="28"/>
                <w:lang w:val="hr-HR" w:eastAsia="hr-HR"/>
              </w:rPr>
              <w:t xml:space="preserve">EKOLOZI </w:t>
            </w:r>
          </w:p>
        </w:tc>
      </w:tr>
      <w:tr w:rsidR="006F1C8C" w:rsidRPr="00B13BB9" w:rsidTr="00EC263D">
        <w:trPr>
          <w:trHeight w:val="586"/>
        </w:trPr>
        <w:tc>
          <w:tcPr>
            <w:cnfStyle w:val="000010000000" w:firstRow="0" w:lastRow="0" w:firstColumn="0" w:lastColumn="0" w:oddVBand="1" w:evenVBand="0" w:oddHBand="0" w:evenHBand="0" w:firstRowFirstColumn="0" w:firstRowLastColumn="0" w:lastRowFirstColumn="0" w:lastRowLastColumn="0"/>
            <w:tcW w:w="2518" w:type="dxa"/>
            <w:tcBorders>
              <w:top w:val="single" w:sz="18" w:space="0" w:color="auto"/>
            </w:tcBorders>
            <w:shd w:val="clear" w:color="auto" w:fill="E5B8B7" w:themeFill="accent2" w:themeFillTint="66"/>
            <w:vAlign w:val="center"/>
          </w:tcPr>
          <w:p w:rsidR="006F1C8C" w:rsidRPr="00B13BB9" w:rsidRDefault="006F1C8C" w:rsidP="00B36BB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 programa ili projekta</w:t>
            </w:r>
          </w:p>
        </w:tc>
        <w:tc>
          <w:tcPr>
            <w:tcW w:w="11624" w:type="dxa"/>
            <w:vMerge/>
            <w:tcBorders>
              <w:bottom w:val="single" w:sz="18" w:space="0" w:color="auto"/>
            </w:tcBorders>
            <w:shd w:val="clear" w:color="auto" w:fill="auto"/>
            <w:vAlign w:val="center"/>
          </w:tcPr>
          <w:p w:rsidR="006F1C8C" w:rsidRPr="00B13BB9" w:rsidRDefault="006F1C8C" w:rsidP="00B36BB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lang w:val="hr-HR" w:eastAsia="hr-HR"/>
              </w:rPr>
            </w:pPr>
          </w:p>
        </w:tc>
      </w:tr>
      <w:tr w:rsidR="006F1C8C" w:rsidRPr="00B13BB9" w:rsidTr="00B36BBB">
        <w:trPr>
          <w:cnfStyle w:val="000000100000" w:firstRow="0" w:lastRow="0" w:firstColumn="0" w:lastColumn="0" w:oddVBand="0" w:evenVBand="0" w:oddHBand="1" w:evenHBand="0" w:firstRowFirstColumn="0" w:firstRowLastColumn="0" w:lastRowFirstColumn="0" w:lastRowLastColumn="0"/>
          <w:trHeight w:val="554"/>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6F1C8C" w:rsidRPr="00B13BB9" w:rsidRDefault="006F1C8C" w:rsidP="00B36BBB">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624" w:type="dxa"/>
            <w:tcBorders>
              <w:top w:val="single" w:sz="18" w:space="0" w:color="auto"/>
            </w:tcBorders>
            <w:vAlign w:val="center"/>
          </w:tcPr>
          <w:p w:rsidR="006F1C8C" w:rsidRPr="00B13BB9" w:rsidRDefault="006F1C8C" w:rsidP="00B36B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B13BB9">
              <w:rPr>
                <w:rFonts w:ascii="Times New Roman" w:hAnsi="Times New Roman" w:cs="Times New Roman"/>
                <w:sz w:val="24"/>
                <w:szCs w:val="24"/>
                <w:lang w:val="hr-HR"/>
              </w:rPr>
              <w:t>učenici od 1. do 4.  razreda i učiteljica Ivana Juzbašić</w:t>
            </w:r>
          </w:p>
        </w:tc>
      </w:tr>
      <w:tr w:rsidR="006F1C8C" w:rsidRPr="00B13BB9" w:rsidTr="00B36BBB">
        <w:trPr>
          <w:trHeight w:val="1278"/>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6F1C8C" w:rsidRPr="00B13BB9" w:rsidRDefault="006F1C8C" w:rsidP="00B36BB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624" w:type="dxa"/>
            <w:vAlign w:val="center"/>
          </w:tcPr>
          <w:p w:rsidR="006F1C8C" w:rsidRPr="00B13BB9" w:rsidRDefault="006F1C8C" w:rsidP="00B36BBB">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pPr>
            <w:r w:rsidRPr="00B13BB9">
              <w:t>- razvoj svijesti o potrebi očuvanja okoliša</w:t>
            </w:r>
          </w:p>
          <w:p w:rsidR="006F1C8C" w:rsidRPr="00B13BB9" w:rsidRDefault="006F1C8C" w:rsidP="00B36BBB">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pPr>
            <w:r w:rsidRPr="00B13BB9">
              <w:t>- razvoj vještina potrebnih za očuvanje okoliša</w:t>
            </w:r>
          </w:p>
          <w:p w:rsidR="006F1C8C" w:rsidRPr="00B13BB9" w:rsidRDefault="006F1C8C" w:rsidP="00B36BBB">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pPr>
            <w:r w:rsidRPr="00B13BB9">
              <w:t>- aktivno djelovati u očuvanju okoliša</w:t>
            </w:r>
          </w:p>
          <w:p w:rsidR="006F1C8C" w:rsidRPr="00B13BB9" w:rsidRDefault="006F1C8C" w:rsidP="00B36BBB">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pPr>
            <w:r w:rsidRPr="00B13BB9">
              <w:t>- izrađivati ukrasne i uporabne predmete koristeći otpadni materijal</w:t>
            </w:r>
          </w:p>
        </w:tc>
      </w:tr>
      <w:tr w:rsidR="006F1C8C" w:rsidRPr="00B13BB9" w:rsidTr="00B36BBB">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6F1C8C" w:rsidRPr="00B13BB9" w:rsidRDefault="006F1C8C" w:rsidP="00B36BB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624" w:type="dxa"/>
            <w:vAlign w:val="center"/>
          </w:tcPr>
          <w:p w:rsidR="006F1C8C" w:rsidRPr="00B13BB9" w:rsidRDefault="006F1C8C" w:rsidP="00B36BB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3BB9">
              <w:rPr>
                <w:rFonts w:ascii="Times New Roman" w:hAnsi="Times New Roman" w:cs="Times New Roman"/>
                <w:sz w:val="24"/>
                <w:szCs w:val="24"/>
              </w:rPr>
              <w:t>Spoznati važnost aktivnog i konstantnog ekološkog djelovanja.</w:t>
            </w:r>
          </w:p>
        </w:tc>
      </w:tr>
      <w:tr w:rsidR="006F1C8C" w:rsidRPr="00B13BB9" w:rsidTr="00B36BBB">
        <w:trPr>
          <w:trHeight w:val="3296"/>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6F1C8C" w:rsidRPr="00B13BB9" w:rsidRDefault="006F1C8C" w:rsidP="00B36BB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624" w:type="dxa"/>
            <w:vAlign w:val="center"/>
          </w:tcPr>
          <w:p w:rsidR="006F1C8C" w:rsidRPr="00B13BB9"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pPr>
            <w:r w:rsidRPr="00B13BB9">
              <w:t>Uočavanje i prihvaćanje važnosti pažljivog ponašanja svake jedinke na zaštiti okoliša</w:t>
            </w:r>
          </w:p>
          <w:p w:rsidR="006F1C8C" w:rsidRPr="00B13BB9"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pPr>
            <w:r w:rsidRPr="00B13BB9">
              <w:t>Osvještavanje vlastitog ponašanja</w:t>
            </w:r>
          </w:p>
          <w:p w:rsidR="006F1C8C" w:rsidRPr="00B13BB9"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pPr>
            <w:r w:rsidRPr="00B13BB9">
              <w:t>Razvijanje psihomotornih vještina</w:t>
            </w:r>
          </w:p>
          <w:p w:rsidR="006F1C8C" w:rsidRPr="00B13BB9"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pPr>
            <w:r w:rsidRPr="00B13BB9">
              <w:t>Razvijanje osjećaja i sposobnosti rada u timu</w:t>
            </w:r>
          </w:p>
          <w:p w:rsidR="006F1C8C" w:rsidRPr="00B13BB9"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pPr>
            <w:r w:rsidRPr="00B13BB9">
              <w:t>Razvijanje i formiranje osjećaja za lijepo, uredno, temeljito</w:t>
            </w:r>
          </w:p>
          <w:p w:rsidR="006F1C8C" w:rsidRPr="00B13BB9"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pPr>
            <w:r w:rsidRPr="00B13BB9">
              <w:t>Razvoj individualne kreativnosti</w:t>
            </w:r>
          </w:p>
          <w:p w:rsidR="006F1C8C" w:rsidRPr="00B13BB9"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pPr>
            <w:r w:rsidRPr="00B13BB9">
              <w:t>Uočavanje povezanosti nezagađenih prirodnih proizvoda s ljudskim zdravljem</w:t>
            </w:r>
          </w:p>
          <w:p w:rsidR="006F1C8C" w:rsidRPr="00B13BB9"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pPr>
            <w:r w:rsidRPr="00B13BB9">
              <w:t>Razvijanje ljubavi prema prirodi i prirodninama, recikliranje papira</w:t>
            </w:r>
          </w:p>
          <w:p w:rsidR="006F1C8C" w:rsidRPr="00B13BB9"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pPr>
            <w:r w:rsidRPr="00B13BB9">
              <w:t>Stjecati praktična znanja (razlikovati otpad od smeća, prikupljati sekundarne sirovine, reciklirati...) i radne navike, razvijati organizacijske sposobnosti</w:t>
            </w:r>
          </w:p>
          <w:p w:rsidR="006F1C8C" w:rsidRPr="00B13BB9" w:rsidRDefault="006F1C8C" w:rsidP="00B36BBB">
            <w:pPr>
              <w:pStyle w:val="Odlomakpopisa"/>
              <w:numPr>
                <w:ilvl w:val="0"/>
                <w:numId w:val="8"/>
              </w:numPr>
              <w:ind w:left="360"/>
              <w:cnfStyle w:val="000000000000" w:firstRow="0" w:lastRow="0" w:firstColumn="0" w:lastColumn="0" w:oddVBand="0" w:evenVBand="0" w:oddHBand="0" w:evenHBand="0" w:firstRowFirstColumn="0" w:firstRowLastColumn="0" w:lastRowFirstColumn="0" w:lastRowLastColumn="0"/>
            </w:pPr>
            <w:r w:rsidRPr="00B13BB9">
              <w:t>Razvijati ekološku svijest i kreativnost</w:t>
            </w:r>
          </w:p>
        </w:tc>
      </w:tr>
      <w:tr w:rsidR="006F1C8C" w:rsidRPr="00B13BB9" w:rsidTr="00B36BBB">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6F1C8C" w:rsidRPr="00B13BB9" w:rsidRDefault="006F1C8C" w:rsidP="00B36BB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624" w:type="dxa"/>
            <w:vAlign w:val="center"/>
          </w:tcPr>
          <w:p w:rsidR="006F1C8C" w:rsidRPr="00B13BB9" w:rsidRDefault="006F1C8C" w:rsidP="000D1F2A">
            <w:pPr>
              <w:pStyle w:val="Odlomakpopisa"/>
              <w:numPr>
                <w:ilvl w:val="0"/>
                <w:numId w:val="5"/>
              </w:numPr>
              <w:spacing w:line="276" w:lineRule="auto"/>
              <w:ind w:left="0"/>
              <w:cnfStyle w:val="000000100000" w:firstRow="0" w:lastRow="0" w:firstColumn="0" w:lastColumn="0" w:oddVBand="0" w:evenVBand="0" w:oddHBand="1" w:evenHBand="0" w:firstRowFirstColumn="0" w:firstRowLastColumn="0" w:lastRowFirstColumn="0" w:lastRowLastColumn="0"/>
              <w:rPr>
                <w:noProof/>
              </w:rPr>
            </w:pPr>
            <w:r w:rsidRPr="00B13BB9">
              <w:rPr>
                <w:noProof/>
              </w:rPr>
              <w:t>Tijekom školske godine 201</w:t>
            </w:r>
            <w:r w:rsidR="000D1F2A" w:rsidRPr="00B13BB9">
              <w:rPr>
                <w:noProof/>
              </w:rPr>
              <w:t>8</w:t>
            </w:r>
            <w:r w:rsidRPr="00B13BB9">
              <w:rPr>
                <w:noProof/>
              </w:rPr>
              <w:t>./201</w:t>
            </w:r>
            <w:r w:rsidR="000D1F2A" w:rsidRPr="00B13BB9">
              <w:rPr>
                <w:noProof/>
              </w:rPr>
              <w:t>9</w:t>
            </w:r>
            <w:r w:rsidRPr="00B13BB9">
              <w:rPr>
                <w:noProof/>
              </w:rPr>
              <w:t>.</w:t>
            </w:r>
          </w:p>
        </w:tc>
      </w:tr>
      <w:tr w:rsidR="006F1C8C" w:rsidRPr="00B13BB9" w:rsidTr="00B36BBB">
        <w:trPr>
          <w:trHeight w:val="493"/>
        </w:trPr>
        <w:tc>
          <w:tcPr>
            <w:cnfStyle w:val="000010000000" w:firstRow="0" w:lastRow="0" w:firstColumn="0" w:lastColumn="0" w:oddVBand="1" w:evenVBand="0" w:oddHBand="0" w:evenHBand="0" w:firstRowFirstColumn="0" w:firstRowLastColumn="0" w:lastRowFirstColumn="0" w:lastRowLastColumn="0"/>
            <w:tcW w:w="2518" w:type="dxa"/>
            <w:tcBorders>
              <w:bottom w:val="single" w:sz="18" w:space="0" w:color="auto"/>
            </w:tcBorders>
            <w:shd w:val="clear" w:color="auto" w:fill="E5B8B7" w:themeFill="accent2" w:themeFillTint="66"/>
            <w:vAlign w:val="center"/>
          </w:tcPr>
          <w:p w:rsidR="006F1C8C" w:rsidRPr="00B13BB9" w:rsidRDefault="006F1C8C" w:rsidP="00B36BBB">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624" w:type="dxa"/>
            <w:tcBorders>
              <w:bottom w:val="single" w:sz="18" w:space="0" w:color="auto"/>
            </w:tcBorders>
            <w:vAlign w:val="center"/>
          </w:tcPr>
          <w:p w:rsidR="006F1C8C" w:rsidRPr="00B13BB9" w:rsidRDefault="006F1C8C" w:rsidP="00B36B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BB9">
              <w:rPr>
                <w:rFonts w:ascii="Times New Roman" w:hAnsi="Times New Roman" w:cs="Times New Roman"/>
                <w:sz w:val="24"/>
                <w:szCs w:val="24"/>
              </w:rPr>
              <w:t>Eventualne troškove snosi škola,a dio roditelji-prema dogovoru s nositeljem aktivnosti</w:t>
            </w:r>
          </w:p>
        </w:tc>
      </w:tr>
    </w:tbl>
    <w:p w:rsidR="000C3FD3" w:rsidRPr="00B13BB9" w:rsidRDefault="000C3FD3"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p>
    <w:p w:rsidR="00D23274" w:rsidRPr="00B13BB9" w:rsidRDefault="00754856"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r w:rsidRPr="00B13BB9">
        <w:rPr>
          <w:rFonts w:ascii="Times New Roman" w:eastAsia="Times New Roman" w:hAnsi="Times New Roman" w:cs="Times New Roman"/>
          <w:b/>
          <w:color w:val="808080" w:themeColor="background1" w:themeShade="80"/>
          <w:sz w:val="28"/>
          <w:szCs w:val="28"/>
          <w:lang w:val="hr-HR" w:eastAsia="hr-HR"/>
        </w:rPr>
        <w:t xml:space="preserve">4.3. </w:t>
      </w:r>
      <w:r w:rsidR="007A2B27" w:rsidRPr="00B13BB9">
        <w:rPr>
          <w:rFonts w:ascii="Times New Roman" w:eastAsia="Times New Roman" w:hAnsi="Times New Roman" w:cs="Times New Roman"/>
          <w:b/>
          <w:color w:val="808080" w:themeColor="background1" w:themeShade="80"/>
          <w:sz w:val="28"/>
          <w:szCs w:val="28"/>
          <w:lang w:val="hr-HR" w:eastAsia="hr-HR"/>
        </w:rPr>
        <w:t>ZDRAVSTVENO PODRUČJE</w:t>
      </w:r>
    </w:p>
    <w:p w:rsidR="00D23274" w:rsidRPr="00B13BB9" w:rsidRDefault="00D23274" w:rsidP="00884C24">
      <w:pPr>
        <w:spacing w:after="0" w:line="240" w:lineRule="auto"/>
        <w:rPr>
          <w:rFonts w:ascii="Times New Roman" w:eastAsia="Times New Roman" w:hAnsi="Times New Roman" w:cs="Times New Roman"/>
          <w:lang w:val="hr-HR" w:eastAsia="hr-HR"/>
        </w:rPr>
      </w:pPr>
    </w:p>
    <w:tbl>
      <w:tblPr>
        <w:tblStyle w:val="Svijetlipopis-Isticanje2"/>
        <w:tblpPr w:leftFromText="180" w:rightFromText="180" w:vertAnchor="text" w:horzAnchor="margin" w:tblpX="108" w:tblpY="-34"/>
        <w:tblW w:w="14135" w:type="dxa"/>
        <w:tblLayout w:type="fixed"/>
        <w:tblLook w:val="0000" w:firstRow="0" w:lastRow="0" w:firstColumn="0" w:lastColumn="0" w:noHBand="0" w:noVBand="0"/>
      </w:tblPr>
      <w:tblGrid>
        <w:gridCol w:w="2518"/>
        <w:gridCol w:w="11617"/>
      </w:tblGrid>
      <w:tr w:rsidR="00D23274" w:rsidRPr="00B13BB9" w:rsidTr="00B36BBB">
        <w:trPr>
          <w:cnfStyle w:val="000000100000" w:firstRow="0" w:lastRow="0" w:firstColumn="0" w:lastColumn="0" w:oddVBand="0" w:evenVBand="0" w:oddHBand="1" w:evenHBand="0" w:firstRowFirstColumn="0" w:firstRowLastColumn="0" w:lastRowFirstColumn="0" w:lastRowLastColumn="0"/>
          <w:trHeight w:val="889"/>
        </w:trPr>
        <w:tc>
          <w:tcPr>
            <w:cnfStyle w:val="000010000000" w:firstRow="0" w:lastRow="0" w:firstColumn="0" w:lastColumn="0" w:oddVBand="1" w:evenVBand="0" w:oddHBand="0" w:evenHBand="0" w:firstRowFirstColumn="0" w:firstRowLastColumn="0" w:lastRowFirstColumn="0" w:lastRowLastColumn="0"/>
            <w:tcW w:w="2518" w:type="dxa"/>
            <w:tcBorders>
              <w:top w:val="single" w:sz="18" w:space="0" w:color="auto"/>
            </w:tcBorders>
            <w:shd w:val="clear" w:color="auto" w:fill="E5B8B7" w:themeFill="accent2" w:themeFillTint="66"/>
            <w:vAlign w:val="center"/>
          </w:tcPr>
          <w:p w:rsidR="00D23274" w:rsidRPr="00B13BB9" w:rsidRDefault="00D23274" w:rsidP="00F83559">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IZVANNASTAVNA AKTIVNOST</w:t>
            </w:r>
          </w:p>
        </w:tc>
        <w:tc>
          <w:tcPr>
            <w:tcW w:w="11617" w:type="dxa"/>
            <w:vMerge w:val="restart"/>
            <w:tcBorders>
              <w:top w:val="single" w:sz="18" w:space="0" w:color="auto"/>
            </w:tcBorders>
            <w:shd w:val="clear" w:color="auto" w:fill="FFFFFF" w:themeFill="background1"/>
            <w:vAlign w:val="center"/>
          </w:tcPr>
          <w:p w:rsidR="00D23274" w:rsidRPr="00B13BB9" w:rsidRDefault="00D23274" w:rsidP="00F83559">
            <w:pPr>
              <w:pStyle w:val="Odlomakpopisa"/>
              <w:numPr>
                <w:ilvl w:val="0"/>
                <w:numId w:val="15"/>
              </w:numPr>
              <w:spacing w:line="360" w:lineRule="auto"/>
              <w:cnfStyle w:val="000000100000" w:firstRow="0" w:lastRow="0" w:firstColumn="0" w:lastColumn="0" w:oddVBand="0" w:evenVBand="0" w:oddHBand="1" w:evenHBand="0" w:firstRowFirstColumn="0" w:firstRowLastColumn="0" w:lastRowFirstColumn="0" w:lastRowLastColumn="0"/>
              <w:rPr>
                <w:b/>
                <w:sz w:val="28"/>
                <w:szCs w:val="28"/>
              </w:rPr>
            </w:pPr>
            <w:r w:rsidRPr="00B13BB9">
              <w:rPr>
                <w:b/>
                <w:sz w:val="28"/>
                <w:szCs w:val="28"/>
              </w:rPr>
              <w:t>Kljajić i Đ. Lovrinović</w:t>
            </w:r>
          </w:p>
          <w:p w:rsidR="00D23274" w:rsidRPr="00B13BB9" w:rsidRDefault="00D23274" w:rsidP="00F83559">
            <w:pPr>
              <w:pStyle w:val="Odlomakpopisa"/>
              <w:spacing w:line="360" w:lineRule="auto"/>
              <w:ind w:left="720"/>
              <w:jc w:val="center"/>
              <w:cnfStyle w:val="000000100000" w:firstRow="0" w:lastRow="0" w:firstColumn="0" w:lastColumn="0" w:oddVBand="0" w:evenVBand="0" w:oddHBand="1" w:evenHBand="0" w:firstRowFirstColumn="0" w:firstRowLastColumn="0" w:lastRowFirstColumn="0" w:lastRowLastColumn="0"/>
              <w:rPr>
                <w:b/>
                <w:sz w:val="28"/>
                <w:szCs w:val="28"/>
              </w:rPr>
            </w:pPr>
            <w:r w:rsidRPr="00B13BB9">
              <w:rPr>
                <w:b/>
                <w:sz w:val="28"/>
                <w:szCs w:val="28"/>
              </w:rPr>
              <w:t xml:space="preserve">PRVA POMOĆ, 7. i 8. razredi </w:t>
            </w:r>
          </w:p>
        </w:tc>
      </w:tr>
      <w:tr w:rsidR="00D23274" w:rsidRPr="00B13BB9" w:rsidTr="00EF4AFB">
        <w:trPr>
          <w:trHeight w:val="431"/>
        </w:trPr>
        <w:tc>
          <w:tcPr>
            <w:cnfStyle w:val="000010000000" w:firstRow="0" w:lastRow="0" w:firstColumn="0" w:lastColumn="0" w:oddVBand="1" w:evenVBand="0" w:oddHBand="0" w:evenHBand="0" w:firstRowFirstColumn="0" w:firstRowLastColumn="0" w:lastRowFirstColumn="0" w:lastRowLastColumn="0"/>
            <w:tcW w:w="2518" w:type="dxa"/>
            <w:tcBorders>
              <w:top w:val="single" w:sz="18" w:space="0" w:color="auto"/>
            </w:tcBorders>
            <w:shd w:val="clear" w:color="auto" w:fill="E5B8B7" w:themeFill="accent2" w:themeFillTint="66"/>
            <w:vAlign w:val="center"/>
          </w:tcPr>
          <w:p w:rsidR="00D23274" w:rsidRPr="00B13BB9" w:rsidRDefault="00D23274" w:rsidP="00F83559">
            <w:pPr>
              <w:spacing w:line="276" w:lineRule="auto"/>
              <w:jc w:val="center"/>
              <w:rPr>
                <w:rFonts w:ascii="Times New Roman" w:eastAsia="Times New Roman" w:hAnsi="Times New Roman" w:cs="Times New Roman"/>
                <w:i/>
                <w:lang w:val="hr-HR" w:eastAsia="hr-HR"/>
              </w:rPr>
            </w:pPr>
          </w:p>
          <w:p w:rsidR="00D23274" w:rsidRPr="00B13BB9" w:rsidRDefault="00D23274" w:rsidP="00F83559">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w:t>
            </w:r>
          </w:p>
        </w:tc>
        <w:tc>
          <w:tcPr>
            <w:tcW w:w="11617" w:type="dxa"/>
            <w:vMerge/>
            <w:tcBorders>
              <w:bottom w:val="single" w:sz="18" w:space="0" w:color="auto"/>
            </w:tcBorders>
            <w:shd w:val="clear" w:color="auto" w:fill="FFFFFF" w:themeFill="background1"/>
            <w:vAlign w:val="center"/>
          </w:tcPr>
          <w:p w:rsidR="00D23274" w:rsidRPr="00B13BB9" w:rsidRDefault="00D23274" w:rsidP="00F8355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lang w:val="hr-HR" w:eastAsia="hr-HR"/>
              </w:rPr>
            </w:pPr>
          </w:p>
        </w:tc>
      </w:tr>
      <w:tr w:rsidR="00D23274" w:rsidRPr="00B13BB9" w:rsidTr="00B36BBB">
        <w:trPr>
          <w:cnfStyle w:val="000000100000" w:firstRow="0" w:lastRow="0" w:firstColumn="0" w:lastColumn="0" w:oddVBand="0" w:evenVBand="0" w:oddHBand="1" w:evenHBand="0" w:firstRowFirstColumn="0" w:firstRowLastColumn="0" w:lastRowFirstColumn="0" w:lastRowLastColumn="0"/>
          <w:trHeight w:val="524"/>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D23274" w:rsidRPr="00B13BB9" w:rsidRDefault="00D23274" w:rsidP="00F83559">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617" w:type="dxa"/>
            <w:tcBorders>
              <w:top w:val="single" w:sz="18" w:space="0" w:color="auto"/>
            </w:tcBorders>
            <w:vAlign w:val="center"/>
          </w:tcPr>
          <w:p w:rsidR="00D23274" w:rsidRPr="00B13BB9" w:rsidRDefault="00D23274" w:rsidP="00F8355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B13BB9">
              <w:rPr>
                <w:rFonts w:ascii="Times New Roman" w:hAnsi="Times New Roman" w:cs="Times New Roman"/>
                <w:sz w:val="24"/>
                <w:szCs w:val="24"/>
              </w:rPr>
              <w:t>Učitelj  tjelesne i zdravstvene kulture,</w:t>
            </w:r>
            <w:r w:rsidRPr="00B13BB9">
              <w:rPr>
                <w:rFonts w:ascii="Times New Roman" w:hAnsi="Times New Roman" w:cs="Times New Roman"/>
                <w:color w:val="FF0000"/>
                <w:sz w:val="24"/>
                <w:szCs w:val="24"/>
              </w:rPr>
              <w:t xml:space="preserve"> </w:t>
            </w:r>
            <w:r w:rsidRPr="00B13BB9">
              <w:rPr>
                <w:rFonts w:ascii="Times New Roman" w:hAnsi="Times New Roman" w:cs="Times New Roman"/>
                <w:sz w:val="24"/>
                <w:szCs w:val="24"/>
              </w:rPr>
              <w:t>Anica Kljajić, prof.</w:t>
            </w:r>
            <w:r w:rsidRPr="00B13BB9">
              <w:rPr>
                <w:rFonts w:ascii="Times New Roman" w:hAnsi="Times New Roman" w:cs="Times New Roman"/>
                <w:sz w:val="24"/>
                <w:szCs w:val="24"/>
                <w:lang w:val="hr-HR"/>
              </w:rPr>
              <w:t xml:space="preserve"> i u</w:t>
            </w:r>
            <w:r w:rsidRPr="00B13BB9">
              <w:rPr>
                <w:rFonts w:ascii="Times New Roman" w:hAnsi="Times New Roman" w:cs="Times New Roman"/>
                <w:sz w:val="24"/>
                <w:szCs w:val="24"/>
              </w:rPr>
              <w:t>čitelj biologije i kemije, Đurđica Lovrinović, prof</w:t>
            </w:r>
          </w:p>
        </w:tc>
      </w:tr>
      <w:tr w:rsidR="00D23274" w:rsidRPr="00B13BB9" w:rsidTr="00B36BBB">
        <w:trPr>
          <w:trHeight w:val="1048"/>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D23274" w:rsidRPr="00B13BB9" w:rsidRDefault="00D23274" w:rsidP="00F83559">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617" w:type="dxa"/>
            <w:vAlign w:val="center"/>
          </w:tcPr>
          <w:p w:rsidR="00D23274" w:rsidRPr="00B13BB9" w:rsidRDefault="00D23274" w:rsidP="00F83559">
            <w:pPr>
              <w:pStyle w:val="Odlomakpopisa"/>
              <w:numPr>
                <w:ilvl w:val="0"/>
                <w:numId w:val="5"/>
              </w:numPr>
              <w:spacing w:line="276" w:lineRule="auto"/>
              <w:ind w:left="0"/>
              <w:cnfStyle w:val="000000000000" w:firstRow="0" w:lastRow="0" w:firstColumn="0" w:lastColumn="0" w:oddVBand="0" w:evenVBand="0" w:oddHBand="0" w:evenHBand="0" w:firstRowFirstColumn="0" w:firstRowLastColumn="0" w:lastRowFirstColumn="0" w:lastRowLastColumn="0"/>
              <w:rPr>
                <w:noProof/>
              </w:rPr>
            </w:pPr>
            <w:r w:rsidRPr="00B13BB9">
              <w:rPr>
                <w:noProof/>
              </w:rPr>
              <w:t>snalaženje i pružanje prve pomoći priručnim sredstvima</w:t>
            </w:r>
          </w:p>
          <w:p w:rsidR="00D23274" w:rsidRPr="00B13BB9" w:rsidRDefault="00D23274" w:rsidP="00F83559">
            <w:pPr>
              <w:pStyle w:val="Odlomakpopisa"/>
              <w:numPr>
                <w:ilvl w:val="0"/>
                <w:numId w:val="5"/>
              </w:numPr>
              <w:spacing w:line="276" w:lineRule="auto"/>
              <w:ind w:left="0"/>
              <w:cnfStyle w:val="000000000000" w:firstRow="0" w:lastRow="0" w:firstColumn="0" w:lastColumn="0" w:oddVBand="0" w:evenVBand="0" w:oddHBand="0" w:evenHBand="0" w:firstRowFirstColumn="0" w:firstRowLastColumn="0" w:lastRowFirstColumn="0" w:lastRowLastColumn="0"/>
              <w:rPr>
                <w:noProof/>
              </w:rPr>
            </w:pPr>
            <w:r w:rsidRPr="00B13BB9">
              <w:rPr>
                <w:noProof/>
              </w:rPr>
              <w:t>poticanje učenika da kod pružanja prve pomoći budu hrabri, snalažljivi,</w:t>
            </w:r>
          </w:p>
          <w:p w:rsidR="00D23274" w:rsidRPr="00B13BB9" w:rsidRDefault="00D23274" w:rsidP="00F83559">
            <w:pPr>
              <w:pStyle w:val="Odlomakpopisa"/>
              <w:numPr>
                <w:ilvl w:val="0"/>
                <w:numId w:val="5"/>
              </w:numPr>
              <w:spacing w:line="276" w:lineRule="auto"/>
              <w:ind w:left="0"/>
              <w:cnfStyle w:val="000000000000" w:firstRow="0" w:lastRow="0" w:firstColumn="0" w:lastColumn="0" w:oddVBand="0" w:evenVBand="0" w:oddHBand="0" w:evenHBand="0" w:firstRowFirstColumn="0" w:firstRowLastColumn="0" w:lastRowFirstColumn="0" w:lastRowLastColumn="0"/>
            </w:pPr>
            <w:r w:rsidRPr="00B13BB9">
              <w:rPr>
                <w:noProof/>
              </w:rPr>
              <w:t>da pravilno pruže prvu pomoć kako bi pomogli ozljeđenom ili mu spasili život</w:t>
            </w:r>
            <w:r w:rsidRPr="00B13BB9">
              <w:t xml:space="preserve"> </w:t>
            </w:r>
          </w:p>
          <w:p w:rsidR="00D23274" w:rsidRPr="00B13BB9" w:rsidRDefault="00D23274" w:rsidP="00F83559">
            <w:pPr>
              <w:pStyle w:val="Odlomakpopisa"/>
              <w:numPr>
                <w:ilvl w:val="0"/>
                <w:numId w:val="5"/>
              </w:numPr>
              <w:spacing w:line="276" w:lineRule="auto"/>
              <w:ind w:left="0"/>
              <w:cnfStyle w:val="000000000000" w:firstRow="0" w:lastRow="0" w:firstColumn="0" w:lastColumn="0" w:oddVBand="0" w:evenVBand="0" w:oddHBand="0" w:evenHBand="0" w:firstRowFirstColumn="0" w:firstRowLastColumn="0" w:lastRowFirstColumn="0" w:lastRowLastColumn="0"/>
            </w:pPr>
            <w:r w:rsidRPr="00B13BB9">
              <w:t>osposobiti učenike za pregled unesrećenog na mjestu nesreće, procjenu stanja i pružanje odgovarajuće pomoći</w:t>
            </w:r>
          </w:p>
        </w:tc>
      </w:tr>
      <w:tr w:rsidR="00D23274" w:rsidRPr="00B13BB9" w:rsidTr="00B36BBB">
        <w:trPr>
          <w:cnfStyle w:val="000000100000" w:firstRow="0" w:lastRow="0" w:firstColumn="0" w:lastColumn="0" w:oddVBand="0" w:evenVBand="0" w:oddHBand="1" w:evenHBand="0" w:firstRowFirstColumn="0" w:firstRowLastColumn="0" w:lastRowFirstColumn="0" w:lastRowLastColumn="0"/>
          <w:trHeight w:val="821"/>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D23274" w:rsidRPr="00B13BB9" w:rsidRDefault="00D23274" w:rsidP="00F83559">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617" w:type="dxa"/>
            <w:vAlign w:val="center"/>
          </w:tcPr>
          <w:p w:rsidR="00D23274" w:rsidRPr="00B13BB9" w:rsidRDefault="00391CEE" w:rsidP="00F83559">
            <w:pPr>
              <w:pStyle w:val="Odlomakpopisa"/>
              <w:numPr>
                <w:ilvl w:val="0"/>
                <w:numId w:val="5"/>
              </w:numPr>
              <w:spacing w:line="276" w:lineRule="auto"/>
              <w:ind w:left="0"/>
              <w:cnfStyle w:val="000000100000" w:firstRow="0" w:lastRow="0" w:firstColumn="0" w:lastColumn="0" w:oddVBand="0" w:evenVBand="0" w:oddHBand="1" w:evenHBand="0" w:firstRowFirstColumn="0" w:firstRowLastColumn="0" w:lastRowFirstColumn="0" w:lastRowLastColumn="0"/>
            </w:pPr>
            <w:r w:rsidRPr="00B13BB9">
              <w:t xml:space="preserve">priprema učenika za općinsko i (predvidivo)  regionalno </w:t>
            </w:r>
            <w:r w:rsidR="00D23274" w:rsidRPr="00B13BB9">
              <w:t xml:space="preserve"> natjecanje</w:t>
            </w:r>
          </w:p>
          <w:p w:rsidR="00D23274" w:rsidRPr="00B13BB9" w:rsidRDefault="00D23274" w:rsidP="00F83559">
            <w:pPr>
              <w:pStyle w:val="Odlomakpopisa"/>
              <w:numPr>
                <w:ilvl w:val="0"/>
                <w:numId w:val="5"/>
              </w:numPr>
              <w:spacing w:line="276" w:lineRule="auto"/>
              <w:ind w:left="0"/>
              <w:cnfStyle w:val="000000100000" w:firstRow="0" w:lastRow="0" w:firstColumn="0" w:lastColumn="0" w:oddVBand="0" w:evenVBand="0" w:oddHBand="1" w:evenHBand="0" w:firstRowFirstColumn="0" w:firstRowLastColumn="0" w:lastRowFirstColumn="0" w:lastRowLastColumn="0"/>
            </w:pPr>
            <w:r w:rsidRPr="00B13BB9">
              <w:t>- osposobljavanje učenika za brzo, spretno i točno pružanje prve pomoći</w:t>
            </w:r>
          </w:p>
        </w:tc>
      </w:tr>
      <w:tr w:rsidR="00D23274" w:rsidRPr="00B13BB9" w:rsidTr="00EF4AFB">
        <w:trPr>
          <w:trHeight w:val="942"/>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D23274" w:rsidRPr="00B13BB9" w:rsidRDefault="00D23274" w:rsidP="00F83559">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617" w:type="dxa"/>
            <w:vAlign w:val="center"/>
          </w:tcPr>
          <w:p w:rsidR="00D23274" w:rsidRPr="00B13BB9" w:rsidRDefault="00D23274" w:rsidP="00F83559">
            <w:pPr>
              <w:pStyle w:val="Odlomakpopisa"/>
              <w:numPr>
                <w:ilvl w:val="0"/>
                <w:numId w:val="5"/>
              </w:numPr>
              <w:spacing w:line="276" w:lineRule="auto"/>
              <w:ind w:left="0"/>
              <w:cnfStyle w:val="000000000000" w:firstRow="0" w:lastRow="0" w:firstColumn="0" w:lastColumn="0" w:oddVBand="0" w:evenVBand="0" w:oddHBand="0" w:evenHBand="0" w:firstRowFirstColumn="0" w:firstRowLastColumn="0" w:lastRowFirstColumn="0" w:lastRowLastColumn="0"/>
            </w:pPr>
            <w:r w:rsidRPr="00B13BB9">
              <w:t>upotrebom nastavnih sredstava i različitih metoda rada,</w:t>
            </w:r>
          </w:p>
          <w:p w:rsidR="00391CEE" w:rsidRPr="00B13BB9" w:rsidRDefault="00D23274" w:rsidP="00EF4AFB">
            <w:pPr>
              <w:pStyle w:val="Odlomakpopisa"/>
              <w:numPr>
                <w:ilvl w:val="0"/>
                <w:numId w:val="5"/>
              </w:numPr>
              <w:spacing w:line="276" w:lineRule="auto"/>
              <w:ind w:left="0"/>
              <w:cnfStyle w:val="000000000000" w:firstRow="0" w:lastRow="0" w:firstColumn="0" w:lastColumn="0" w:oddVBand="0" w:evenVBand="0" w:oddHBand="0" w:evenHBand="0" w:firstRowFirstColumn="0" w:firstRowLastColumn="0" w:lastRowFirstColumn="0" w:lastRowLastColumn="0"/>
            </w:pPr>
            <w:r w:rsidRPr="00B13BB9">
              <w:t xml:space="preserve"> praktični radovi, zidne slike, repetitorij prve pomoći, priručnik: „Humane  vrednote“,  priručnik  prve pomoći za obuku vozača </w:t>
            </w:r>
            <w:r w:rsidR="00EF4AFB">
              <w:t xml:space="preserve"> </w:t>
            </w:r>
            <w:r w:rsidR="00EF4AFB" w:rsidRPr="00B13BB9">
              <w:t>u pripremama će  sudjelovat  učenici sedmih i osmih razreda</w:t>
            </w:r>
          </w:p>
        </w:tc>
      </w:tr>
      <w:tr w:rsidR="00D23274" w:rsidRPr="00B13BB9" w:rsidTr="00B36BBB">
        <w:trPr>
          <w:cnfStyle w:val="000000100000" w:firstRow="0" w:lastRow="0" w:firstColumn="0" w:lastColumn="0" w:oddVBand="0" w:evenVBand="0" w:oddHBand="1" w:evenHBand="0" w:firstRowFirstColumn="0" w:firstRowLastColumn="0" w:lastRowFirstColumn="0" w:lastRowLastColumn="0"/>
          <w:trHeight w:val="587"/>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D23274" w:rsidRPr="00B13BB9" w:rsidRDefault="00D23274" w:rsidP="00F83559">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617" w:type="dxa"/>
            <w:vAlign w:val="center"/>
          </w:tcPr>
          <w:p w:rsidR="00D23274" w:rsidRPr="00B13BB9" w:rsidRDefault="00745F4D" w:rsidP="00F83559">
            <w:pPr>
              <w:pStyle w:val="Odlomakpopisa"/>
              <w:numPr>
                <w:ilvl w:val="0"/>
                <w:numId w:val="5"/>
              </w:numPr>
              <w:spacing w:line="276" w:lineRule="auto"/>
              <w:ind w:left="0"/>
              <w:cnfStyle w:val="000000100000" w:firstRow="0" w:lastRow="0" w:firstColumn="0" w:lastColumn="0" w:oddVBand="0" w:evenVBand="0" w:oddHBand="1" w:evenHBand="0" w:firstRowFirstColumn="0" w:firstRowLastColumn="0" w:lastRowFirstColumn="0" w:lastRowLastColumn="0"/>
              <w:rPr>
                <w:noProof/>
              </w:rPr>
            </w:pPr>
            <w:r w:rsidRPr="00B13BB9">
              <w:rPr>
                <w:noProof/>
              </w:rPr>
              <w:t>tijekom školske godine 2018./2019</w:t>
            </w:r>
            <w:r w:rsidR="00D23274" w:rsidRPr="00B13BB9">
              <w:rPr>
                <w:noProof/>
              </w:rPr>
              <w:t>., tjedno prema važećem rasporedu sati</w:t>
            </w:r>
          </w:p>
          <w:p w:rsidR="00D23274" w:rsidRPr="00B13BB9" w:rsidRDefault="00D23274" w:rsidP="00F83559">
            <w:pPr>
              <w:pStyle w:val="Odlomakpopisa"/>
              <w:numPr>
                <w:ilvl w:val="0"/>
                <w:numId w:val="5"/>
              </w:numPr>
              <w:spacing w:line="276" w:lineRule="auto"/>
              <w:ind w:left="0"/>
              <w:cnfStyle w:val="000000100000" w:firstRow="0" w:lastRow="0" w:firstColumn="0" w:lastColumn="0" w:oddVBand="0" w:evenVBand="0" w:oddHBand="1" w:evenHBand="0" w:firstRowFirstColumn="0" w:firstRowLastColumn="0" w:lastRowFirstColumn="0" w:lastRowLastColumn="0"/>
              <w:rPr>
                <w:noProof/>
              </w:rPr>
            </w:pPr>
            <w:r w:rsidRPr="00B13BB9">
              <w:rPr>
                <w:noProof/>
              </w:rPr>
              <w:t>pojačano pred natjecanja i ostala događanja tijekom školske godine</w:t>
            </w:r>
          </w:p>
        </w:tc>
      </w:tr>
      <w:tr w:rsidR="00D23274" w:rsidRPr="00B13BB9" w:rsidTr="00B36BBB">
        <w:trPr>
          <w:trHeight w:val="302"/>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D23274" w:rsidRPr="00B13BB9" w:rsidRDefault="00D23274" w:rsidP="00F83559">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vrednovanja</w:t>
            </w:r>
          </w:p>
        </w:tc>
        <w:tc>
          <w:tcPr>
            <w:tcW w:w="11617" w:type="dxa"/>
            <w:vAlign w:val="center"/>
          </w:tcPr>
          <w:p w:rsidR="00D23274" w:rsidRPr="00B13BB9" w:rsidRDefault="00D23274" w:rsidP="00F8355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Individualno praćenje uspješnosti savladavanja gradiva. </w:t>
            </w:r>
          </w:p>
          <w:p w:rsidR="00D23274" w:rsidRPr="00B13BB9" w:rsidRDefault="00D23274" w:rsidP="00F8355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val="hr-HR" w:eastAsia="hr-HR"/>
              </w:rPr>
            </w:pPr>
            <w:r w:rsidRPr="00B13BB9">
              <w:rPr>
                <w:rFonts w:ascii="Times New Roman" w:eastAsia="Times New Roman" w:hAnsi="Times New Roman" w:cs="Times New Roman"/>
                <w:sz w:val="24"/>
                <w:szCs w:val="24"/>
                <w:lang w:val="hr-HR" w:eastAsia="hr-HR"/>
              </w:rPr>
              <w:t>Opisno praćenje napredovanja, rezultati s natjecanja.</w:t>
            </w:r>
          </w:p>
        </w:tc>
      </w:tr>
      <w:tr w:rsidR="00D23274" w:rsidRPr="00B13BB9" w:rsidTr="00B36BBB">
        <w:trPr>
          <w:cnfStyle w:val="000000100000" w:firstRow="0" w:lastRow="0" w:firstColumn="0" w:lastColumn="0" w:oddVBand="0" w:evenVBand="0" w:oddHBand="1" w:evenHBand="0" w:firstRowFirstColumn="0" w:firstRowLastColumn="0" w:lastRowFirstColumn="0" w:lastRowLastColumn="0"/>
          <w:trHeight w:val="682"/>
        </w:trPr>
        <w:tc>
          <w:tcPr>
            <w:cnfStyle w:val="000010000000" w:firstRow="0" w:lastRow="0" w:firstColumn="0" w:lastColumn="0" w:oddVBand="1" w:evenVBand="0" w:oddHBand="0" w:evenHBand="0" w:firstRowFirstColumn="0" w:firstRowLastColumn="0" w:lastRowFirstColumn="0" w:lastRowLastColumn="0"/>
            <w:tcW w:w="2518" w:type="dxa"/>
            <w:tcBorders>
              <w:bottom w:val="single" w:sz="18" w:space="0" w:color="auto"/>
            </w:tcBorders>
            <w:shd w:val="clear" w:color="auto" w:fill="E5B8B7" w:themeFill="accent2" w:themeFillTint="66"/>
            <w:vAlign w:val="center"/>
          </w:tcPr>
          <w:p w:rsidR="00D23274" w:rsidRPr="00B13BB9" w:rsidRDefault="00D23274" w:rsidP="00F83559">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617" w:type="dxa"/>
            <w:tcBorders>
              <w:bottom w:val="single" w:sz="18" w:space="0" w:color="auto"/>
            </w:tcBorders>
            <w:vAlign w:val="center"/>
          </w:tcPr>
          <w:p w:rsidR="00D23274" w:rsidRPr="00B13BB9" w:rsidRDefault="00D23274" w:rsidP="00F83559">
            <w:pPr>
              <w:pStyle w:val="Odlomakpopisa"/>
              <w:numPr>
                <w:ilvl w:val="0"/>
                <w:numId w:val="5"/>
              </w:numPr>
              <w:spacing w:line="276" w:lineRule="auto"/>
              <w:ind w:left="0"/>
              <w:cnfStyle w:val="000000100000" w:firstRow="0" w:lastRow="0" w:firstColumn="0" w:lastColumn="0" w:oddVBand="0" w:evenVBand="0" w:oddHBand="1" w:evenHBand="0" w:firstRowFirstColumn="0" w:firstRowLastColumn="0" w:lastRowFirstColumn="0" w:lastRowLastColumn="0"/>
            </w:pPr>
            <w:r w:rsidRPr="00B13BB9">
              <w:t>troškovi izrade panoa, kopiranja radnog materijala</w:t>
            </w:r>
          </w:p>
        </w:tc>
      </w:tr>
    </w:tbl>
    <w:p w:rsidR="009021D0" w:rsidRDefault="009021D0"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p>
    <w:p w:rsidR="009021D0" w:rsidRDefault="009021D0"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p>
    <w:p w:rsidR="009021D0" w:rsidRDefault="009021D0"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p>
    <w:p w:rsidR="00524C08" w:rsidRDefault="00754856"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r w:rsidRPr="00B13BB9">
        <w:rPr>
          <w:rFonts w:ascii="Times New Roman" w:eastAsia="Times New Roman" w:hAnsi="Times New Roman" w:cs="Times New Roman"/>
          <w:b/>
          <w:color w:val="808080" w:themeColor="background1" w:themeShade="80"/>
          <w:sz w:val="28"/>
          <w:szCs w:val="28"/>
          <w:lang w:val="hr-HR" w:eastAsia="hr-HR"/>
        </w:rPr>
        <w:t xml:space="preserve">4.4. </w:t>
      </w:r>
      <w:r w:rsidR="00D23274" w:rsidRPr="00B13BB9">
        <w:rPr>
          <w:rFonts w:ascii="Times New Roman" w:eastAsia="Times New Roman" w:hAnsi="Times New Roman" w:cs="Times New Roman"/>
          <w:b/>
          <w:color w:val="808080" w:themeColor="background1" w:themeShade="80"/>
          <w:sz w:val="28"/>
          <w:szCs w:val="28"/>
          <w:lang w:val="hr-HR" w:eastAsia="hr-HR"/>
        </w:rPr>
        <w:t>INFORMATIČKO PODRUČJE</w:t>
      </w:r>
    </w:p>
    <w:p w:rsidR="00524C08" w:rsidRPr="00B13BB9" w:rsidRDefault="00524C08"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p>
    <w:tbl>
      <w:tblPr>
        <w:tblStyle w:val="TableGrid3"/>
        <w:tblpPr w:leftFromText="180" w:rightFromText="180" w:vertAnchor="text" w:horzAnchor="margin" w:tblpX="108" w:tblpY="190"/>
        <w:tblW w:w="1422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00" w:firstRow="0" w:lastRow="0" w:firstColumn="0" w:lastColumn="0" w:noHBand="1" w:noVBand="1"/>
      </w:tblPr>
      <w:tblGrid>
        <w:gridCol w:w="2524"/>
        <w:gridCol w:w="11696"/>
      </w:tblGrid>
      <w:tr w:rsidR="00B763FB" w:rsidRPr="00B13BB9" w:rsidTr="00F83559">
        <w:tc>
          <w:tcPr>
            <w:tcW w:w="2524" w:type="dxa"/>
            <w:tcBorders>
              <w:top w:val="single" w:sz="18" w:space="0" w:color="auto"/>
              <w:left w:val="single" w:sz="2" w:space="0" w:color="C00000"/>
              <w:bottom w:val="single" w:sz="18" w:space="0" w:color="auto"/>
            </w:tcBorders>
            <w:shd w:val="clear" w:color="auto" w:fill="E5B8B7" w:themeFill="accent2" w:themeFillTint="66"/>
            <w:vAlign w:val="center"/>
          </w:tcPr>
          <w:p w:rsidR="00B763FB" w:rsidRPr="00B13BB9" w:rsidRDefault="00B763FB" w:rsidP="00F83559">
            <w:pPr>
              <w:ind w:left="180"/>
              <w:jc w:val="center"/>
              <w:rPr>
                <w:rFonts w:ascii="Times New Roman" w:hAnsi="Times New Roman" w:cs="Times New Roman"/>
                <w:b/>
                <w:i/>
              </w:rPr>
            </w:pPr>
            <w:r w:rsidRPr="00B13BB9">
              <w:rPr>
                <w:rFonts w:ascii="Times New Roman" w:hAnsi="Times New Roman" w:cs="Times New Roman"/>
                <w:b/>
                <w:i/>
              </w:rPr>
              <w:t>IZVANNASTAVNA AKTIVNOST</w:t>
            </w:r>
          </w:p>
          <w:p w:rsidR="00B763FB" w:rsidRPr="00B13BB9" w:rsidRDefault="00B763FB" w:rsidP="00F83559">
            <w:pPr>
              <w:ind w:left="180"/>
              <w:jc w:val="center"/>
              <w:rPr>
                <w:rFonts w:ascii="Times New Roman" w:hAnsi="Times New Roman" w:cs="Times New Roman"/>
                <w:b/>
                <w:i/>
              </w:rPr>
            </w:pPr>
          </w:p>
        </w:tc>
        <w:tc>
          <w:tcPr>
            <w:tcW w:w="11696" w:type="dxa"/>
            <w:vMerge w:val="restart"/>
            <w:tcBorders>
              <w:top w:val="single" w:sz="18" w:space="0" w:color="auto"/>
              <w:right w:val="single" w:sz="2" w:space="0" w:color="C00000"/>
            </w:tcBorders>
            <w:vAlign w:val="center"/>
          </w:tcPr>
          <w:p w:rsidR="00EF2589" w:rsidRPr="00B13BB9" w:rsidRDefault="00B763FB" w:rsidP="00EF2589">
            <w:pPr>
              <w:ind w:left="180"/>
              <w:rPr>
                <w:rFonts w:ascii="Times New Roman" w:hAnsi="Times New Roman" w:cs="Times New Roman"/>
                <w:b/>
                <w:sz w:val="28"/>
                <w:szCs w:val="28"/>
              </w:rPr>
            </w:pPr>
            <w:r w:rsidRPr="00B13BB9">
              <w:rPr>
                <w:rFonts w:ascii="Times New Roman" w:hAnsi="Times New Roman" w:cs="Times New Roman"/>
                <w:b/>
                <w:sz w:val="28"/>
                <w:szCs w:val="28"/>
              </w:rPr>
              <w:t>Marko Vujić</w:t>
            </w:r>
          </w:p>
          <w:p w:rsidR="00B763FB" w:rsidRPr="00B13BB9" w:rsidRDefault="00EF2589" w:rsidP="00EF2589">
            <w:pPr>
              <w:ind w:left="180"/>
              <w:rPr>
                <w:rFonts w:ascii="Times New Roman" w:hAnsi="Times New Roman" w:cs="Times New Roman"/>
                <w:sz w:val="24"/>
                <w:szCs w:val="24"/>
              </w:rPr>
            </w:pPr>
            <w:r w:rsidRPr="00B13BB9">
              <w:rPr>
                <w:rFonts w:ascii="Times New Roman" w:hAnsi="Times New Roman" w:cs="Times New Roman"/>
                <w:b/>
                <w:sz w:val="28"/>
                <w:szCs w:val="28"/>
              </w:rPr>
              <w:t xml:space="preserve">                                                                              </w:t>
            </w:r>
            <w:r w:rsidR="00B763FB" w:rsidRPr="00B13BB9">
              <w:rPr>
                <w:rFonts w:ascii="Times New Roman" w:hAnsi="Times New Roman" w:cs="Times New Roman"/>
                <w:b/>
                <w:sz w:val="28"/>
                <w:szCs w:val="28"/>
              </w:rPr>
              <w:t xml:space="preserve">ROBOTIKA </w:t>
            </w:r>
          </w:p>
        </w:tc>
      </w:tr>
      <w:tr w:rsidR="00B763FB" w:rsidRPr="00B13BB9" w:rsidTr="00F83559">
        <w:trPr>
          <w:trHeight w:val="277"/>
        </w:trPr>
        <w:tc>
          <w:tcPr>
            <w:tcW w:w="2524" w:type="dxa"/>
            <w:tcBorders>
              <w:top w:val="single" w:sz="18" w:space="0" w:color="auto"/>
              <w:left w:val="single" w:sz="2" w:space="0" w:color="C00000"/>
              <w:bottom w:val="single" w:sz="2" w:space="0" w:color="C00000"/>
            </w:tcBorders>
            <w:shd w:val="clear" w:color="auto" w:fill="E5B8B7" w:themeFill="accent2" w:themeFillTint="66"/>
            <w:vAlign w:val="center"/>
            <w:hideMark/>
          </w:tcPr>
          <w:p w:rsidR="00B763FB" w:rsidRPr="00B13BB9" w:rsidRDefault="00B763FB" w:rsidP="00F83559">
            <w:pPr>
              <w:spacing w:line="276" w:lineRule="auto"/>
              <w:ind w:left="180"/>
              <w:jc w:val="center"/>
              <w:rPr>
                <w:rFonts w:ascii="Times New Roman" w:hAnsi="Times New Roman" w:cs="Times New Roman"/>
                <w:i/>
              </w:rPr>
            </w:pPr>
            <w:r w:rsidRPr="00B13BB9">
              <w:rPr>
                <w:rFonts w:ascii="Times New Roman" w:hAnsi="Times New Roman" w:cs="Times New Roman"/>
                <w:i/>
              </w:rPr>
              <w:br w:type="page"/>
              <w:t>Naziv aktivnosti, programa ili projekta</w:t>
            </w:r>
          </w:p>
        </w:tc>
        <w:tc>
          <w:tcPr>
            <w:tcW w:w="11696" w:type="dxa"/>
            <w:vMerge/>
            <w:tcBorders>
              <w:bottom w:val="single" w:sz="18" w:space="0" w:color="auto"/>
              <w:right w:val="single" w:sz="2" w:space="0" w:color="C00000"/>
            </w:tcBorders>
            <w:hideMark/>
          </w:tcPr>
          <w:p w:rsidR="00B763FB" w:rsidRPr="00B13BB9" w:rsidRDefault="00B763FB" w:rsidP="00F83559">
            <w:pPr>
              <w:ind w:left="180"/>
              <w:rPr>
                <w:rFonts w:ascii="Times New Roman" w:hAnsi="Times New Roman" w:cs="Times New Roman"/>
                <w:sz w:val="24"/>
                <w:szCs w:val="24"/>
              </w:rPr>
            </w:pPr>
          </w:p>
        </w:tc>
      </w:tr>
      <w:tr w:rsidR="00B763FB" w:rsidRPr="00B13BB9" w:rsidTr="00F83559">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B763FB" w:rsidRPr="00B13BB9" w:rsidRDefault="00B763FB" w:rsidP="00F83559">
            <w:pPr>
              <w:spacing w:line="276" w:lineRule="auto"/>
              <w:ind w:left="180"/>
              <w:jc w:val="center"/>
              <w:rPr>
                <w:rFonts w:ascii="Times New Roman" w:hAnsi="Times New Roman" w:cs="Times New Roman"/>
                <w:i/>
              </w:rPr>
            </w:pPr>
            <w:r w:rsidRPr="00B13BB9">
              <w:rPr>
                <w:rFonts w:ascii="Times New Roman" w:hAnsi="Times New Roman" w:cs="Times New Roman"/>
                <w:i/>
              </w:rPr>
              <w:t>Ciljevi aktivnosti</w:t>
            </w:r>
          </w:p>
        </w:tc>
        <w:tc>
          <w:tcPr>
            <w:tcW w:w="11696" w:type="dxa"/>
            <w:tcBorders>
              <w:top w:val="single" w:sz="18" w:space="0" w:color="auto"/>
              <w:bottom w:val="single" w:sz="2" w:space="0" w:color="C00000"/>
              <w:right w:val="single" w:sz="2" w:space="0" w:color="C00000"/>
            </w:tcBorders>
            <w:vAlign w:val="center"/>
            <w:hideMark/>
          </w:tcPr>
          <w:p w:rsidR="00B763FB" w:rsidRPr="00B13BB9" w:rsidRDefault="00B763FB" w:rsidP="00F83559">
            <w:pPr>
              <w:rPr>
                <w:rFonts w:ascii="Times New Roman" w:eastAsia="SimSun" w:hAnsi="Times New Roman" w:cs="Times New Roman"/>
                <w:bCs/>
                <w:sz w:val="24"/>
                <w:szCs w:val="24"/>
              </w:rPr>
            </w:pPr>
            <w:r w:rsidRPr="00B13BB9">
              <w:rPr>
                <w:rFonts w:ascii="Times New Roman" w:eastAsia="SimSun" w:hAnsi="Times New Roman" w:cs="Times New Roman"/>
                <w:bCs/>
                <w:sz w:val="24"/>
                <w:szCs w:val="24"/>
              </w:rPr>
              <w:t xml:space="preserve"> Upoznati učenike s mogućnostima korištenja micro-bit pločice m-bot robota u svrhu logičkog razmišljanja.</w:t>
            </w:r>
          </w:p>
          <w:p w:rsidR="00B763FB" w:rsidRPr="00B13BB9" w:rsidRDefault="00B763FB" w:rsidP="00F83559">
            <w:pPr>
              <w:ind w:left="360"/>
              <w:rPr>
                <w:rFonts w:ascii="Times New Roman" w:hAnsi="Times New Roman" w:cs="Times New Roman"/>
                <w:sz w:val="24"/>
                <w:szCs w:val="24"/>
              </w:rPr>
            </w:pPr>
          </w:p>
        </w:tc>
      </w:tr>
      <w:tr w:rsidR="00B763FB" w:rsidRPr="00B13BB9" w:rsidTr="00F83559">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B763FB" w:rsidRPr="00B13BB9" w:rsidRDefault="00B763FB" w:rsidP="00F83559">
            <w:pPr>
              <w:spacing w:line="276" w:lineRule="auto"/>
              <w:ind w:left="180"/>
              <w:jc w:val="center"/>
              <w:rPr>
                <w:rFonts w:ascii="Times New Roman" w:hAnsi="Times New Roman" w:cs="Times New Roman"/>
                <w:i/>
              </w:rPr>
            </w:pPr>
            <w:r w:rsidRPr="00B13BB9">
              <w:rPr>
                <w:rFonts w:ascii="Times New Roman" w:hAnsi="Times New Roman" w:cs="Times New Roman"/>
                <w:i/>
              </w:rPr>
              <w:t>Namjena aktivnosti</w:t>
            </w:r>
          </w:p>
        </w:tc>
        <w:tc>
          <w:tcPr>
            <w:tcW w:w="11696" w:type="dxa"/>
            <w:tcBorders>
              <w:top w:val="single" w:sz="2" w:space="0" w:color="C00000"/>
              <w:bottom w:val="single" w:sz="2" w:space="0" w:color="C00000"/>
              <w:right w:val="single" w:sz="2" w:space="0" w:color="C00000"/>
            </w:tcBorders>
            <w:vAlign w:val="center"/>
            <w:hideMark/>
          </w:tcPr>
          <w:p w:rsidR="00B763FB" w:rsidRPr="00B13BB9" w:rsidRDefault="00B763FB" w:rsidP="00AC7BA9">
            <w:pPr>
              <w:spacing w:line="276" w:lineRule="auto"/>
              <w:rPr>
                <w:rFonts w:ascii="Times New Roman" w:hAnsi="Times New Roman" w:cs="Times New Roman"/>
                <w:sz w:val="24"/>
                <w:szCs w:val="24"/>
              </w:rPr>
            </w:pPr>
            <w:r w:rsidRPr="00B13BB9">
              <w:rPr>
                <w:rFonts w:ascii="Times New Roman" w:hAnsi="Times New Roman" w:cs="Times New Roman"/>
                <w:sz w:val="24"/>
                <w:szCs w:val="24"/>
              </w:rPr>
              <w:t>Koristi  m-bot za rješavanje i programiranje logičkih i programerskih zadataka.</w:t>
            </w:r>
          </w:p>
        </w:tc>
      </w:tr>
      <w:tr w:rsidR="00B763FB" w:rsidRPr="00B13BB9" w:rsidTr="00F83559">
        <w:trPr>
          <w:trHeight w:val="438"/>
        </w:trPr>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B763FB" w:rsidRPr="00B13BB9" w:rsidRDefault="00B763FB" w:rsidP="00F83559">
            <w:pPr>
              <w:spacing w:line="276" w:lineRule="auto"/>
              <w:ind w:left="180"/>
              <w:jc w:val="center"/>
              <w:rPr>
                <w:rFonts w:ascii="Times New Roman" w:hAnsi="Times New Roman" w:cs="Times New Roman"/>
                <w:i/>
              </w:rPr>
            </w:pPr>
            <w:r w:rsidRPr="00B13BB9">
              <w:rPr>
                <w:rFonts w:ascii="Times New Roman" w:hAnsi="Times New Roman" w:cs="Times New Roman"/>
                <w:i/>
              </w:rPr>
              <w:t>Nositelji aktivnosti</w:t>
            </w:r>
          </w:p>
        </w:tc>
        <w:tc>
          <w:tcPr>
            <w:tcW w:w="11696" w:type="dxa"/>
            <w:tcBorders>
              <w:top w:val="single" w:sz="2" w:space="0" w:color="C00000"/>
              <w:bottom w:val="single" w:sz="2" w:space="0" w:color="C00000"/>
              <w:right w:val="single" w:sz="2" w:space="0" w:color="C00000"/>
            </w:tcBorders>
            <w:vAlign w:val="center"/>
          </w:tcPr>
          <w:p w:rsidR="00B763FB" w:rsidRPr="00B13BB9" w:rsidRDefault="00B763FB" w:rsidP="00F83559">
            <w:pPr>
              <w:spacing w:line="276" w:lineRule="auto"/>
              <w:rPr>
                <w:rFonts w:ascii="Times New Roman" w:hAnsi="Times New Roman" w:cs="Times New Roman"/>
                <w:sz w:val="24"/>
                <w:szCs w:val="24"/>
              </w:rPr>
            </w:pPr>
            <w:r w:rsidRPr="00B13BB9">
              <w:rPr>
                <w:rFonts w:ascii="Times New Roman" w:hAnsi="Times New Roman" w:cs="Times New Roman"/>
                <w:sz w:val="24"/>
                <w:szCs w:val="24"/>
              </w:rPr>
              <w:t xml:space="preserve"> Marko Vujić, mag. edu. fizike i informatike</w:t>
            </w:r>
          </w:p>
        </w:tc>
      </w:tr>
      <w:tr w:rsidR="00B763FB" w:rsidRPr="00B13BB9" w:rsidTr="00F83559">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B763FB" w:rsidRPr="00B13BB9" w:rsidRDefault="00B763FB" w:rsidP="00F83559">
            <w:pPr>
              <w:spacing w:line="276" w:lineRule="auto"/>
              <w:jc w:val="center"/>
              <w:rPr>
                <w:rFonts w:ascii="Times New Roman" w:hAnsi="Times New Roman" w:cs="Times New Roman"/>
                <w:i/>
              </w:rPr>
            </w:pPr>
            <w:r w:rsidRPr="00B13BB9">
              <w:rPr>
                <w:rFonts w:ascii="Times New Roman" w:hAnsi="Times New Roman" w:cs="Times New Roman"/>
                <w:i/>
              </w:rPr>
              <w:t>Način realizacije aktivnosti</w:t>
            </w:r>
          </w:p>
        </w:tc>
        <w:tc>
          <w:tcPr>
            <w:tcW w:w="11696" w:type="dxa"/>
            <w:tcBorders>
              <w:top w:val="single" w:sz="2" w:space="0" w:color="C00000"/>
              <w:bottom w:val="single" w:sz="2" w:space="0" w:color="C00000"/>
              <w:right w:val="single" w:sz="2" w:space="0" w:color="C00000"/>
            </w:tcBorders>
            <w:vAlign w:val="center"/>
            <w:hideMark/>
          </w:tcPr>
          <w:p w:rsidR="00B763FB" w:rsidRPr="00B13BB9" w:rsidRDefault="00B763FB" w:rsidP="00F83559">
            <w:pPr>
              <w:spacing w:line="276" w:lineRule="auto"/>
              <w:rPr>
                <w:rFonts w:ascii="Times New Roman" w:hAnsi="Times New Roman" w:cs="Times New Roman"/>
                <w:sz w:val="24"/>
                <w:szCs w:val="24"/>
              </w:rPr>
            </w:pPr>
            <w:r w:rsidRPr="00B13BB9">
              <w:rPr>
                <w:rFonts w:ascii="Times New Roman" w:hAnsi="Times New Roman" w:cs="Times New Roman"/>
                <w:sz w:val="24"/>
                <w:szCs w:val="24"/>
              </w:rPr>
              <w:t>Predavanja i vježbe na računalima.</w:t>
            </w:r>
          </w:p>
        </w:tc>
      </w:tr>
      <w:tr w:rsidR="00B763FB" w:rsidRPr="00B13BB9" w:rsidTr="00F83559">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B763FB" w:rsidRPr="00B13BB9" w:rsidRDefault="00B763FB" w:rsidP="00F83559">
            <w:pPr>
              <w:spacing w:line="276" w:lineRule="auto"/>
              <w:ind w:left="180"/>
              <w:jc w:val="center"/>
              <w:rPr>
                <w:rFonts w:ascii="Times New Roman" w:hAnsi="Times New Roman" w:cs="Times New Roman"/>
                <w:i/>
              </w:rPr>
            </w:pPr>
            <w:r w:rsidRPr="00B13BB9">
              <w:rPr>
                <w:rFonts w:ascii="Times New Roman" w:hAnsi="Times New Roman" w:cs="Times New Roman"/>
                <w:i/>
              </w:rPr>
              <w:t>Vremenik aktivnosti</w:t>
            </w:r>
          </w:p>
        </w:tc>
        <w:tc>
          <w:tcPr>
            <w:tcW w:w="11696" w:type="dxa"/>
            <w:tcBorders>
              <w:top w:val="single" w:sz="2" w:space="0" w:color="C00000"/>
              <w:bottom w:val="single" w:sz="2" w:space="0" w:color="C00000"/>
              <w:right w:val="single" w:sz="2" w:space="0" w:color="C00000"/>
            </w:tcBorders>
            <w:vAlign w:val="center"/>
            <w:hideMark/>
          </w:tcPr>
          <w:p w:rsidR="00B763FB" w:rsidRPr="00B13BB9" w:rsidRDefault="00B763FB" w:rsidP="00AC7BA9">
            <w:pPr>
              <w:spacing w:line="276" w:lineRule="auto"/>
              <w:rPr>
                <w:rFonts w:ascii="Times New Roman" w:hAnsi="Times New Roman" w:cs="Times New Roman"/>
                <w:sz w:val="24"/>
                <w:szCs w:val="24"/>
              </w:rPr>
            </w:pPr>
            <w:r w:rsidRPr="00B13BB9">
              <w:rPr>
                <w:rFonts w:ascii="Times New Roman" w:hAnsi="Times New Roman" w:cs="Times New Roman"/>
                <w:sz w:val="24"/>
                <w:szCs w:val="24"/>
              </w:rPr>
              <w:t>Jedan sa</w:t>
            </w:r>
            <w:r w:rsidR="006839BE" w:rsidRPr="00B13BB9">
              <w:rPr>
                <w:rFonts w:ascii="Times New Roman" w:hAnsi="Times New Roman" w:cs="Times New Roman"/>
                <w:sz w:val="24"/>
                <w:szCs w:val="24"/>
              </w:rPr>
              <w:t>t tjedno, t</w:t>
            </w:r>
            <w:r w:rsidR="00EC783B" w:rsidRPr="00B13BB9">
              <w:rPr>
                <w:rFonts w:ascii="Times New Roman" w:hAnsi="Times New Roman" w:cs="Times New Roman"/>
                <w:sz w:val="24"/>
                <w:szCs w:val="24"/>
              </w:rPr>
              <w:t xml:space="preserve">ijekom cijele godine robotika </w:t>
            </w:r>
          </w:p>
        </w:tc>
      </w:tr>
      <w:tr w:rsidR="00B763FB" w:rsidRPr="00B13BB9" w:rsidTr="00F83559">
        <w:tc>
          <w:tcPr>
            <w:tcW w:w="2524" w:type="dxa"/>
            <w:tcBorders>
              <w:top w:val="single" w:sz="2" w:space="0" w:color="C00000"/>
              <w:left w:val="single" w:sz="2" w:space="0" w:color="C00000"/>
              <w:bottom w:val="single" w:sz="18" w:space="0" w:color="auto"/>
            </w:tcBorders>
            <w:shd w:val="clear" w:color="auto" w:fill="E5B8B7" w:themeFill="accent2" w:themeFillTint="66"/>
            <w:vAlign w:val="center"/>
            <w:hideMark/>
          </w:tcPr>
          <w:p w:rsidR="00B763FB" w:rsidRPr="00B13BB9" w:rsidRDefault="00B763FB" w:rsidP="00F83559">
            <w:pPr>
              <w:spacing w:line="276" w:lineRule="auto"/>
              <w:ind w:left="180"/>
              <w:jc w:val="center"/>
              <w:rPr>
                <w:rFonts w:ascii="Times New Roman" w:hAnsi="Times New Roman" w:cs="Times New Roman"/>
                <w:i/>
                <w:color w:val="FFFFFF"/>
              </w:rPr>
            </w:pPr>
            <w:r w:rsidRPr="00B13BB9">
              <w:rPr>
                <w:rFonts w:ascii="Times New Roman" w:hAnsi="Times New Roman" w:cs="Times New Roman"/>
                <w:i/>
              </w:rPr>
              <w:t>Troškovnik aktivnosti</w:t>
            </w:r>
          </w:p>
        </w:tc>
        <w:tc>
          <w:tcPr>
            <w:tcW w:w="11696" w:type="dxa"/>
            <w:tcBorders>
              <w:top w:val="single" w:sz="2" w:space="0" w:color="C00000"/>
              <w:bottom w:val="single" w:sz="18" w:space="0" w:color="auto"/>
              <w:right w:val="single" w:sz="2" w:space="0" w:color="C00000"/>
            </w:tcBorders>
            <w:vAlign w:val="center"/>
            <w:hideMark/>
          </w:tcPr>
          <w:p w:rsidR="00B763FB" w:rsidRPr="00B13BB9" w:rsidRDefault="00B763FB" w:rsidP="00F83559">
            <w:pPr>
              <w:spacing w:line="276" w:lineRule="auto"/>
              <w:rPr>
                <w:rFonts w:ascii="Times New Roman" w:hAnsi="Times New Roman" w:cs="Times New Roman"/>
                <w:sz w:val="24"/>
                <w:szCs w:val="24"/>
              </w:rPr>
            </w:pPr>
            <w:r w:rsidRPr="00B13BB9">
              <w:rPr>
                <w:rFonts w:ascii="Times New Roman" w:hAnsi="Times New Roman" w:cs="Times New Roman"/>
                <w:sz w:val="24"/>
                <w:szCs w:val="24"/>
              </w:rPr>
              <w:t>Troškove papira, kopiranja i baterija plaća škola.</w:t>
            </w:r>
          </w:p>
        </w:tc>
      </w:tr>
    </w:tbl>
    <w:p w:rsidR="007540B5" w:rsidRPr="00B13BB9" w:rsidRDefault="007540B5" w:rsidP="00884C24">
      <w:pPr>
        <w:spacing w:after="0" w:line="240" w:lineRule="auto"/>
        <w:rPr>
          <w:rFonts w:ascii="Times New Roman" w:eastAsia="Times New Roman" w:hAnsi="Times New Roman" w:cs="Times New Roman"/>
          <w:lang w:val="hr-HR" w:eastAsia="hr-HR"/>
        </w:rPr>
      </w:pPr>
    </w:p>
    <w:p w:rsidR="007540B5" w:rsidRDefault="007540B5" w:rsidP="00884C24">
      <w:pPr>
        <w:spacing w:after="0" w:line="240" w:lineRule="auto"/>
        <w:rPr>
          <w:rFonts w:ascii="Times New Roman" w:eastAsia="Times New Roman" w:hAnsi="Times New Roman" w:cs="Times New Roman"/>
          <w:lang w:val="hr-HR" w:eastAsia="hr-HR"/>
        </w:rPr>
      </w:pPr>
    </w:p>
    <w:p w:rsidR="00524C08" w:rsidRDefault="00524C08" w:rsidP="00884C24">
      <w:pPr>
        <w:spacing w:after="0" w:line="240" w:lineRule="auto"/>
        <w:rPr>
          <w:rFonts w:ascii="Times New Roman" w:eastAsia="Times New Roman" w:hAnsi="Times New Roman" w:cs="Times New Roman"/>
          <w:lang w:val="hr-HR" w:eastAsia="hr-HR"/>
        </w:rPr>
      </w:pPr>
    </w:p>
    <w:p w:rsidR="00524C08" w:rsidRDefault="00524C08" w:rsidP="00884C24">
      <w:pPr>
        <w:spacing w:after="0" w:line="240" w:lineRule="auto"/>
        <w:rPr>
          <w:rFonts w:ascii="Times New Roman" w:eastAsia="Times New Roman" w:hAnsi="Times New Roman" w:cs="Times New Roman"/>
          <w:lang w:val="hr-HR" w:eastAsia="hr-HR"/>
        </w:rPr>
      </w:pPr>
    </w:p>
    <w:p w:rsidR="00524C08" w:rsidRDefault="00524C08" w:rsidP="00884C24">
      <w:pPr>
        <w:spacing w:after="0" w:line="240" w:lineRule="auto"/>
        <w:rPr>
          <w:rFonts w:ascii="Times New Roman" w:eastAsia="Times New Roman" w:hAnsi="Times New Roman" w:cs="Times New Roman"/>
          <w:lang w:val="hr-HR" w:eastAsia="hr-HR"/>
        </w:rPr>
      </w:pPr>
    </w:p>
    <w:p w:rsidR="00524C08" w:rsidRDefault="00524C08" w:rsidP="00884C24">
      <w:pPr>
        <w:spacing w:after="0" w:line="240" w:lineRule="auto"/>
        <w:rPr>
          <w:rFonts w:ascii="Times New Roman" w:eastAsia="Times New Roman" w:hAnsi="Times New Roman" w:cs="Times New Roman"/>
          <w:lang w:val="hr-HR" w:eastAsia="hr-HR"/>
        </w:rPr>
      </w:pPr>
    </w:p>
    <w:p w:rsidR="00524C08" w:rsidRDefault="00524C08" w:rsidP="00884C24">
      <w:pPr>
        <w:spacing w:after="0" w:line="240" w:lineRule="auto"/>
        <w:rPr>
          <w:rFonts w:ascii="Times New Roman" w:eastAsia="Times New Roman" w:hAnsi="Times New Roman" w:cs="Times New Roman"/>
          <w:lang w:val="hr-HR" w:eastAsia="hr-HR"/>
        </w:rPr>
      </w:pPr>
    </w:p>
    <w:p w:rsidR="00524C08" w:rsidRDefault="00524C08" w:rsidP="00884C24">
      <w:pPr>
        <w:spacing w:after="0" w:line="240" w:lineRule="auto"/>
        <w:rPr>
          <w:rFonts w:ascii="Times New Roman" w:eastAsia="Times New Roman" w:hAnsi="Times New Roman" w:cs="Times New Roman"/>
          <w:lang w:val="hr-HR" w:eastAsia="hr-HR"/>
        </w:rPr>
      </w:pPr>
    </w:p>
    <w:p w:rsidR="00524C08" w:rsidRDefault="00524C08" w:rsidP="00884C24">
      <w:pPr>
        <w:spacing w:after="0" w:line="240" w:lineRule="auto"/>
        <w:rPr>
          <w:rFonts w:ascii="Times New Roman" w:eastAsia="Times New Roman" w:hAnsi="Times New Roman" w:cs="Times New Roman"/>
          <w:lang w:val="hr-HR" w:eastAsia="hr-HR"/>
        </w:rPr>
      </w:pPr>
    </w:p>
    <w:p w:rsidR="00524C08" w:rsidRDefault="00524C08" w:rsidP="00884C24">
      <w:pPr>
        <w:spacing w:after="0" w:line="240" w:lineRule="auto"/>
        <w:rPr>
          <w:rFonts w:ascii="Times New Roman" w:eastAsia="Times New Roman" w:hAnsi="Times New Roman" w:cs="Times New Roman"/>
          <w:lang w:val="hr-HR" w:eastAsia="hr-HR"/>
        </w:rPr>
      </w:pPr>
    </w:p>
    <w:p w:rsidR="00524C08" w:rsidRDefault="00524C08" w:rsidP="00884C24">
      <w:pPr>
        <w:spacing w:after="0" w:line="240" w:lineRule="auto"/>
        <w:rPr>
          <w:rFonts w:ascii="Times New Roman" w:eastAsia="Times New Roman" w:hAnsi="Times New Roman" w:cs="Times New Roman"/>
          <w:lang w:val="hr-HR" w:eastAsia="hr-HR"/>
        </w:rPr>
      </w:pPr>
    </w:p>
    <w:p w:rsidR="00524C08" w:rsidRDefault="00524C08" w:rsidP="00884C24">
      <w:pPr>
        <w:spacing w:after="0" w:line="240" w:lineRule="auto"/>
        <w:rPr>
          <w:rFonts w:ascii="Times New Roman" w:eastAsia="Times New Roman" w:hAnsi="Times New Roman" w:cs="Times New Roman"/>
          <w:lang w:val="hr-HR" w:eastAsia="hr-HR"/>
        </w:rPr>
      </w:pPr>
    </w:p>
    <w:p w:rsidR="00524C08" w:rsidRDefault="00524C08" w:rsidP="00884C24">
      <w:pPr>
        <w:spacing w:after="0" w:line="240" w:lineRule="auto"/>
        <w:rPr>
          <w:rFonts w:ascii="Times New Roman" w:eastAsia="Times New Roman" w:hAnsi="Times New Roman" w:cs="Times New Roman"/>
          <w:lang w:val="hr-HR" w:eastAsia="hr-HR"/>
        </w:rPr>
      </w:pPr>
    </w:p>
    <w:p w:rsidR="00524C08" w:rsidRPr="00B13BB9" w:rsidRDefault="00524C08" w:rsidP="00884C24">
      <w:pPr>
        <w:spacing w:after="0" w:line="240" w:lineRule="auto"/>
        <w:rPr>
          <w:rFonts w:ascii="Times New Roman" w:eastAsia="Times New Roman" w:hAnsi="Times New Roman" w:cs="Times New Roman"/>
          <w:lang w:val="hr-HR" w:eastAsia="hr-HR"/>
        </w:rPr>
      </w:pPr>
    </w:p>
    <w:tbl>
      <w:tblPr>
        <w:tblStyle w:val="TableGrid3"/>
        <w:tblpPr w:leftFromText="180" w:rightFromText="180" w:vertAnchor="text" w:horzAnchor="margin" w:tblpY="-19"/>
        <w:tblW w:w="1422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00" w:firstRow="0" w:lastRow="0" w:firstColumn="0" w:lastColumn="0" w:noHBand="1" w:noVBand="1"/>
      </w:tblPr>
      <w:tblGrid>
        <w:gridCol w:w="2524"/>
        <w:gridCol w:w="11696"/>
      </w:tblGrid>
      <w:tr w:rsidR="00524C08" w:rsidRPr="00B13BB9" w:rsidTr="00524C08">
        <w:tc>
          <w:tcPr>
            <w:tcW w:w="2524" w:type="dxa"/>
            <w:tcBorders>
              <w:top w:val="single" w:sz="18" w:space="0" w:color="auto"/>
              <w:left w:val="single" w:sz="2" w:space="0" w:color="C00000"/>
              <w:bottom w:val="single" w:sz="18" w:space="0" w:color="auto"/>
            </w:tcBorders>
            <w:shd w:val="clear" w:color="auto" w:fill="E5B8B7" w:themeFill="accent2" w:themeFillTint="66"/>
            <w:vAlign w:val="center"/>
          </w:tcPr>
          <w:p w:rsidR="00524C08" w:rsidRPr="00B13BB9" w:rsidRDefault="00524C08" w:rsidP="00524C08">
            <w:pPr>
              <w:ind w:left="180"/>
              <w:jc w:val="center"/>
              <w:rPr>
                <w:rFonts w:ascii="Times New Roman" w:hAnsi="Times New Roman" w:cs="Times New Roman"/>
                <w:b/>
                <w:i/>
              </w:rPr>
            </w:pPr>
            <w:r w:rsidRPr="00B13BB9">
              <w:rPr>
                <w:rFonts w:ascii="Times New Roman" w:hAnsi="Times New Roman" w:cs="Times New Roman"/>
                <w:b/>
                <w:i/>
              </w:rPr>
              <w:t>IZVANNASTAVNA AKTIVNOST</w:t>
            </w:r>
          </w:p>
          <w:p w:rsidR="00524C08" w:rsidRPr="00B13BB9" w:rsidRDefault="00524C08" w:rsidP="00524C08">
            <w:pPr>
              <w:ind w:left="180"/>
              <w:jc w:val="center"/>
              <w:rPr>
                <w:rFonts w:ascii="Times New Roman" w:hAnsi="Times New Roman" w:cs="Times New Roman"/>
                <w:b/>
                <w:i/>
              </w:rPr>
            </w:pPr>
          </w:p>
        </w:tc>
        <w:tc>
          <w:tcPr>
            <w:tcW w:w="11696" w:type="dxa"/>
            <w:vMerge w:val="restart"/>
            <w:tcBorders>
              <w:top w:val="single" w:sz="18" w:space="0" w:color="auto"/>
              <w:right w:val="single" w:sz="2" w:space="0" w:color="C00000"/>
            </w:tcBorders>
            <w:vAlign w:val="center"/>
          </w:tcPr>
          <w:p w:rsidR="00524C08" w:rsidRPr="00B13BB9" w:rsidRDefault="00524C08" w:rsidP="00524C08">
            <w:pPr>
              <w:ind w:left="180"/>
              <w:rPr>
                <w:rFonts w:ascii="Times New Roman" w:hAnsi="Times New Roman" w:cs="Times New Roman"/>
                <w:b/>
                <w:sz w:val="28"/>
                <w:szCs w:val="28"/>
              </w:rPr>
            </w:pPr>
            <w:r w:rsidRPr="00B13BB9">
              <w:rPr>
                <w:rFonts w:ascii="Times New Roman" w:hAnsi="Times New Roman" w:cs="Times New Roman"/>
                <w:b/>
                <w:sz w:val="28"/>
                <w:szCs w:val="28"/>
              </w:rPr>
              <w:t>DRAGUTIN LEVANIĆ</w:t>
            </w:r>
          </w:p>
          <w:p w:rsidR="00524C08" w:rsidRPr="00B13BB9" w:rsidRDefault="00524C08" w:rsidP="00524C08">
            <w:pPr>
              <w:ind w:left="180"/>
              <w:jc w:val="center"/>
              <w:rPr>
                <w:rFonts w:ascii="Times New Roman" w:hAnsi="Times New Roman" w:cs="Times New Roman"/>
                <w:sz w:val="24"/>
                <w:szCs w:val="24"/>
              </w:rPr>
            </w:pPr>
            <w:r w:rsidRPr="00B13BB9">
              <w:rPr>
                <w:rFonts w:ascii="Times New Roman" w:hAnsi="Times New Roman" w:cs="Times New Roman"/>
                <w:b/>
                <w:sz w:val="28"/>
                <w:szCs w:val="28"/>
              </w:rPr>
              <w:t>PRO MIKRO</w:t>
            </w:r>
          </w:p>
        </w:tc>
      </w:tr>
      <w:tr w:rsidR="00524C08" w:rsidRPr="00B13BB9" w:rsidTr="00524C08">
        <w:trPr>
          <w:trHeight w:val="277"/>
        </w:trPr>
        <w:tc>
          <w:tcPr>
            <w:tcW w:w="2524" w:type="dxa"/>
            <w:tcBorders>
              <w:top w:val="single" w:sz="18" w:space="0" w:color="auto"/>
              <w:left w:val="single" w:sz="2" w:space="0" w:color="C00000"/>
              <w:bottom w:val="single" w:sz="2" w:space="0" w:color="C00000"/>
            </w:tcBorders>
            <w:shd w:val="clear" w:color="auto" w:fill="E5B8B7" w:themeFill="accent2" w:themeFillTint="66"/>
            <w:vAlign w:val="center"/>
            <w:hideMark/>
          </w:tcPr>
          <w:p w:rsidR="00524C08" w:rsidRPr="00B13BB9" w:rsidRDefault="00524C08" w:rsidP="00524C08">
            <w:pPr>
              <w:spacing w:line="276" w:lineRule="auto"/>
              <w:ind w:left="180"/>
              <w:jc w:val="center"/>
              <w:rPr>
                <w:rFonts w:ascii="Times New Roman" w:hAnsi="Times New Roman" w:cs="Times New Roman"/>
                <w:i/>
              </w:rPr>
            </w:pPr>
            <w:r w:rsidRPr="00B13BB9">
              <w:rPr>
                <w:rFonts w:ascii="Times New Roman" w:hAnsi="Times New Roman" w:cs="Times New Roman"/>
                <w:i/>
              </w:rPr>
              <w:br w:type="page"/>
              <w:t>Naziv aktivnosti, programa ili projekta</w:t>
            </w:r>
          </w:p>
        </w:tc>
        <w:tc>
          <w:tcPr>
            <w:tcW w:w="11696" w:type="dxa"/>
            <w:vMerge/>
            <w:tcBorders>
              <w:bottom w:val="single" w:sz="18" w:space="0" w:color="auto"/>
              <w:right w:val="single" w:sz="2" w:space="0" w:color="C00000"/>
            </w:tcBorders>
            <w:hideMark/>
          </w:tcPr>
          <w:p w:rsidR="00524C08" w:rsidRPr="00B13BB9" w:rsidRDefault="00524C08" w:rsidP="00524C08">
            <w:pPr>
              <w:ind w:left="180"/>
              <w:rPr>
                <w:rFonts w:ascii="Times New Roman" w:hAnsi="Times New Roman" w:cs="Times New Roman"/>
                <w:sz w:val="24"/>
                <w:szCs w:val="24"/>
              </w:rPr>
            </w:pPr>
          </w:p>
        </w:tc>
      </w:tr>
      <w:tr w:rsidR="00524C08" w:rsidRPr="00B13BB9" w:rsidTr="00524C08">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524C08" w:rsidRPr="00524C08" w:rsidRDefault="00524C08" w:rsidP="00524C08">
            <w:pPr>
              <w:spacing w:line="276" w:lineRule="auto"/>
              <w:ind w:left="180"/>
              <w:jc w:val="center"/>
              <w:rPr>
                <w:rFonts w:ascii="Times New Roman" w:hAnsi="Times New Roman" w:cs="Times New Roman"/>
                <w:i/>
                <w:sz w:val="24"/>
                <w:szCs w:val="24"/>
              </w:rPr>
            </w:pPr>
            <w:r w:rsidRPr="00524C08">
              <w:rPr>
                <w:rFonts w:ascii="Times New Roman" w:hAnsi="Times New Roman" w:cs="Times New Roman"/>
                <w:i/>
                <w:sz w:val="24"/>
                <w:szCs w:val="24"/>
              </w:rPr>
              <w:t>Ciljevi aktivnosti</w:t>
            </w:r>
          </w:p>
        </w:tc>
        <w:tc>
          <w:tcPr>
            <w:tcW w:w="11696" w:type="dxa"/>
            <w:tcBorders>
              <w:top w:val="single" w:sz="18" w:space="0" w:color="auto"/>
              <w:bottom w:val="single" w:sz="2" w:space="0" w:color="C00000"/>
              <w:right w:val="single" w:sz="2" w:space="0" w:color="C00000"/>
            </w:tcBorders>
            <w:vAlign w:val="center"/>
            <w:hideMark/>
          </w:tcPr>
          <w:p w:rsidR="00524C08" w:rsidRDefault="00524C08" w:rsidP="00524C08">
            <w:pPr>
              <w:rPr>
                <w:rFonts w:ascii="Times New Roman" w:eastAsia="SimSun" w:hAnsi="Times New Roman" w:cs="Times New Roman"/>
                <w:bCs/>
                <w:sz w:val="24"/>
                <w:szCs w:val="24"/>
              </w:rPr>
            </w:pPr>
            <w:r w:rsidRPr="00524C08">
              <w:rPr>
                <w:rFonts w:ascii="Times New Roman" w:eastAsia="SimSun" w:hAnsi="Times New Roman" w:cs="Times New Roman"/>
                <w:bCs/>
                <w:sz w:val="24"/>
                <w:szCs w:val="24"/>
              </w:rPr>
              <w:t xml:space="preserve"> Upoznati učenike s mogućnostima korištenja micro-bit pločice u svrhu logičkog razmišljanja.</w:t>
            </w:r>
          </w:p>
          <w:p w:rsidR="00524C08" w:rsidRPr="00524C08" w:rsidRDefault="00524C08" w:rsidP="00524C08">
            <w:pPr>
              <w:rPr>
                <w:rFonts w:ascii="Times New Roman" w:eastAsia="SimSun" w:hAnsi="Times New Roman" w:cs="Times New Roman"/>
                <w:bCs/>
                <w:sz w:val="24"/>
                <w:szCs w:val="24"/>
              </w:rPr>
            </w:pPr>
          </w:p>
        </w:tc>
      </w:tr>
      <w:tr w:rsidR="00524C08" w:rsidRPr="00B13BB9" w:rsidTr="00524C08">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524C08" w:rsidRPr="00524C08" w:rsidRDefault="00524C08" w:rsidP="00524C08">
            <w:pPr>
              <w:spacing w:line="276" w:lineRule="auto"/>
              <w:ind w:left="180"/>
              <w:jc w:val="center"/>
              <w:rPr>
                <w:rFonts w:ascii="Times New Roman" w:hAnsi="Times New Roman" w:cs="Times New Roman"/>
                <w:i/>
                <w:sz w:val="24"/>
                <w:szCs w:val="24"/>
              </w:rPr>
            </w:pPr>
            <w:r w:rsidRPr="00524C08">
              <w:rPr>
                <w:rFonts w:ascii="Times New Roman" w:hAnsi="Times New Roman" w:cs="Times New Roman"/>
                <w:i/>
                <w:sz w:val="24"/>
                <w:szCs w:val="24"/>
              </w:rPr>
              <w:t>Namjena aktivnosti</w:t>
            </w:r>
          </w:p>
        </w:tc>
        <w:tc>
          <w:tcPr>
            <w:tcW w:w="11696" w:type="dxa"/>
            <w:tcBorders>
              <w:top w:val="single" w:sz="2" w:space="0" w:color="C00000"/>
              <w:bottom w:val="single" w:sz="2" w:space="0" w:color="C00000"/>
              <w:right w:val="single" w:sz="2" w:space="0" w:color="C00000"/>
            </w:tcBorders>
            <w:vAlign w:val="center"/>
            <w:hideMark/>
          </w:tcPr>
          <w:p w:rsidR="00524C08" w:rsidRDefault="00524C08" w:rsidP="00524C08">
            <w:pPr>
              <w:spacing w:line="276" w:lineRule="auto"/>
              <w:rPr>
                <w:rFonts w:ascii="Times New Roman" w:hAnsi="Times New Roman" w:cs="Times New Roman"/>
                <w:sz w:val="24"/>
                <w:szCs w:val="24"/>
              </w:rPr>
            </w:pPr>
            <w:r w:rsidRPr="00524C08">
              <w:rPr>
                <w:rFonts w:ascii="Times New Roman" w:hAnsi="Times New Roman" w:cs="Times New Roman"/>
                <w:sz w:val="24"/>
                <w:szCs w:val="24"/>
              </w:rPr>
              <w:t>Koristi micro-bit i za rješavanje i programiranje logičkih i programerskih zadataka.</w:t>
            </w:r>
          </w:p>
          <w:p w:rsidR="00524C08" w:rsidRPr="00524C08" w:rsidRDefault="00524C08" w:rsidP="00524C08">
            <w:pPr>
              <w:spacing w:line="276" w:lineRule="auto"/>
              <w:rPr>
                <w:rFonts w:ascii="Times New Roman" w:hAnsi="Times New Roman" w:cs="Times New Roman"/>
                <w:sz w:val="24"/>
                <w:szCs w:val="24"/>
              </w:rPr>
            </w:pPr>
          </w:p>
        </w:tc>
      </w:tr>
      <w:tr w:rsidR="00524C08" w:rsidRPr="00B13BB9" w:rsidTr="00524C08">
        <w:trPr>
          <w:trHeight w:val="438"/>
        </w:trPr>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524C08" w:rsidRPr="00524C08" w:rsidRDefault="00524C08" w:rsidP="00524C08">
            <w:pPr>
              <w:spacing w:line="276" w:lineRule="auto"/>
              <w:ind w:left="180"/>
              <w:jc w:val="center"/>
              <w:rPr>
                <w:rFonts w:ascii="Times New Roman" w:hAnsi="Times New Roman" w:cs="Times New Roman"/>
                <w:i/>
                <w:sz w:val="24"/>
                <w:szCs w:val="24"/>
              </w:rPr>
            </w:pPr>
            <w:r w:rsidRPr="00524C08">
              <w:rPr>
                <w:rFonts w:ascii="Times New Roman" w:hAnsi="Times New Roman" w:cs="Times New Roman"/>
                <w:i/>
                <w:sz w:val="24"/>
                <w:szCs w:val="24"/>
              </w:rPr>
              <w:t>Nositelji aktivnosti</w:t>
            </w:r>
          </w:p>
        </w:tc>
        <w:tc>
          <w:tcPr>
            <w:tcW w:w="11696" w:type="dxa"/>
            <w:tcBorders>
              <w:top w:val="single" w:sz="2" w:space="0" w:color="C00000"/>
              <w:bottom w:val="single" w:sz="2" w:space="0" w:color="C00000"/>
              <w:right w:val="single" w:sz="2" w:space="0" w:color="C00000"/>
            </w:tcBorders>
            <w:vAlign w:val="center"/>
          </w:tcPr>
          <w:p w:rsidR="00524C08" w:rsidRPr="00524C08" w:rsidRDefault="00524C08" w:rsidP="00524C08">
            <w:pPr>
              <w:spacing w:line="276" w:lineRule="auto"/>
              <w:rPr>
                <w:rFonts w:ascii="Times New Roman" w:hAnsi="Times New Roman" w:cs="Times New Roman"/>
                <w:sz w:val="24"/>
                <w:szCs w:val="24"/>
              </w:rPr>
            </w:pPr>
            <w:r w:rsidRPr="00524C08">
              <w:rPr>
                <w:rFonts w:ascii="Times New Roman" w:hAnsi="Times New Roman" w:cs="Times New Roman"/>
                <w:sz w:val="24"/>
                <w:szCs w:val="24"/>
              </w:rPr>
              <w:t>Dragutin Levanić učitelj informatike</w:t>
            </w:r>
          </w:p>
        </w:tc>
      </w:tr>
      <w:tr w:rsidR="00524C08" w:rsidRPr="00B13BB9" w:rsidTr="00524C08">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524C08" w:rsidRPr="00524C08" w:rsidRDefault="00524C08" w:rsidP="00524C08">
            <w:pPr>
              <w:spacing w:line="276" w:lineRule="auto"/>
              <w:jc w:val="center"/>
              <w:rPr>
                <w:rFonts w:ascii="Times New Roman" w:hAnsi="Times New Roman" w:cs="Times New Roman"/>
                <w:i/>
                <w:sz w:val="24"/>
                <w:szCs w:val="24"/>
              </w:rPr>
            </w:pPr>
            <w:r w:rsidRPr="00524C08">
              <w:rPr>
                <w:rFonts w:ascii="Times New Roman" w:hAnsi="Times New Roman" w:cs="Times New Roman"/>
                <w:i/>
                <w:sz w:val="24"/>
                <w:szCs w:val="24"/>
              </w:rPr>
              <w:t>Način realizacije aktivnosti</w:t>
            </w:r>
          </w:p>
        </w:tc>
        <w:tc>
          <w:tcPr>
            <w:tcW w:w="11696" w:type="dxa"/>
            <w:tcBorders>
              <w:top w:val="single" w:sz="2" w:space="0" w:color="C00000"/>
              <w:bottom w:val="single" w:sz="2" w:space="0" w:color="C00000"/>
              <w:right w:val="single" w:sz="2" w:space="0" w:color="C00000"/>
            </w:tcBorders>
            <w:vAlign w:val="center"/>
            <w:hideMark/>
          </w:tcPr>
          <w:p w:rsidR="00524C08" w:rsidRPr="00524C08" w:rsidRDefault="00524C08" w:rsidP="00524C08">
            <w:pPr>
              <w:spacing w:line="276" w:lineRule="auto"/>
              <w:rPr>
                <w:rFonts w:ascii="Times New Roman" w:hAnsi="Times New Roman" w:cs="Times New Roman"/>
                <w:sz w:val="24"/>
                <w:szCs w:val="24"/>
              </w:rPr>
            </w:pPr>
            <w:r w:rsidRPr="00524C08">
              <w:rPr>
                <w:rFonts w:ascii="Times New Roman" w:hAnsi="Times New Roman" w:cs="Times New Roman"/>
                <w:sz w:val="24"/>
                <w:szCs w:val="24"/>
              </w:rPr>
              <w:t>Predavanja i vježbe na računalima.</w:t>
            </w:r>
          </w:p>
        </w:tc>
      </w:tr>
      <w:tr w:rsidR="00524C08" w:rsidRPr="00B13BB9" w:rsidTr="00524C08">
        <w:tc>
          <w:tcPr>
            <w:tcW w:w="2524" w:type="dxa"/>
            <w:tcBorders>
              <w:top w:val="single" w:sz="2" w:space="0" w:color="C00000"/>
              <w:left w:val="single" w:sz="2" w:space="0" w:color="C00000"/>
              <w:bottom w:val="single" w:sz="2" w:space="0" w:color="C00000"/>
            </w:tcBorders>
            <w:shd w:val="clear" w:color="auto" w:fill="E5B8B7" w:themeFill="accent2" w:themeFillTint="66"/>
            <w:vAlign w:val="center"/>
            <w:hideMark/>
          </w:tcPr>
          <w:p w:rsidR="00524C08" w:rsidRPr="00524C08" w:rsidRDefault="00524C08" w:rsidP="00524C08">
            <w:pPr>
              <w:spacing w:line="276" w:lineRule="auto"/>
              <w:ind w:left="180"/>
              <w:jc w:val="center"/>
              <w:rPr>
                <w:rFonts w:ascii="Times New Roman" w:hAnsi="Times New Roman" w:cs="Times New Roman"/>
                <w:i/>
                <w:sz w:val="24"/>
                <w:szCs w:val="24"/>
              </w:rPr>
            </w:pPr>
            <w:r w:rsidRPr="00524C08">
              <w:rPr>
                <w:rFonts w:ascii="Times New Roman" w:hAnsi="Times New Roman" w:cs="Times New Roman"/>
                <w:i/>
                <w:sz w:val="24"/>
                <w:szCs w:val="24"/>
              </w:rPr>
              <w:t>Vremenik aktivnosti</w:t>
            </w:r>
          </w:p>
        </w:tc>
        <w:tc>
          <w:tcPr>
            <w:tcW w:w="11696" w:type="dxa"/>
            <w:tcBorders>
              <w:top w:val="single" w:sz="2" w:space="0" w:color="C00000"/>
              <w:bottom w:val="single" w:sz="2" w:space="0" w:color="C00000"/>
              <w:right w:val="single" w:sz="2" w:space="0" w:color="C00000"/>
            </w:tcBorders>
            <w:vAlign w:val="center"/>
            <w:hideMark/>
          </w:tcPr>
          <w:p w:rsidR="00524C08" w:rsidRDefault="00524C08" w:rsidP="00524C08">
            <w:pPr>
              <w:spacing w:line="276" w:lineRule="auto"/>
              <w:rPr>
                <w:rFonts w:ascii="Times New Roman" w:hAnsi="Times New Roman" w:cs="Times New Roman"/>
                <w:sz w:val="24"/>
                <w:szCs w:val="24"/>
              </w:rPr>
            </w:pPr>
            <w:r w:rsidRPr="00524C08">
              <w:rPr>
                <w:rFonts w:ascii="Times New Roman" w:hAnsi="Times New Roman" w:cs="Times New Roman"/>
                <w:sz w:val="24"/>
                <w:szCs w:val="24"/>
              </w:rPr>
              <w:t xml:space="preserve">Jedan sat tjedno, tijekom cijele godine   </w:t>
            </w:r>
          </w:p>
          <w:p w:rsidR="00524C08" w:rsidRPr="00524C08" w:rsidRDefault="00524C08" w:rsidP="00524C08">
            <w:pPr>
              <w:spacing w:line="276" w:lineRule="auto"/>
              <w:rPr>
                <w:rFonts w:ascii="Times New Roman" w:hAnsi="Times New Roman" w:cs="Times New Roman"/>
                <w:sz w:val="24"/>
                <w:szCs w:val="24"/>
              </w:rPr>
            </w:pPr>
          </w:p>
        </w:tc>
      </w:tr>
      <w:tr w:rsidR="00524C08" w:rsidRPr="00B13BB9" w:rsidTr="00524C08">
        <w:tc>
          <w:tcPr>
            <w:tcW w:w="2524" w:type="dxa"/>
            <w:tcBorders>
              <w:top w:val="single" w:sz="2" w:space="0" w:color="C00000"/>
              <w:left w:val="single" w:sz="2" w:space="0" w:color="C00000"/>
              <w:bottom w:val="single" w:sz="18" w:space="0" w:color="auto"/>
            </w:tcBorders>
            <w:shd w:val="clear" w:color="auto" w:fill="E5B8B7" w:themeFill="accent2" w:themeFillTint="66"/>
            <w:vAlign w:val="center"/>
            <w:hideMark/>
          </w:tcPr>
          <w:p w:rsidR="00524C08" w:rsidRPr="00524C08" w:rsidRDefault="00524C08" w:rsidP="00524C08">
            <w:pPr>
              <w:spacing w:line="276" w:lineRule="auto"/>
              <w:ind w:left="180"/>
              <w:jc w:val="center"/>
              <w:rPr>
                <w:rFonts w:ascii="Times New Roman" w:hAnsi="Times New Roman" w:cs="Times New Roman"/>
                <w:i/>
                <w:color w:val="FFFFFF"/>
                <w:sz w:val="24"/>
                <w:szCs w:val="24"/>
              </w:rPr>
            </w:pPr>
            <w:r w:rsidRPr="00524C08">
              <w:rPr>
                <w:rFonts w:ascii="Times New Roman" w:hAnsi="Times New Roman" w:cs="Times New Roman"/>
                <w:i/>
                <w:sz w:val="24"/>
                <w:szCs w:val="24"/>
              </w:rPr>
              <w:t>Troškovnik aktivnosti</w:t>
            </w:r>
          </w:p>
        </w:tc>
        <w:tc>
          <w:tcPr>
            <w:tcW w:w="11696" w:type="dxa"/>
            <w:tcBorders>
              <w:top w:val="single" w:sz="2" w:space="0" w:color="C00000"/>
              <w:bottom w:val="single" w:sz="18" w:space="0" w:color="auto"/>
              <w:right w:val="single" w:sz="2" w:space="0" w:color="C00000"/>
            </w:tcBorders>
            <w:vAlign w:val="center"/>
            <w:hideMark/>
          </w:tcPr>
          <w:p w:rsidR="00524C08" w:rsidRPr="00524C08" w:rsidRDefault="00524C08" w:rsidP="00524C08">
            <w:pPr>
              <w:spacing w:line="276" w:lineRule="auto"/>
              <w:rPr>
                <w:rFonts w:ascii="Times New Roman" w:hAnsi="Times New Roman" w:cs="Times New Roman"/>
                <w:sz w:val="24"/>
                <w:szCs w:val="24"/>
              </w:rPr>
            </w:pPr>
            <w:r w:rsidRPr="00524C08">
              <w:rPr>
                <w:rFonts w:ascii="Times New Roman" w:hAnsi="Times New Roman" w:cs="Times New Roman"/>
                <w:sz w:val="24"/>
                <w:szCs w:val="24"/>
              </w:rPr>
              <w:t xml:space="preserve">Troškove papira, kopiranja i baterija plaća škola. </w:t>
            </w:r>
          </w:p>
        </w:tc>
      </w:tr>
    </w:tbl>
    <w:p w:rsidR="007540B5" w:rsidRPr="00B13BB9" w:rsidRDefault="007540B5" w:rsidP="00884C24">
      <w:pPr>
        <w:spacing w:after="0" w:line="240" w:lineRule="auto"/>
        <w:rPr>
          <w:rFonts w:ascii="Times New Roman" w:eastAsia="Times New Roman" w:hAnsi="Times New Roman" w:cs="Times New Roman"/>
          <w:lang w:val="hr-HR" w:eastAsia="hr-HR"/>
        </w:rPr>
      </w:pPr>
    </w:p>
    <w:p w:rsidR="007540B5" w:rsidRPr="00B13BB9" w:rsidRDefault="007540B5" w:rsidP="00884C24">
      <w:pPr>
        <w:spacing w:after="0" w:line="240" w:lineRule="auto"/>
        <w:rPr>
          <w:rFonts w:ascii="Times New Roman" w:eastAsia="Times New Roman" w:hAnsi="Times New Roman" w:cs="Times New Roman"/>
          <w:lang w:val="hr-HR" w:eastAsia="hr-HR"/>
        </w:rPr>
      </w:pPr>
    </w:p>
    <w:p w:rsidR="007540B5" w:rsidRPr="00B13BB9" w:rsidRDefault="007540B5" w:rsidP="00884C24">
      <w:pPr>
        <w:spacing w:after="0" w:line="240" w:lineRule="auto"/>
        <w:rPr>
          <w:rFonts w:ascii="Times New Roman" w:eastAsia="Times New Roman" w:hAnsi="Times New Roman" w:cs="Times New Roman"/>
          <w:lang w:val="hr-HR" w:eastAsia="hr-HR"/>
        </w:rPr>
      </w:pPr>
    </w:p>
    <w:p w:rsidR="007540B5" w:rsidRPr="00B13BB9" w:rsidRDefault="007540B5" w:rsidP="00884C24">
      <w:pPr>
        <w:spacing w:after="0" w:line="240" w:lineRule="auto"/>
        <w:rPr>
          <w:rFonts w:ascii="Times New Roman" w:eastAsia="Times New Roman" w:hAnsi="Times New Roman" w:cs="Times New Roman"/>
          <w:lang w:val="hr-HR" w:eastAsia="hr-HR"/>
        </w:rPr>
      </w:pPr>
    </w:p>
    <w:p w:rsidR="007540B5" w:rsidRPr="00B13BB9" w:rsidRDefault="007540B5" w:rsidP="00884C24">
      <w:pPr>
        <w:spacing w:after="0" w:line="240" w:lineRule="auto"/>
        <w:rPr>
          <w:rFonts w:ascii="Times New Roman" w:eastAsia="Times New Roman" w:hAnsi="Times New Roman" w:cs="Times New Roman"/>
          <w:lang w:val="hr-HR" w:eastAsia="hr-HR"/>
        </w:rPr>
      </w:pPr>
    </w:p>
    <w:p w:rsidR="007540B5" w:rsidRPr="00B13BB9" w:rsidRDefault="007540B5" w:rsidP="00884C24">
      <w:pPr>
        <w:spacing w:after="0" w:line="240" w:lineRule="auto"/>
        <w:rPr>
          <w:rFonts w:ascii="Times New Roman" w:eastAsia="Times New Roman" w:hAnsi="Times New Roman" w:cs="Times New Roman"/>
          <w:lang w:val="hr-HR" w:eastAsia="hr-HR"/>
        </w:rPr>
      </w:pPr>
    </w:p>
    <w:p w:rsidR="007540B5" w:rsidRPr="00B13BB9" w:rsidRDefault="007540B5" w:rsidP="00884C24">
      <w:pPr>
        <w:spacing w:after="0" w:line="240" w:lineRule="auto"/>
        <w:rPr>
          <w:rFonts w:ascii="Times New Roman" w:eastAsia="Times New Roman" w:hAnsi="Times New Roman" w:cs="Times New Roman"/>
          <w:lang w:val="hr-HR" w:eastAsia="hr-HR"/>
        </w:rPr>
      </w:pPr>
    </w:p>
    <w:p w:rsidR="007540B5" w:rsidRPr="00B13BB9" w:rsidRDefault="007540B5" w:rsidP="00884C24">
      <w:pPr>
        <w:spacing w:after="0" w:line="240" w:lineRule="auto"/>
        <w:rPr>
          <w:rFonts w:ascii="Times New Roman" w:eastAsia="Times New Roman" w:hAnsi="Times New Roman" w:cs="Times New Roman"/>
          <w:lang w:val="hr-HR" w:eastAsia="hr-HR"/>
        </w:rPr>
      </w:pPr>
    </w:p>
    <w:p w:rsidR="00860295" w:rsidRPr="00B13BB9" w:rsidRDefault="00860295" w:rsidP="00884C24">
      <w:pPr>
        <w:spacing w:after="0" w:line="240" w:lineRule="auto"/>
        <w:rPr>
          <w:rFonts w:ascii="Times New Roman" w:eastAsia="Times New Roman" w:hAnsi="Times New Roman" w:cs="Times New Roman"/>
          <w:lang w:val="hr-HR" w:eastAsia="hr-HR"/>
        </w:rPr>
      </w:pPr>
    </w:p>
    <w:p w:rsidR="00860295" w:rsidRPr="00B13BB9" w:rsidRDefault="00860295" w:rsidP="00884C24">
      <w:pPr>
        <w:spacing w:after="0" w:line="240" w:lineRule="auto"/>
        <w:rPr>
          <w:rFonts w:ascii="Times New Roman" w:eastAsia="Times New Roman" w:hAnsi="Times New Roman" w:cs="Times New Roman"/>
          <w:lang w:val="hr-HR" w:eastAsia="hr-HR"/>
        </w:rPr>
      </w:pPr>
    </w:p>
    <w:tbl>
      <w:tblPr>
        <w:tblStyle w:val="TableGrid3"/>
        <w:tblpPr w:leftFromText="180" w:rightFromText="180" w:vertAnchor="text" w:horzAnchor="margin" w:tblpY="-5"/>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00" w:firstRow="0" w:lastRow="0" w:firstColumn="0" w:lastColumn="0" w:noHBand="1" w:noVBand="1"/>
      </w:tblPr>
      <w:tblGrid>
        <w:gridCol w:w="2514"/>
        <w:gridCol w:w="11484"/>
      </w:tblGrid>
      <w:tr w:rsidR="00FF3E70" w:rsidRPr="00B13BB9" w:rsidTr="007540B5">
        <w:tc>
          <w:tcPr>
            <w:tcW w:w="2514" w:type="dxa"/>
            <w:tcBorders>
              <w:top w:val="single" w:sz="18" w:space="0" w:color="auto"/>
              <w:left w:val="single" w:sz="2" w:space="0" w:color="C00000"/>
              <w:bottom w:val="single" w:sz="18" w:space="0" w:color="auto"/>
              <w:right w:val="single" w:sz="2" w:space="0" w:color="C00000"/>
            </w:tcBorders>
            <w:shd w:val="clear" w:color="auto" w:fill="E5B8B7" w:themeFill="accent2" w:themeFillTint="66"/>
            <w:vAlign w:val="center"/>
          </w:tcPr>
          <w:p w:rsidR="00FF3E70" w:rsidRPr="00B13BB9" w:rsidRDefault="00FF3E70" w:rsidP="007540B5">
            <w:pPr>
              <w:ind w:left="180"/>
              <w:jc w:val="center"/>
              <w:rPr>
                <w:rFonts w:ascii="Times New Roman" w:hAnsi="Times New Roman" w:cs="Times New Roman"/>
                <w:b/>
                <w:i/>
                <w:sz w:val="24"/>
                <w:szCs w:val="24"/>
              </w:rPr>
            </w:pPr>
            <w:r w:rsidRPr="00B13BB9">
              <w:rPr>
                <w:rFonts w:ascii="Times New Roman" w:hAnsi="Times New Roman" w:cs="Times New Roman"/>
                <w:b/>
                <w:i/>
                <w:sz w:val="24"/>
                <w:szCs w:val="24"/>
              </w:rPr>
              <w:t>IZVANNASTAVNA AKTIVNOST</w:t>
            </w:r>
          </w:p>
        </w:tc>
        <w:tc>
          <w:tcPr>
            <w:tcW w:w="11484" w:type="dxa"/>
            <w:vMerge w:val="restart"/>
            <w:tcBorders>
              <w:top w:val="single" w:sz="18" w:space="0" w:color="auto"/>
              <w:left w:val="single" w:sz="2" w:space="0" w:color="C00000"/>
              <w:right w:val="single" w:sz="2" w:space="0" w:color="C00000"/>
            </w:tcBorders>
            <w:vAlign w:val="center"/>
          </w:tcPr>
          <w:p w:rsidR="00FF3E70" w:rsidRPr="00B13BB9" w:rsidRDefault="00FF3E70" w:rsidP="007540B5">
            <w:pPr>
              <w:rPr>
                <w:rFonts w:ascii="Times New Roman" w:hAnsi="Times New Roman" w:cs="Times New Roman"/>
                <w:b/>
                <w:sz w:val="24"/>
                <w:szCs w:val="24"/>
              </w:rPr>
            </w:pPr>
            <w:r w:rsidRPr="00B13BB9">
              <w:rPr>
                <w:rFonts w:ascii="Times New Roman" w:hAnsi="Times New Roman" w:cs="Times New Roman"/>
                <w:b/>
                <w:sz w:val="24"/>
                <w:szCs w:val="24"/>
              </w:rPr>
              <w:t>Domagoj Janjić</w:t>
            </w:r>
          </w:p>
          <w:p w:rsidR="00FF3E70" w:rsidRPr="00B13BB9" w:rsidRDefault="00FF3E70" w:rsidP="007540B5">
            <w:pPr>
              <w:ind w:left="180"/>
              <w:jc w:val="center"/>
              <w:rPr>
                <w:rFonts w:ascii="Times New Roman" w:hAnsi="Times New Roman" w:cs="Times New Roman"/>
                <w:sz w:val="28"/>
                <w:szCs w:val="28"/>
              </w:rPr>
            </w:pPr>
            <w:r w:rsidRPr="00B13BB9">
              <w:rPr>
                <w:rFonts w:ascii="Times New Roman" w:hAnsi="Times New Roman" w:cs="Times New Roman"/>
                <w:b/>
                <w:sz w:val="24"/>
                <w:szCs w:val="24"/>
              </w:rPr>
              <w:t xml:space="preserve">   </w:t>
            </w:r>
            <w:r w:rsidRPr="00B13BB9">
              <w:rPr>
                <w:rFonts w:ascii="Times New Roman" w:hAnsi="Times New Roman" w:cs="Times New Roman"/>
                <w:b/>
                <w:sz w:val="28"/>
                <w:szCs w:val="28"/>
              </w:rPr>
              <w:t xml:space="preserve">MLADI TEHNIČARI, 5. do 8. razred </w:t>
            </w:r>
          </w:p>
        </w:tc>
      </w:tr>
      <w:tr w:rsidR="00FF3E70" w:rsidRPr="00B13BB9" w:rsidTr="007540B5">
        <w:tc>
          <w:tcPr>
            <w:tcW w:w="2514" w:type="dxa"/>
            <w:tcBorders>
              <w:top w:val="single" w:sz="18" w:space="0" w:color="auto"/>
              <w:left w:val="single" w:sz="2" w:space="0" w:color="C00000"/>
              <w:bottom w:val="single" w:sz="2" w:space="0" w:color="C00000"/>
              <w:right w:val="single" w:sz="2" w:space="0" w:color="C00000"/>
            </w:tcBorders>
            <w:shd w:val="clear" w:color="auto" w:fill="E5B8B7" w:themeFill="accent2" w:themeFillTint="66"/>
            <w:vAlign w:val="center"/>
            <w:hideMark/>
          </w:tcPr>
          <w:p w:rsidR="00FF3E70" w:rsidRPr="00B13BB9" w:rsidRDefault="00FF3E70" w:rsidP="007540B5">
            <w:pPr>
              <w:ind w:left="180"/>
              <w:jc w:val="center"/>
              <w:rPr>
                <w:rFonts w:ascii="Times New Roman" w:hAnsi="Times New Roman" w:cs="Times New Roman"/>
                <w:i/>
                <w:sz w:val="24"/>
                <w:szCs w:val="24"/>
              </w:rPr>
            </w:pPr>
            <w:r w:rsidRPr="00B13BB9">
              <w:rPr>
                <w:rFonts w:ascii="Times New Roman" w:hAnsi="Times New Roman" w:cs="Times New Roman"/>
                <w:i/>
                <w:sz w:val="24"/>
                <w:szCs w:val="24"/>
              </w:rPr>
              <w:br w:type="page"/>
              <w:t>Naziv aktivnosti, programa ili projekta</w:t>
            </w:r>
          </w:p>
        </w:tc>
        <w:tc>
          <w:tcPr>
            <w:tcW w:w="11484" w:type="dxa"/>
            <w:vMerge/>
            <w:tcBorders>
              <w:left w:val="single" w:sz="2" w:space="0" w:color="C00000"/>
              <w:bottom w:val="single" w:sz="18" w:space="0" w:color="auto"/>
              <w:right w:val="single" w:sz="2" w:space="0" w:color="C00000"/>
            </w:tcBorders>
            <w:hideMark/>
          </w:tcPr>
          <w:p w:rsidR="00FF3E70" w:rsidRPr="00B13BB9" w:rsidRDefault="00FF3E70" w:rsidP="007540B5">
            <w:pPr>
              <w:ind w:left="180"/>
              <w:rPr>
                <w:rFonts w:ascii="Times New Roman" w:hAnsi="Times New Roman" w:cs="Times New Roman"/>
                <w:sz w:val="24"/>
                <w:szCs w:val="24"/>
              </w:rPr>
            </w:pPr>
          </w:p>
        </w:tc>
      </w:tr>
      <w:tr w:rsidR="00FF3E70" w:rsidRPr="00B13BB9" w:rsidTr="007540B5">
        <w:tc>
          <w:tcPr>
            <w:tcW w:w="251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FF3E70" w:rsidRPr="00B13BB9" w:rsidRDefault="00FF3E70" w:rsidP="007540B5">
            <w:pPr>
              <w:ind w:left="180"/>
              <w:jc w:val="center"/>
              <w:rPr>
                <w:rFonts w:ascii="Times New Roman" w:hAnsi="Times New Roman" w:cs="Times New Roman"/>
                <w:i/>
                <w:sz w:val="24"/>
                <w:szCs w:val="24"/>
              </w:rPr>
            </w:pPr>
            <w:r w:rsidRPr="00B13BB9">
              <w:rPr>
                <w:rFonts w:ascii="Times New Roman" w:hAnsi="Times New Roman" w:cs="Times New Roman"/>
                <w:i/>
                <w:sz w:val="24"/>
                <w:szCs w:val="24"/>
              </w:rPr>
              <w:t>Ciljevi aktivnosti</w:t>
            </w:r>
          </w:p>
        </w:tc>
        <w:tc>
          <w:tcPr>
            <w:tcW w:w="11484" w:type="dxa"/>
            <w:tcBorders>
              <w:top w:val="single" w:sz="18" w:space="0" w:color="auto"/>
              <w:left w:val="single" w:sz="2" w:space="0" w:color="C00000"/>
              <w:bottom w:val="single" w:sz="2" w:space="0" w:color="C00000"/>
              <w:right w:val="single" w:sz="2" w:space="0" w:color="C00000"/>
            </w:tcBorders>
            <w:vAlign w:val="center"/>
            <w:hideMark/>
          </w:tcPr>
          <w:p w:rsidR="003A0913" w:rsidRPr="00B13BB9" w:rsidRDefault="003A0913" w:rsidP="007540B5">
            <w:pPr>
              <w:spacing w:line="276" w:lineRule="auto"/>
              <w:ind w:left="360"/>
              <w:rPr>
                <w:rFonts w:ascii="Times New Roman" w:hAnsi="Times New Roman" w:cs="Times New Roman"/>
                <w:sz w:val="24"/>
                <w:szCs w:val="24"/>
              </w:rPr>
            </w:pPr>
            <w:r w:rsidRPr="00B13BB9">
              <w:rPr>
                <w:rFonts w:ascii="Times New Roman" w:hAnsi="Times New Roman" w:cs="Times New Roman"/>
                <w:sz w:val="24"/>
                <w:szCs w:val="24"/>
              </w:rPr>
              <w:t xml:space="preserve">Učenici će: </w:t>
            </w:r>
          </w:p>
          <w:p w:rsidR="003A0913" w:rsidRPr="00B13BB9" w:rsidRDefault="003A0913" w:rsidP="007540B5">
            <w:pPr>
              <w:spacing w:line="276" w:lineRule="auto"/>
              <w:ind w:left="360"/>
              <w:rPr>
                <w:rFonts w:ascii="Times New Roman" w:hAnsi="Times New Roman" w:cs="Times New Roman"/>
                <w:sz w:val="24"/>
                <w:szCs w:val="24"/>
              </w:rPr>
            </w:pPr>
            <w:r w:rsidRPr="00B13BB9">
              <w:rPr>
                <w:rFonts w:ascii="Times New Roman" w:hAnsi="Times New Roman" w:cs="Times New Roman"/>
                <w:sz w:val="24"/>
                <w:szCs w:val="24"/>
              </w:rPr>
              <w:t xml:space="preserve">•usvojiti znanja i razviti motoričke vještine, umijeća, sposobnosti te samopouzdanje u rukovanju različitim priborom, alatima, uređajima i strojevima koji služe za izradbu proizvoda i usluga </w:t>
            </w:r>
          </w:p>
          <w:p w:rsidR="003A0913" w:rsidRPr="00B13BB9" w:rsidRDefault="003A0913" w:rsidP="007540B5">
            <w:pPr>
              <w:spacing w:line="276" w:lineRule="auto"/>
              <w:ind w:left="360"/>
              <w:rPr>
                <w:rFonts w:ascii="Times New Roman" w:hAnsi="Times New Roman" w:cs="Times New Roman"/>
                <w:sz w:val="24"/>
                <w:szCs w:val="24"/>
              </w:rPr>
            </w:pPr>
            <w:r w:rsidRPr="00B13BB9">
              <w:rPr>
                <w:rFonts w:ascii="Times New Roman" w:hAnsi="Times New Roman" w:cs="Times New Roman"/>
                <w:sz w:val="24"/>
                <w:szCs w:val="24"/>
              </w:rPr>
              <w:t xml:space="preserve">•razviti sposobnosti tehničkoga sporazumijevanja te uporabe tehničke dokumentacije </w:t>
            </w:r>
          </w:p>
          <w:p w:rsidR="003A0913" w:rsidRPr="00B13BB9" w:rsidRDefault="003A0913" w:rsidP="007540B5">
            <w:pPr>
              <w:spacing w:line="276" w:lineRule="auto"/>
              <w:ind w:left="360"/>
              <w:rPr>
                <w:rFonts w:ascii="Times New Roman" w:hAnsi="Times New Roman" w:cs="Times New Roman"/>
                <w:sz w:val="24"/>
                <w:szCs w:val="24"/>
              </w:rPr>
            </w:pPr>
            <w:r w:rsidRPr="00B13BB9">
              <w:rPr>
                <w:rFonts w:ascii="Times New Roman" w:hAnsi="Times New Roman" w:cs="Times New Roman"/>
                <w:sz w:val="24"/>
                <w:szCs w:val="24"/>
              </w:rPr>
              <w:t xml:space="preserve">•usvojiti znanja, a posebno vještine i stavove potrebne za donošenje razumnih odluka koje se odnose na rad i proizvodnju, okoliš, održivi razvoj uz poštivanje sigurnosnih, etičkih, gospodarskih, ekoloških i kulturnih načela </w:t>
            </w:r>
          </w:p>
          <w:p w:rsidR="003A0913" w:rsidRPr="00B13BB9" w:rsidRDefault="003A0913" w:rsidP="007540B5">
            <w:pPr>
              <w:spacing w:line="276" w:lineRule="auto"/>
              <w:ind w:left="360"/>
              <w:rPr>
                <w:rFonts w:ascii="Times New Roman" w:hAnsi="Times New Roman" w:cs="Times New Roman"/>
                <w:sz w:val="24"/>
                <w:szCs w:val="24"/>
              </w:rPr>
            </w:pPr>
            <w:r w:rsidRPr="00B13BB9">
              <w:rPr>
                <w:rFonts w:ascii="Times New Roman" w:hAnsi="Times New Roman" w:cs="Times New Roman"/>
                <w:sz w:val="24"/>
                <w:szCs w:val="24"/>
              </w:rPr>
              <w:t xml:space="preserve">•razviti kritičnost i kompetencije za estetsko vrjednovanje i dizajn proizvoda i usluga </w:t>
            </w:r>
          </w:p>
          <w:p w:rsidR="00FF3E70" w:rsidRPr="00B13BB9" w:rsidRDefault="003A0913" w:rsidP="007540B5">
            <w:pPr>
              <w:spacing w:line="276" w:lineRule="auto"/>
              <w:ind w:left="360"/>
              <w:rPr>
                <w:rFonts w:ascii="Times New Roman" w:hAnsi="Times New Roman" w:cs="Times New Roman"/>
                <w:sz w:val="24"/>
                <w:szCs w:val="24"/>
              </w:rPr>
            </w:pPr>
            <w:r w:rsidRPr="00B13BB9">
              <w:rPr>
                <w:rFonts w:ascii="Times New Roman" w:hAnsi="Times New Roman" w:cs="Times New Roman"/>
                <w:sz w:val="24"/>
                <w:szCs w:val="24"/>
              </w:rPr>
              <w:t>•biti osposobljeni za natjecanja mladih tehni</w:t>
            </w:r>
            <w:r w:rsidR="00DE6332" w:rsidRPr="00B13BB9">
              <w:rPr>
                <w:rFonts w:ascii="Times New Roman" w:hAnsi="Times New Roman" w:cs="Times New Roman"/>
                <w:sz w:val="24"/>
                <w:szCs w:val="24"/>
              </w:rPr>
              <w:t>čara</w:t>
            </w:r>
          </w:p>
          <w:p w:rsidR="007540B5" w:rsidRPr="00B13BB9" w:rsidRDefault="007540B5" w:rsidP="007540B5">
            <w:pPr>
              <w:spacing w:line="276" w:lineRule="auto"/>
              <w:ind w:left="360"/>
              <w:rPr>
                <w:rFonts w:ascii="Times New Roman" w:hAnsi="Times New Roman" w:cs="Times New Roman"/>
                <w:sz w:val="24"/>
                <w:szCs w:val="24"/>
              </w:rPr>
            </w:pPr>
          </w:p>
        </w:tc>
      </w:tr>
      <w:tr w:rsidR="00FF3E70" w:rsidRPr="00B13BB9" w:rsidTr="007540B5">
        <w:tc>
          <w:tcPr>
            <w:tcW w:w="251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FF3E70" w:rsidRPr="00B13BB9" w:rsidRDefault="00FF3E70" w:rsidP="007540B5">
            <w:pPr>
              <w:ind w:left="180"/>
              <w:jc w:val="center"/>
              <w:rPr>
                <w:rFonts w:ascii="Times New Roman" w:hAnsi="Times New Roman" w:cs="Times New Roman"/>
                <w:i/>
                <w:sz w:val="24"/>
                <w:szCs w:val="24"/>
              </w:rPr>
            </w:pPr>
            <w:r w:rsidRPr="00B13BB9">
              <w:rPr>
                <w:rFonts w:ascii="Times New Roman" w:hAnsi="Times New Roman" w:cs="Times New Roman"/>
                <w:i/>
                <w:sz w:val="24"/>
                <w:szCs w:val="24"/>
              </w:rPr>
              <w:t>Namjena aktivnosti</w:t>
            </w:r>
          </w:p>
        </w:tc>
        <w:tc>
          <w:tcPr>
            <w:tcW w:w="11484" w:type="dxa"/>
            <w:tcBorders>
              <w:top w:val="single" w:sz="2" w:space="0" w:color="C00000"/>
              <w:left w:val="single" w:sz="2" w:space="0" w:color="C00000"/>
              <w:bottom w:val="single" w:sz="2" w:space="0" w:color="C00000"/>
              <w:right w:val="single" w:sz="2" w:space="0" w:color="C00000"/>
            </w:tcBorders>
            <w:vAlign w:val="center"/>
            <w:hideMark/>
          </w:tcPr>
          <w:p w:rsidR="00FF3E70" w:rsidRPr="00B13BB9" w:rsidRDefault="003A0913" w:rsidP="007540B5">
            <w:pPr>
              <w:pStyle w:val="Odlomakpopisa"/>
              <w:spacing w:line="276" w:lineRule="auto"/>
              <w:ind w:left="360"/>
            </w:pPr>
            <w:r w:rsidRPr="00B13BB9">
              <w:t>Izvođenje programa kluba mladih tehničara učenicima omogućuje stjecanje znanja, a posebno razvoj vještina rada i umijeća uporabe tehničkih tvorevina u svakodnevnomu životu, radu i učenju te razvija spoznaje o gospodarskim i etičkim vrijednostima ljudskoga rada.</w:t>
            </w:r>
          </w:p>
          <w:p w:rsidR="007540B5" w:rsidRPr="00B13BB9" w:rsidRDefault="007540B5" w:rsidP="007540B5">
            <w:pPr>
              <w:pStyle w:val="Odlomakpopisa"/>
              <w:spacing w:line="276" w:lineRule="auto"/>
              <w:ind w:left="360"/>
            </w:pPr>
          </w:p>
        </w:tc>
      </w:tr>
      <w:tr w:rsidR="003A0913" w:rsidRPr="00B13BB9" w:rsidTr="007540B5">
        <w:trPr>
          <w:trHeight w:val="587"/>
        </w:trPr>
        <w:tc>
          <w:tcPr>
            <w:tcW w:w="251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3A0913" w:rsidRPr="00B13BB9" w:rsidRDefault="003A0913" w:rsidP="007540B5">
            <w:pPr>
              <w:ind w:left="180"/>
              <w:jc w:val="center"/>
              <w:rPr>
                <w:rFonts w:ascii="Times New Roman" w:hAnsi="Times New Roman" w:cs="Times New Roman"/>
                <w:i/>
                <w:sz w:val="24"/>
                <w:szCs w:val="24"/>
              </w:rPr>
            </w:pPr>
            <w:r w:rsidRPr="00B13BB9">
              <w:rPr>
                <w:rFonts w:ascii="Times New Roman" w:hAnsi="Times New Roman" w:cs="Times New Roman"/>
                <w:i/>
                <w:sz w:val="24"/>
                <w:szCs w:val="24"/>
              </w:rPr>
              <w:t>Nositelji aktivnosti</w:t>
            </w:r>
          </w:p>
        </w:tc>
        <w:tc>
          <w:tcPr>
            <w:tcW w:w="11484" w:type="dxa"/>
            <w:tcBorders>
              <w:top w:val="single" w:sz="2" w:space="0" w:color="C00000"/>
              <w:left w:val="single" w:sz="2" w:space="0" w:color="C00000"/>
              <w:bottom w:val="single" w:sz="2" w:space="0" w:color="C00000"/>
              <w:right w:val="single" w:sz="2" w:space="0" w:color="C00000"/>
            </w:tcBorders>
            <w:vAlign w:val="center"/>
          </w:tcPr>
          <w:p w:rsidR="003A0913" w:rsidRPr="00B13BB9" w:rsidRDefault="003A0913" w:rsidP="007540B5">
            <w:pPr>
              <w:spacing w:line="276" w:lineRule="auto"/>
              <w:ind w:left="359"/>
              <w:rPr>
                <w:rFonts w:ascii="Times New Roman" w:hAnsi="Times New Roman" w:cs="Times New Roman"/>
                <w:sz w:val="24"/>
                <w:szCs w:val="24"/>
              </w:rPr>
            </w:pPr>
            <w:r w:rsidRPr="00B13BB9">
              <w:rPr>
                <w:rFonts w:ascii="Times New Roman" w:hAnsi="Times New Roman" w:cs="Times New Roman"/>
                <w:sz w:val="24"/>
                <w:szCs w:val="24"/>
              </w:rPr>
              <w:t>Nositelj aktivnosti je učitelj tehničke kulture i po potrebi vanjski suradnici te učenici od 5. do 8.raz. Odgovornost nositelja aktivnosti biti će vidljiva na osnovi mjerljivih pokazatelja ishoda učenja s naglaskom na stjecanje vještina (spoznajnih, psihomotoričkih i socijalnih) te samostalnosti i odgovornosti svih učenika - sudionika u programu.</w:t>
            </w:r>
          </w:p>
          <w:p w:rsidR="007540B5" w:rsidRDefault="007540B5" w:rsidP="007540B5">
            <w:pPr>
              <w:spacing w:line="276" w:lineRule="auto"/>
              <w:ind w:left="359"/>
              <w:rPr>
                <w:rFonts w:ascii="Times New Roman" w:hAnsi="Times New Roman" w:cs="Times New Roman"/>
                <w:sz w:val="24"/>
                <w:szCs w:val="24"/>
              </w:rPr>
            </w:pPr>
          </w:p>
          <w:p w:rsidR="00146B5C" w:rsidRPr="00B13BB9" w:rsidRDefault="00146B5C" w:rsidP="007540B5">
            <w:pPr>
              <w:spacing w:line="276" w:lineRule="auto"/>
              <w:ind w:left="359"/>
              <w:rPr>
                <w:rFonts w:ascii="Times New Roman" w:hAnsi="Times New Roman" w:cs="Times New Roman"/>
                <w:sz w:val="24"/>
                <w:szCs w:val="24"/>
              </w:rPr>
            </w:pPr>
          </w:p>
        </w:tc>
      </w:tr>
      <w:tr w:rsidR="003A0913" w:rsidRPr="00B13BB9" w:rsidTr="007540B5">
        <w:tc>
          <w:tcPr>
            <w:tcW w:w="251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3A0913" w:rsidRPr="00B13BB9" w:rsidRDefault="003A0913" w:rsidP="007540B5">
            <w:pPr>
              <w:jc w:val="center"/>
              <w:rPr>
                <w:rFonts w:ascii="Times New Roman" w:hAnsi="Times New Roman" w:cs="Times New Roman"/>
                <w:i/>
                <w:sz w:val="24"/>
                <w:szCs w:val="24"/>
              </w:rPr>
            </w:pPr>
            <w:r w:rsidRPr="00B13BB9">
              <w:rPr>
                <w:rFonts w:ascii="Times New Roman" w:hAnsi="Times New Roman" w:cs="Times New Roman"/>
                <w:i/>
                <w:sz w:val="24"/>
                <w:szCs w:val="24"/>
              </w:rPr>
              <w:t>Način realizacije aktivnosti</w:t>
            </w:r>
          </w:p>
        </w:tc>
        <w:tc>
          <w:tcPr>
            <w:tcW w:w="11484" w:type="dxa"/>
            <w:tcBorders>
              <w:top w:val="single" w:sz="2" w:space="0" w:color="C00000"/>
              <w:left w:val="single" w:sz="2" w:space="0" w:color="C00000"/>
              <w:bottom w:val="single" w:sz="2" w:space="0" w:color="C00000"/>
              <w:right w:val="single" w:sz="2" w:space="0" w:color="C00000"/>
            </w:tcBorders>
            <w:vAlign w:val="center"/>
            <w:hideMark/>
          </w:tcPr>
          <w:p w:rsidR="007540B5" w:rsidRPr="00B13BB9" w:rsidRDefault="007540B5" w:rsidP="00146B5C">
            <w:pPr>
              <w:spacing w:line="360" w:lineRule="auto"/>
              <w:ind w:left="359"/>
              <w:rPr>
                <w:rFonts w:ascii="Times New Roman" w:hAnsi="Times New Roman" w:cs="Times New Roman"/>
                <w:sz w:val="24"/>
                <w:szCs w:val="24"/>
              </w:rPr>
            </w:pPr>
          </w:p>
          <w:p w:rsidR="003A0913" w:rsidRPr="00B13BB9" w:rsidRDefault="003A0913" w:rsidP="00146B5C">
            <w:pPr>
              <w:spacing w:line="360" w:lineRule="auto"/>
              <w:ind w:left="359"/>
              <w:rPr>
                <w:rFonts w:ascii="Times New Roman" w:hAnsi="Times New Roman" w:cs="Times New Roman"/>
                <w:sz w:val="24"/>
                <w:szCs w:val="24"/>
              </w:rPr>
            </w:pPr>
            <w:r w:rsidRPr="00B13BB9">
              <w:rPr>
                <w:rFonts w:ascii="Times New Roman" w:hAnsi="Times New Roman" w:cs="Times New Roman"/>
                <w:sz w:val="24"/>
                <w:szCs w:val="24"/>
              </w:rPr>
              <w:t xml:space="preserve">Program će se provoditi u učionici tehničke kulture. </w:t>
            </w:r>
          </w:p>
          <w:p w:rsidR="003A0913" w:rsidRPr="00B13BB9" w:rsidRDefault="003A0913" w:rsidP="00146B5C">
            <w:pPr>
              <w:spacing w:line="360" w:lineRule="auto"/>
              <w:ind w:left="359"/>
              <w:rPr>
                <w:rFonts w:ascii="Times New Roman" w:hAnsi="Times New Roman" w:cs="Times New Roman"/>
                <w:sz w:val="24"/>
                <w:szCs w:val="24"/>
              </w:rPr>
            </w:pPr>
            <w:r w:rsidRPr="00B13BB9">
              <w:rPr>
                <w:rFonts w:ascii="Times New Roman" w:hAnsi="Times New Roman" w:cs="Times New Roman"/>
                <w:sz w:val="24"/>
                <w:szCs w:val="24"/>
              </w:rPr>
              <w:t xml:space="preserve">Stjecanje kompetencija učenika realizirati će se kroz slijedeće tehničke discipline: </w:t>
            </w:r>
          </w:p>
          <w:p w:rsidR="003A0913" w:rsidRPr="00B13BB9" w:rsidRDefault="003A0913" w:rsidP="00146B5C">
            <w:pPr>
              <w:spacing w:line="360" w:lineRule="auto"/>
              <w:ind w:left="359"/>
              <w:rPr>
                <w:rFonts w:ascii="Times New Roman" w:hAnsi="Times New Roman" w:cs="Times New Roman"/>
                <w:sz w:val="24"/>
                <w:szCs w:val="24"/>
              </w:rPr>
            </w:pPr>
            <w:r w:rsidRPr="00B13BB9">
              <w:rPr>
                <w:rFonts w:ascii="Times New Roman" w:hAnsi="Times New Roman" w:cs="Times New Roman"/>
                <w:sz w:val="24"/>
                <w:szCs w:val="24"/>
              </w:rPr>
              <w:t xml:space="preserve">Modelarstvo i maketarstvo (5. razred) </w:t>
            </w:r>
          </w:p>
          <w:p w:rsidR="003A0913" w:rsidRPr="00B13BB9" w:rsidRDefault="003A0913" w:rsidP="00146B5C">
            <w:pPr>
              <w:spacing w:line="360" w:lineRule="auto"/>
              <w:ind w:left="359"/>
              <w:rPr>
                <w:rFonts w:ascii="Times New Roman" w:hAnsi="Times New Roman" w:cs="Times New Roman"/>
                <w:sz w:val="24"/>
                <w:szCs w:val="24"/>
              </w:rPr>
            </w:pPr>
            <w:r w:rsidRPr="00B13BB9">
              <w:rPr>
                <w:rFonts w:ascii="Times New Roman" w:hAnsi="Times New Roman" w:cs="Times New Roman"/>
                <w:sz w:val="24"/>
                <w:szCs w:val="24"/>
              </w:rPr>
              <w:t xml:space="preserve">Graditeljstvo (6. razred) </w:t>
            </w:r>
          </w:p>
          <w:p w:rsidR="003A0913" w:rsidRPr="00B13BB9" w:rsidRDefault="003A0913" w:rsidP="00146B5C">
            <w:pPr>
              <w:spacing w:line="360" w:lineRule="auto"/>
              <w:ind w:left="359"/>
              <w:rPr>
                <w:rFonts w:ascii="Times New Roman" w:hAnsi="Times New Roman" w:cs="Times New Roman"/>
                <w:sz w:val="24"/>
                <w:szCs w:val="24"/>
              </w:rPr>
            </w:pPr>
            <w:r w:rsidRPr="00B13BB9">
              <w:rPr>
                <w:rFonts w:ascii="Times New Roman" w:hAnsi="Times New Roman" w:cs="Times New Roman"/>
                <w:sz w:val="24"/>
                <w:szCs w:val="24"/>
              </w:rPr>
              <w:t>Strojarske konstrukcije (7.razred)</w:t>
            </w:r>
          </w:p>
          <w:p w:rsidR="003A0913" w:rsidRPr="00B13BB9" w:rsidRDefault="003A0913" w:rsidP="00146B5C">
            <w:pPr>
              <w:spacing w:line="360" w:lineRule="auto"/>
              <w:ind w:left="359"/>
              <w:rPr>
                <w:rFonts w:ascii="Times New Roman" w:hAnsi="Times New Roman" w:cs="Times New Roman"/>
                <w:sz w:val="24"/>
                <w:szCs w:val="24"/>
              </w:rPr>
            </w:pPr>
            <w:r w:rsidRPr="00B13BB9">
              <w:rPr>
                <w:rFonts w:ascii="Times New Roman" w:hAnsi="Times New Roman" w:cs="Times New Roman"/>
                <w:sz w:val="24"/>
                <w:szCs w:val="24"/>
              </w:rPr>
              <w:t>Obrada materijala (7.razred)</w:t>
            </w:r>
          </w:p>
          <w:p w:rsidR="003A0913" w:rsidRPr="00B13BB9" w:rsidRDefault="003A0913" w:rsidP="00146B5C">
            <w:pPr>
              <w:spacing w:line="360" w:lineRule="auto"/>
              <w:ind w:left="359"/>
              <w:rPr>
                <w:rFonts w:ascii="Times New Roman" w:hAnsi="Times New Roman" w:cs="Times New Roman"/>
                <w:sz w:val="24"/>
                <w:szCs w:val="24"/>
              </w:rPr>
            </w:pPr>
            <w:r w:rsidRPr="00B13BB9">
              <w:rPr>
                <w:rFonts w:ascii="Times New Roman" w:hAnsi="Times New Roman" w:cs="Times New Roman"/>
                <w:sz w:val="24"/>
                <w:szCs w:val="24"/>
              </w:rPr>
              <w:t>Elektrotehnika (8.razred)</w:t>
            </w:r>
          </w:p>
          <w:p w:rsidR="007540B5" w:rsidRPr="00B13BB9" w:rsidRDefault="00146B5C" w:rsidP="00146B5C">
            <w:pPr>
              <w:spacing w:line="360" w:lineRule="auto"/>
              <w:ind w:left="359"/>
              <w:rPr>
                <w:rFonts w:ascii="Times New Roman" w:hAnsi="Times New Roman" w:cs="Times New Roman"/>
                <w:sz w:val="24"/>
                <w:szCs w:val="24"/>
              </w:rPr>
            </w:pPr>
            <w:r>
              <w:rPr>
                <w:rFonts w:ascii="Times New Roman" w:hAnsi="Times New Roman" w:cs="Times New Roman"/>
                <w:sz w:val="24"/>
                <w:szCs w:val="24"/>
              </w:rPr>
              <w:t>Elektronika (8.razred)</w:t>
            </w:r>
          </w:p>
          <w:p w:rsidR="003A0913" w:rsidRPr="00B13BB9" w:rsidRDefault="003A0913" w:rsidP="00146B5C">
            <w:pPr>
              <w:spacing w:line="360" w:lineRule="auto"/>
              <w:ind w:left="359"/>
              <w:rPr>
                <w:rFonts w:ascii="Times New Roman" w:hAnsi="Times New Roman" w:cs="Times New Roman"/>
                <w:sz w:val="24"/>
                <w:szCs w:val="24"/>
              </w:rPr>
            </w:pPr>
            <w:r w:rsidRPr="00B13BB9">
              <w:rPr>
                <w:rFonts w:ascii="Times New Roman" w:hAnsi="Times New Roman" w:cs="Times New Roman"/>
                <w:sz w:val="24"/>
                <w:szCs w:val="24"/>
              </w:rPr>
              <w:t>Fotografija (5.-8. razreda)</w:t>
            </w:r>
          </w:p>
          <w:p w:rsidR="007540B5" w:rsidRPr="00B13BB9" w:rsidRDefault="003A0913" w:rsidP="00146B5C">
            <w:pPr>
              <w:spacing w:line="360" w:lineRule="auto"/>
              <w:ind w:left="359"/>
              <w:rPr>
                <w:rFonts w:ascii="Times New Roman" w:hAnsi="Times New Roman" w:cs="Times New Roman"/>
                <w:sz w:val="24"/>
                <w:szCs w:val="24"/>
              </w:rPr>
            </w:pPr>
            <w:r w:rsidRPr="00B13BB9">
              <w:rPr>
                <w:rFonts w:ascii="Times New Roman" w:hAnsi="Times New Roman" w:cs="Times New Roman"/>
                <w:sz w:val="24"/>
                <w:szCs w:val="24"/>
              </w:rPr>
              <w:t>Modelarstvo uporabnih teh</w:t>
            </w:r>
            <w:r w:rsidR="007540B5" w:rsidRPr="00B13BB9">
              <w:rPr>
                <w:rFonts w:ascii="Times New Roman" w:hAnsi="Times New Roman" w:cs="Times New Roman"/>
                <w:sz w:val="24"/>
                <w:szCs w:val="24"/>
              </w:rPr>
              <w:t>ničkih tvorevina (5.-8. razred)</w:t>
            </w:r>
          </w:p>
        </w:tc>
      </w:tr>
      <w:tr w:rsidR="003A0913" w:rsidRPr="00B13BB9" w:rsidTr="007540B5">
        <w:tc>
          <w:tcPr>
            <w:tcW w:w="2514" w:type="dxa"/>
            <w:tcBorders>
              <w:top w:val="single" w:sz="2" w:space="0" w:color="C00000"/>
              <w:bottom w:val="single" w:sz="2" w:space="0" w:color="C00000"/>
              <w:right w:val="single" w:sz="2" w:space="0" w:color="C00000"/>
            </w:tcBorders>
            <w:shd w:val="clear" w:color="auto" w:fill="E5B8B7" w:themeFill="accent2" w:themeFillTint="66"/>
            <w:vAlign w:val="center"/>
            <w:hideMark/>
          </w:tcPr>
          <w:p w:rsidR="003A0913" w:rsidRPr="00B13BB9" w:rsidRDefault="003A0913" w:rsidP="007540B5">
            <w:pPr>
              <w:ind w:left="180"/>
              <w:jc w:val="center"/>
              <w:rPr>
                <w:rFonts w:ascii="Times New Roman" w:hAnsi="Times New Roman" w:cs="Times New Roman"/>
                <w:i/>
                <w:sz w:val="24"/>
                <w:szCs w:val="24"/>
              </w:rPr>
            </w:pPr>
            <w:r w:rsidRPr="00B13BB9">
              <w:rPr>
                <w:rFonts w:ascii="Times New Roman" w:hAnsi="Times New Roman" w:cs="Times New Roman"/>
                <w:i/>
                <w:sz w:val="24"/>
                <w:szCs w:val="24"/>
              </w:rPr>
              <w:t>Vremenik aktivnosti</w:t>
            </w:r>
          </w:p>
        </w:tc>
        <w:tc>
          <w:tcPr>
            <w:tcW w:w="11484" w:type="dxa"/>
            <w:tcBorders>
              <w:top w:val="single" w:sz="2" w:space="0" w:color="C00000"/>
              <w:left w:val="single" w:sz="2" w:space="0" w:color="C00000"/>
              <w:bottom w:val="single" w:sz="2" w:space="0" w:color="C00000"/>
              <w:right w:val="single" w:sz="2" w:space="0" w:color="C00000"/>
            </w:tcBorders>
            <w:vAlign w:val="center"/>
            <w:hideMark/>
          </w:tcPr>
          <w:p w:rsidR="003A0913" w:rsidRPr="00B13BB9" w:rsidRDefault="003A0913" w:rsidP="00146B5C">
            <w:pPr>
              <w:spacing w:line="360" w:lineRule="auto"/>
              <w:ind w:left="353"/>
              <w:rPr>
                <w:rFonts w:ascii="Times New Roman" w:hAnsi="Times New Roman" w:cs="Times New Roman"/>
                <w:sz w:val="24"/>
                <w:szCs w:val="24"/>
              </w:rPr>
            </w:pPr>
            <w:r w:rsidRPr="00B13BB9">
              <w:rPr>
                <w:rFonts w:ascii="Times New Roman" w:hAnsi="Times New Roman" w:cs="Times New Roman"/>
                <w:sz w:val="24"/>
                <w:szCs w:val="24"/>
              </w:rPr>
              <w:t>Tijekom nastavne godine 2018/2019. po dogovoru s ostalim nositeljim koji sudjeluju u Klubu</w:t>
            </w:r>
          </w:p>
          <w:p w:rsidR="007540B5" w:rsidRPr="00B13BB9" w:rsidRDefault="007540B5" w:rsidP="00146B5C">
            <w:pPr>
              <w:spacing w:line="360" w:lineRule="auto"/>
              <w:ind w:left="353"/>
              <w:rPr>
                <w:rFonts w:ascii="Times New Roman" w:hAnsi="Times New Roman" w:cs="Times New Roman"/>
                <w:sz w:val="24"/>
                <w:szCs w:val="24"/>
              </w:rPr>
            </w:pPr>
          </w:p>
        </w:tc>
      </w:tr>
      <w:tr w:rsidR="003A0913" w:rsidRPr="00B13BB9" w:rsidTr="007540B5">
        <w:tc>
          <w:tcPr>
            <w:tcW w:w="2514" w:type="dxa"/>
            <w:tcBorders>
              <w:top w:val="single" w:sz="2" w:space="0" w:color="C00000"/>
              <w:left w:val="single" w:sz="2" w:space="0" w:color="C00000"/>
              <w:bottom w:val="single" w:sz="18" w:space="0" w:color="auto"/>
              <w:right w:val="single" w:sz="2" w:space="0" w:color="C00000"/>
            </w:tcBorders>
            <w:shd w:val="clear" w:color="auto" w:fill="E5B8B7" w:themeFill="accent2" w:themeFillTint="66"/>
            <w:vAlign w:val="center"/>
            <w:hideMark/>
          </w:tcPr>
          <w:p w:rsidR="003A0913" w:rsidRPr="00B13BB9" w:rsidRDefault="003A0913" w:rsidP="007540B5">
            <w:pPr>
              <w:ind w:left="180"/>
              <w:jc w:val="center"/>
              <w:rPr>
                <w:rFonts w:ascii="Times New Roman" w:hAnsi="Times New Roman" w:cs="Times New Roman"/>
                <w:i/>
                <w:color w:val="FFFFFF"/>
                <w:sz w:val="24"/>
                <w:szCs w:val="24"/>
              </w:rPr>
            </w:pPr>
            <w:r w:rsidRPr="00B13BB9">
              <w:rPr>
                <w:rFonts w:ascii="Times New Roman" w:hAnsi="Times New Roman" w:cs="Times New Roman"/>
                <w:i/>
                <w:sz w:val="24"/>
                <w:szCs w:val="24"/>
              </w:rPr>
              <w:t>Troškovnik aktivnosti</w:t>
            </w:r>
          </w:p>
        </w:tc>
        <w:tc>
          <w:tcPr>
            <w:tcW w:w="11484" w:type="dxa"/>
            <w:tcBorders>
              <w:top w:val="single" w:sz="2" w:space="0" w:color="C00000"/>
              <w:left w:val="single" w:sz="2" w:space="0" w:color="C00000"/>
              <w:bottom w:val="single" w:sz="18" w:space="0" w:color="auto"/>
              <w:right w:val="single" w:sz="2" w:space="0" w:color="C00000"/>
            </w:tcBorders>
            <w:vAlign w:val="center"/>
            <w:hideMark/>
          </w:tcPr>
          <w:p w:rsidR="003A0913" w:rsidRPr="00B13BB9" w:rsidRDefault="003A0913" w:rsidP="00146B5C">
            <w:pPr>
              <w:spacing w:line="360" w:lineRule="auto"/>
              <w:ind w:left="353"/>
              <w:rPr>
                <w:rFonts w:ascii="Times New Roman" w:hAnsi="Times New Roman" w:cs="Times New Roman"/>
                <w:sz w:val="24"/>
                <w:szCs w:val="24"/>
              </w:rPr>
            </w:pPr>
            <w:r w:rsidRPr="00B13BB9">
              <w:rPr>
                <w:rFonts w:ascii="Times New Roman" w:hAnsi="Times New Roman" w:cs="Times New Roman"/>
                <w:sz w:val="24"/>
                <w:szCs w:val="24"/>
              </w:rPr>
              <w:t>Škola je opremljena za izvođenje navedenih aktivnosti. Troškovi realizacije programa se odnose na sitni potrošni materijal te na organizirani prijevoz učenika na županijsko natjecanje i smotru. Planirano 2000 kuna za potrošni materijal.</w:t>
            </w:r>
          </w:p>
          <w:p w:rsidR="007540B5" w:rsidRPr="00B13BB9" w:rsidRDefault="007540B5" w:rsidP="00146B5C">
            <w:pPr>
              <w:spacing w:line="360" w:lineRule="auto"/>
              <w:ind w:left="353"/>
              <w:rPr>
                <w:rFonts w:ascii="Times New Roman" w:hAnsi="Times New Roman" w:cs="Times New Roman"/>
                <w:sz w:val="24"/>
                <w:szCs w:val="24"/>
              </w:rPr>
            </w:pPr>
          </w:p>
        </w:tc>
      </w:tr>
    </w:tbl>
    <w:p w:rsidR="006F1C8C" w:rsidRPr="00146B5C" w:rsidRDefault="006F1C8C" w:rsidP="00146B5C">
      <w:pPr>
        <w:tabs>
          <w:tab w:val="left" w:pos="4347"/>
        </w:tabs>
        <w:rPr>
          <w:rFonts w:ascii="Times New Roman" w:eastAsia="Times New Roman" w:hAnsi="Times New Roman" w:cs="Times New Roman"/>
          <w:sz w:val="24"/>
          <w:szCs w:val="24"/>
          <w:lang w:val="hr-HR" w:eastAsia="hr-HR"/>
        </w:rPr>
      </w:pPr>
    </w:p>
    <w:tbl>
      <w:tblPr>
        <w:tblStyle w:val="TableGrid3"/>
        <w:tblpPr w:leftFromText="180" w:rightFromText="180" w:vertAnchor="text" w:horzAnchor="margin" w:tblpY="-52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00" w:firstRow="0" w:lastRow="0" w:firstColumn="0" w:lastColumn="0" w:noHBand="1" w:noVBand="1"/>
      </w:tblPr>
      <w:tblGrid>
        <w:gridCol w:w="2521"/>
        <w:gridCol w:w="11477"/>
      </w:tblGrid>
      <w:tr w:rsidR="00744355" w:rsidRPr="00B13BB9" w:rsidTr="00CB2A8E">
        <w:tc>
          <w:tcPr>
            <w:tcW w:w="2524" w:type="dxa"/>
            <w:tcBorders>
              <w:top w:val="single" w:sz="18" w:space="0" w:color="auto"/>
              <w:left w:val="single" w:sz="2" w:space="0" w:color="C00000"/>
              <w:bottom w:val="single" w:sz="18" w:space="0" w:color="auto"/>
              <w:right w:val="single" w:sz="2" w:space="0" w:color="C00000"/>
            </w:tcBorders>
            <w:shd w:val="clear" w:color="auto" w:fill="E5B8B7" w:themeFill="accent2" w:themeFillTint="66"/>
            <w:vAlign w:val="center"/>
          </w:tcPr>
          <w:p w:rsidR="00744355" w:rsidRPr="00B13BB9" w:rsidRDefault="00744355" w:rsidP="00CB2A8E">
            <w:pPr>
              <w:ind w:left="180"/>
              <w:jc w:val="center"/>
              <w:rPr>
                <w:rFonts w:ascii="Times New Roman" w:hAnsi="Times New Roman" w:cs="Times New Roman"/>
                <w:b/>
                <w:i/>
                <w:sz w:val="24"/>
                <w:szCs w:val="24"/>
              </w:rPr>
            </w:pPr>
            <w:r w:rsidRPr="00B13BB9">
              <w:rPr>
                <w:rFonts w:ascii="Times New Roman" w:hAnsi="Times New Roman" w:cs="Times New Roman"/>
                <w:b/>
                <w:i/>
                <w:sz w:val="24"/>
                <w:szCs w:val="24"/>
              </w:rPr>
              <w:t>IZVANNASTAVNA AKTIVNOST</w:t>
            </w:r>
          </w:p>
        </w:tc>
        <w:tc>
          <w:tcPr>
            <w:tcW w:w="11696" w:type="dxa"/>
            <w:vMerge w:val="restart"/>
            <w:tcBorders>
              <w:top w:val="single" w:sz="18" w:space="0" w:color="auto"/>
              <w:left w:val="single" w:sz="2" w:space="0" w:color="C00000"/>
              <w:right w:val="single" w:sz="2" w:space="0" w:color="C00000"/>
            </w:tcBorders>
            <w:vAlign w:val="center"/>
          </w:tcPr>
          <w:p w:rsidR="00744355" w:rsidRPr="00B13BB9" w:rsidRDefault="00744355" w:rsidP="00CB2A8E">
            <w:pPr>
              <w:rPr>
                <w:rFonts w:ascii="Times New Roman" w:hAnsi="Times New Roman" w:cs="Times New Roman"/>
                <w:b/>
                <w:sz w:val="24"/>
                <w:szCs w:val="24"/>
              </w:rPr>
            </w:pPr>
            <w:r w:rsidRPr="00B13BB9">
              <w:rPr>
                <w:rFonts w:ascii="Times New Roman" w:hAnsi="Times New Roman" w:cs="Times New Roman"/>
                <w:b/>
                <w:sz w:val="24"/>
                <w:szCs w:val="24"/>
              </w:rPr>
              <w:t>Domagoj Janjić</w:t>
            </w:r>
          </w:p>
          <w:p w:rsidR="00744355" w:rsidRPr="00B13BB9" w:rsidRDefault="00744355" w:rsidP="00CB2A8E">
            <w:pPr>
              <w:ind w:left="180"/>
              <w:jc w:val="center"/>
              <w:rPr>
                <w:rFonts w:ascii="Times New Roman" w:hAnsi="Times New Roman" w:cs="Times New Roman"/>
                <w:sz w:val="24"/>
                <w:szCs w:val="24"/>
              </w:rPr>
            </w:pPr>
            <w:r w:rsidRPr="00B13BB9">
              <w:rPr>
                <w:rFonts w:ascii="Times New Roman" w:hAnsi="Times New Roman" w:cs="Times New Roman"/>
                <w:b/>
                <w:sz w:val="24"/>
                <w:szCs w:val="24"/>
              </w:rPr>
              <w:t xml:space="preserve"> KLUB  </w:t>
            </w:r>
            <w:r w:rsidR="00872D4C" w:rsidRPr="00B13BB9">
              <w:rPr>
                <w:rFonts w:ascii="Times New Roman" w:hAnsi="Times New Roman" w:cs="Times New Roman"/>
                <w:b/>
                <w:sz w:val="24"/>
                <w:szCs w:val="24"/>
              </w:rPr>
              <w:t>MLADI</w:t>
            </w:r>
            <w:r w:rsidR="00E91CF6" w:rsidRPr="00B13BB9">
              <w:rPr>
                <w:rFonts w:ascii="Times New Roman" w:hAnsi="Times New Roman" w:cs="Times New Roman"/>
                <w:b/>
                <w:sz w:val="24"/>
                <w:szCs w:val="24"/>
              </w:rPr>
              <w:t>H</w:t>
            </w:r>
            <w:r w:rsidR="00872D4C" w:rsidRPr="00B13BB9">
              <w:rPr>
                <w:rFonts w:ascii="Times New Roman" w:hAnsi="Times New Roman" w:cs="Times New Roman"/>
                <w:b/>
                <w:sz w:val="24"/>
                <w:szCs w:val="24"/>
              </w:rPr>
              <w:t xml:space="preserve"> TEHNIČARA</w:t>
            </w:r>
            <w:r w:rsidRPr="00B13BB9">
              <w:rPr>
                <w:rFonts w:ascii="Times New Roman" w:hAnsi="Times New Roman" w:cs="Times New Roman"/>
                <w:b/>
                <w:sz w:val="24"/>
                <w:szCs w:val="24"/>
              </w:rPr>
              <w:t xml:space="preserve">, 5. do 8. razred </w:t>
            </w:r>
          </w:p>
        </w:tc>
      </w:tr>
      <w:tr w:rsidR="00146B5C" w:rsidRPr="00B13BB9" w:rsidTr="00CB2A8E">
        <w:tc>
          <w:tcPr>
            <w:tcW w:w="2524" w:type="dxa"/>
            <w:tcBorders>
              <w:top w:val="single" w:sz="18" w:space="0" w:color="auto"/>
              <w:left w:val="single" w:sz="2" w:space="0" w:color="C00000"/>
              <w:bottom w:val="single" w:sz="18" w:space="0" w:color="auto"/>
              <w:right w:val="single" w:sz="2" w:space="0" w:color="C00000"/>
            </w:tcBorders>
            <w:shd w:val="clear" w:color="auto" w:fill="E5B8B7" w:themeFill="accent2" w:themeFillTint="66"/>
            <w:vAlign w:val="center"/>
          </w:tcPr>
          <w:p w:rsidR="00146B5C" w:rsidRPr="00B13BB9" w:rsidRDefault="00146B5C" w:rsidP="00CB2A8E">
            <w:pPr>
              <w:ind w:left="180"/>
              <w:jc w:val="center"/>
              <w:rPr>
                <w:rFonts w:ascii="Times New Roman" w:hAnsi="Times New Roman" w:cs="Times New Roman"/>
                <w:b/>
                <w:i/>
                <w:sz w:val="24"/>
                <w:szCs w:val="24"/>
              </w:rPr>
            </w:pPr>
          </w:p>
        </w:tc>
        <w:tc>
          <w:tcPr>
            <w:tcW w:w="11696" w:type="dxa"/>
            <w:vMerge/>
            <w:tcBorders>
              <w:top w:val="single" w:sz="18" w:space="0" w:color="auto"/>
              <w:left w:val="single" w:sz="2" w:space="0" w:color="C00000"/>
              <w:right w:val="single" w:sz="2" w:space="0" w:color="C00000"/>
            </w:tcBorders>
            <w:vAlign w:val="center"/>
          </w:tcPr>
          <w:p w:rsidR="00146B5C" w:rsidRPr="00B13BB9" w:rsidRDefault="00146B5C" w:rsidP="00CB2A8E">
            <w:pPr>
              <w:rPr>
                <w:rFonts w:ascii="Times New Roman" w:hAnsi="Times New Roman" w:cs="Times New Roman"/>
                <w:b/>
                <w:sz w:val="24"/>
                <w:szCs w:val="24"/>
              </w:rPr>
            </w:pPr>
          </w:p>
        </w:tc>
      </w:tr>
      <w:tr w:rsidR="00744355" w:rsidRPr="00B13BB9" w:rsidTr="00CB2A8E">
        <w:tc>
          <w:tcPr>
            <w:tcW w:w="2524" w:type="dxa"/>
            <w:tcBorders>
              <w:top w:val="single" w:sz="18" w:space="0" w:color="auto"/>
              <w:left w:val="single" w:sz="2" w:space="0" w:color="C00000"/>
              <w:bottom w:val="single" w:sz="2" w:space="0" w:color="C00000"/>
              <w:right w:val="single" w:sz="2" w:space="0" w:color="C00000"/>
            </w:tcBorders>
            <w:shd w:val="clear" w:color="auto" w:fill="E5B8B7" w:themeFill="accent2" w:themeFillTint="66"/>
            <w:vAlign w:val="center"/>
            <w:hideMark/>
          </w:tcPr>
          <w:p w:rsidR="00744355" w:rsidRPr="00B13BB9" w:rsidRDefault="00744355" w:rsidP="00CB2A8E">
            <w:pPr>
              <w:ind w:left="180"/>
              <w:jc w:val="center"/>
              <w:rPr>
                <w:rFonts w:ascii="Times New Roman" w:hAnsi="Times New Roman" w:cs="Times New Roman"/>
                <w:i/>
                <w:sz w:val="24"/>
                <w:szCs w:val="24"/>
              </w:rPr>
            </w:pPr>
            <w:r w:rsidRPr="00B13BB9">
              <w:rPr>
                <w:rFonts w:ascii="Times New Roman" w:hAnsi="Times New Roman" w:cs="Times New Roman"/>
                <w:i/>
                <w:sz w:val="24"/>
                <w:szCs w:val="24"/>
              </w:rPr>
              <w:br w:type="page"/>
              <w:t>Naziv aktivnosti, programa ili projekta</w:t>
            </w:r>
          </w:p>
        </w:tc>
        <w:tc>
          <w:tcPr>
            <w:tcW w:w="11696" w:type="dxa"/>
            <w:vMerge/>
            <w:tcBorders>
              <w:left w:val="single" w:sz="2" w:space="0" w:color="C00000"/>
              <w:bottom w:val="single" w:sz="18" w:space="0" w:color="auto"/>
              <w:right w:val="single" w:sz="2" w:space="0" w:color="C00000"/>
            </w:tcBorders>
            <w:hideMark/>
          </w:tcPr>
          <w:p w:rsidR="00744355" w:rsidRPr="00B13BB9" w:rsidRDefault="00744355" w:rsidP="00CB2A8E">
            <w:pPr>
              <w:ind w:left="180"/>
              <w:rPr>
                <w:rFonts w:ascii="Times New Roman" w:hAnsi="Times New Roman" w:cs="Times New Roman"/>
                <w:sz w:val="24"/>
                <w:szCs w:val="24"/>
              </w:rPr>
            </w:pPr>
          </w:p>
        </w:tc>
      </w:tr>
      <w:tr w:rsidR="00744355" w:rsidRPr="00B13BB9" w:rsidTr="00CB2A8E">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744355" w:rsidRPr="00B13BB9" w:rsidRDefault="00744355" w:rsidP="00CB2A8E">
            <w:pPr>
              <w:ind w:left="180"/>
              <w:jc w:val="center"/>
              <w:rPr>
                <w:rFonts w:ascii="Times New Roman" w:hAnsi="Times New Roman" w:cs="Times New Roman"/>
                <w:i/>
                <w:sz w:val="24"/>
                <w:szCs w:val="24"/>
              </w:rPr>
            </w:pPr>
            <w:r w:rsidRPr="00B13BB9">
              <w:rPr>
                <w:rFonts w:ascii="Times New Roman" w:hAnsi="Times New Roman" w:cs="Times New Roman"/>
                <w:i/>
                <w:sz w:val="24"/>
                <w:szCs w:val="24"/>
              </w:rPr>
              <w:t>Ciljevi aktivnosti</w:t>
            </w:r>
          </w:p>
        </w:tc>
        <w:tc>
          <w:tcPr>
            <w:tcW w:w="11696" w:type="dxa"/>
            <w:tcBorders>
              <w:top w:val="single" w:sz="18" w:space="0" w:color="auto"/>
              <w:left w:val="single" w:sz="2" w:space="0" w:color="C00000"/>
              <w:bottom w:val="single" w:sz="2" w:space="0" w:color="C00000"/>
              <w:right w:val="single" w:sz="2" w:space="0" w:color="C00000"/>
            </w:tcBorders>
            <w:vAlign w:val="center"/>
            <w:hideMark/>
          </w:tcPr>
          <w:p w:rsidR="00C54D4F" w:rsidRPr="00B13BB9" w:rsidRDefault="00C54D4F" w:rsidP="00C54D4F">
            <w:pPr>
              <w:spacing w:line="276" w:lineRule="auto"/>
              <w:ind w:left="360"/>
              <w:rPr>
                <w:rFonts w:ascii="Times New Roman" w:hAnsi="Times New Roman" w:cs="Times New Roman"/>
                <w:sz w:val="24"/>
                <w:szCs w:val="24"/>
              </w:rPr>
            </w:pPr>
            <w:r w:rsidRPr="00B13BB9">
              <w:rPr>
                <w:rFonts w:ascii="Times New Roman" w:hAnsi="Times New Roman" w:cs="Times New Roman"/>
                <w:sz w:val="24"/>
                <w:szCs w:val="24"/>
              </w:rPr>
              <w:t xml:space="preserve">Učenici će: </w:t>
            </w:r>
          </w:p>
          <w:p w:rsidR="00C54D4F" w:rsidRPr="00B13BB9" w:rsidRDefault="00C54D4F" w:rsidP="00C54D4F">
            <w:pPr>
              <w:spacing w:line="276" w:lineRule="auto"/>
              <w:ind w:left="360"/>
              <w:rPr>
                <w:rFonts w:ascii="Times New Roman" w:hAnsi="Times New Roman" w:cs="Times New Roman"/>
                <w:sz w:val="24"/>
                <w:szCs w:val="24"/>
              </w:rPr>
            </w:pPr>
            <w:r w:rsidRPr="00B13BB9">
              <w:rPr>
                <w:rFonts w:ascii="Times New Roman" w:hAnsi="Times New Roman" w:cs="Times New Roman"/>
                <w:sz w:val="24"/>
                <w:szCs w:val="24"/>
              </w:rPr>
              <w:t xml:space="preserve">•usvojiti znanja i razviti motoričke vještine, umijeća, sposobnosti te samopouzdanje u rukovanju različitim priborom, alatima, uređajima i strojevima koji služe za izradbu proizvoda i usluga </w:t>
            </w:r>
          </w:p>
          <w:p w:rsidR="00C54D4F" w:rsidRPr="00B13BB9" w:rsidRDefault="00C54D4F" w:rsidP="00C54D4F">
            <w:pPr>
              <w:spacing w:line="276" w:lineRule="auto"/>
              <w:ind w:left="360"/>
              <w:rPr>
                <w:rFonts w:ascii="Times New Roman" w:hAnsi="Times New Roman" w:cs="Times New Roman"/>
                <w:sz w:val="24"/>
                <w:szCs w:val="24"/>
              </w:rPr>
            </w:pPr>
            <w:r w:rsidRPr="00B13BB9">
              <w:rPr>
                <w:rFonts w:ascii="Times New Roman" w:hAnsi="Times New Roman" w:cs="Times New Roman"/>
                <w:sz w:val="24"/>
                <w:szCs w:val="24"/>
              </w:rPr>
              <w:t xml:space="preserve">•razviti sposobnosti tehničkoga sporazumijevanja te uporabe tehničke dokumentacije </w:t>
            </w:r>
          </w:p>
          <w:p w:rsidR="00C54D4F" w:rsidRPr="00B13BB9" w:rsidRDefault="00C54D4F" w:rsidP="00C54D4F">
            <w:pPr>
              <w:spacing w:line="276" w:lineRule="auto"/>
              <w:ind w:left="360"/>
              <w:rPr>
                <w:rFonts w:ascii="Times New Roman" w:hAnsi="Times New Roman" w:cs="Times New Roman"/>
                <w:sz w:val="24"/>
                <w:szCs w:val="24"/>
              </w:rPr>
            </w:pPr>
            <w:r w:rsidRPr="00B13BB9">
              <w:rPr>
                <w:rFonts w:ascii="Times New Roman" w:hAnsi="Times New Roman" w:cs="Times New Roman"/>
                <w:sz w:val="24"/>
                <w:szCs w:val="24"/>
              </w:rPr>
              <w:t xml:space="preserve">•usvojiti znanja, a posebno vještine i stavove potrebne za donošenje razumnih odluka koje se odnose na rad i proizvodnju, okoliš, održivi razvoj uz poštivanje sigurnosnih, etičkih, gospodarskih, ekoloških i kulturnih načela </w:t>
            </w:r>
          </w:p>
          <w:p w:rsidR="00C54D4F" w:rsidRPr="00B13BB9" w:rsidRDefault="00C54D4F" w:rsidP="00C54D4F">
            <w:pPr>
              <w:spacing w:line="276" w:lineRule="auto"/>
              <w:ind w:left="360"/>
              <w:rPr>
                <w:rFonts w:ascii="Times New Roman" w:hAnsi="Times New Roman" w:cs="Times New Roman"/>
                <w:sz w:val="24"/>
                <w:szCs w:val="24"/>
              </w:rPr>
            </w:pPr>
            <w:r w:rsidRPr="00B13BB9">
              <w:rPr>
                <w:rFonts w:ascii="Times New Roman" w:hAnsi="Times New Roman" w:cs="Times New Roman"/>
                <w:sz w:val="24"/>
                <w:szCs w:val="24"/>
              </w:rPr>
              <w:t xml:space="preserve">•razviti kritičnost i kompetencije za estetsko vrjednovanje i dizajn proizvoda i usluga </w:t>
            </w:r>
          </w:p>
          <w:p w:rsidR="00C557EA" w:rsidRPr="00B13BB9" w:rsidRDefault="00C54D4F" w:rsidP="00146B5C">
            <w:pPr>
              <w:spacing w:line="276" w:lineRule="auto"/>
              <w:ind w:left="360"/>
              <w:rPr>
                <w:rFonts w:ascii="Times New Roman" w:hAnsi="Times New Roman" w:cs="Times New Roman"/>
                <w:sz w:val="24"/>
                <w:szCs w:val="24"/>
              </w:rPr>
            </w:pPr>
            <w:r w:rsidRPr="00B13BB9">
              <w:rPr>
                <w:rFonts w:ascii="Times New Roman" w:hAnsi="Times New Roman" w:cs="Times New Roman"/>
                <w:sz w:val="24"/>
                <w:szCs w:val="24"/>
              </w:rPr>
              <w:t>•biti osposobljeni za natjecan</w:t>
            </w:r>
            <w:r w:rsidR="00DE6332" w:rsidRPr="00B13BB9">
              <w:rPr>
                <w:rFonts w:ascii="Times New Roman" w:hAnsi="Times New Roman" w:cs="Times New Roman"/>
                <w:sz w:val="24"/>
                <w:szCs w:val="24"/>
              </w:rPr>
              <w:t>ja mladih tehničara</w:t>
            </w:r>
          </w:p>
        </w:tc>
      </w:tr>
      <w:tr w:rsidR="00744355" w:rsidRPr="00B13BB9" w:rsidTr="00CB2A8E">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744355" w:rsidRPr="00B13BB9" w:rsidRDefault="00744355" w:rsidP="00CB2A8E">
            <w:pPr>
              <w:ind w:left="180"/>
              <w:jc w:val="center"/>
              <w:rPr>
                <w:rFonts w:ascii="Times New Roman" w:hAnsi="Times New Roman" w:cs="Times New Roman"/>
                <w:i/>
                <w:sz w:val="24"/>
                <w:szCs w:val="24"/>
              </w:rPr>
            </w:pPr>
            <w:r w:rsidRPr="00B13BB9">
              <w:rPr>
                <w:rFonts w:ascii="Times New Roman" w:hAnsi="Times New Roman" w:cs="Times New Roman"/>
                <w:i/>
                <w:sz w:val="24"/>
                <w:szCs w:val="24"/>
              </w:rPr>
              <w:t>Namjena aktivnosti</w:t>
            </w:r>
          </w:p>
        </w:tc>
        <w:tc>
          <w:tcPr>
            <w:tcW w:w="11696" w:type="dxa"/>
            <w:tcBorders>
              <w:top w:val="single" w:sz="2" w:space="0" w:color="C00000"/>
              <w:left w:val="single" w:sz="2" w:space="0" w:color="C00000"/>
              <w:bottom w:val="single" w:sz="2" w:space="0" w:color="C00000"/>
              <w:right w:val="single" w:sz="2" w:space="0" w:color="C00000"/>
            </w:tcBorders>
            <w:vAlign w:val="center"/>
            <w:hideMark/>
          </w:tcPr>
          <w:p w:rsidR="00C557EA" w:rsidRPr="00B13BB9" w:rsidRDefault="00C54D4F" w:rsidP="00146B5C">
            <w:pPr>
              <w:pStyle w:val="Odlomakpopisa"/>
              <w:spacing w:line="276" w:lineRule="auto"/>
              <w:ind w:left="360"/>
            </w:pPr>
            <w:r w:rsidRPr="00B13BB9">
              <w:t>Izvođenje programa kluba mladih tehničara učenicima omogućuje stjecanje znanja, a posebno razvoj vještina rada i umijeća uporabe tehničkih tvorevina u svakodnevnomu životu, radu i učenju te razvija spoznaje o gospodarskim i etičkim vrijednostima ljudskoga rada.</w:t>
            </w:r>
          </w:p>
        </w:tc>
      </w:tr>
      <w:tr w:rsidR="00744355" w:rsidRPr="00B13BB9" w:rsidTr="00CB2A8E">
        <w:trPr>
          <w:trHeight w:val="587"/>
        </w:trPr>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744355" w:rsidRPr="00B13BB9" w:rsidRDefault="00744355" w:rsidP="00CB2A8E">
            <w:pPr>
              <w:ind w:left="180"/>
              <w:jc w:val="center"/>
              <w:rPr>
                <w:rFonts w:ascii="Times New Roman" w:hAnsi="Times New Roman" w:cs="Times New Roman"/>
                <w:i/>
                <w:sz w:val="24"/>
                <w:szCs w:val="24"/>
              </w:rPr>
            </w:pPr>
            <w:r w:rsidRPr="00B13BB9">
              <w:rPr>
                <w:rFonts w:ascii="Times New Roman" w:hAnsi="Times New Roman" w:cs="Times New Roman"/>
                <w:i/>
                <w:sz w:val="24"/>
                <w:szCs w:val="24"/>
              </w:rPr>
              <w:t>Nositelji aktivnosti</w:t>
            </w:r>
          </w:p>
        </w:tc>
        <w:tc>
          <w:tcPr>
            <w:tcW w:w="11696" w:type="dxa"/>
            <w:tcBorders>
              <w:top w:val="single" w:sz="2" w:space="0" w:color="C00000"/>
              <w:left w:val="single" w:sz="2" w:space="0" w:color="C00000"/>
              <w:bottom w:val="single" w:sz="2" w:space="0" w:color="C00000"/>
              <w:right w:val="single" w:sz="2" w:space="0" w:color="C00000"/>
            </w:tcBorders>
            <w:vAlign w:val="center"/>
          </w:tcPr>
          <w:p w:rsidR="00C557EA" w:rsidRPr="00B13BB9" w:rsidRDefault="00C54D4F" w:rsidP="00146B5C">
            <w:pPr>
              <w:spacing w:line="276" w:lineRule="auto"/>
              <w:ind w:left="359"/>
              <w:rPr>
                <w:rFonts w:ascii="Times New Roman" w:hAnsi="Times New Roman" w:cs="Times New Roman"/>
                <w:sz w:val="24"/>
                <w:szCs w:val="24"/>
              </w:rPr>
            </w:pPr>
            <w:r w:rsidRPr="00B13BB9">
              <w:rPr>
                <w:rFonts w:ascii="Times New Roman" w:hAnsi="Times New Roman" w:cs="Times New Roman"/>
                <w:sz w:val="24"/>
                <w:szCs w:val="24"/>
              </w:rPr>
              <w:t>Nositelj aktivnosti je učitelj tehničke kulture i po potrebi vanjski suradnici te učenici od 5. do 8.raz. Odgovornost nositelja aktivnosti biti će vidljiva na osnovi mjerljivih pokazatelja ishoda učenja s naglaskom na stjecanje vještina (spoznajnih, psihomotoričkih i socijalnih) te samostalnosti i odgovornosti svih učenika - sudionika u programu.</w:t>
            </w:r>
          </w:p>
        </w:tc>
      </w:tr>
      <w:tr w:rsidR="00744355" w:rsidRPr="00B13BB9" w:rsidTr="00CB2A8E">
        <w:tc>
          <w:tcPr>
            <w:tcW w:w="2524"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744355" w:rsidRPr="00B13BB9" w:rsidRDefault="00744355" w:rsidP="00CB2A8E">
            <w:pPr>
              <w:jc w:val="center"/>
              <w:rPr>
                <w:rFonts w:ascii="Times New Roman" w:hAnsi="Times New Roman" w:cs="Times New Roman"/>
                <w:i/>
                <w:sz w:val="24"/>
                <w:szCs w:val="24"/>
              </w:rPr>
            </w:pPr>
            <w:r w:rsidRPr="00B13BB9">
              <w:rPr>
                <w:rFonts w:ascii="Times New Roman" w:hAnsi="Times New Roman" w:cs="Times New Roman"/>
                <w:i/>
                <w:sz w:val="24"/>
                <w:szCs w:val="24"/>
              </w:rPr>
              <w:t>Način realizacije aktivnosti</w:t>
            </w:r>
          </w:p>
        </w:tc>
        <w:tc>
          <w:tcPr>
            <w:tcW w:w="11696" w:type="dxa"/>
            <w:tcBorders>
              <w:top w:val="single" w:sz="2" w:space="0" w:color="C00000"/>
              <w:left w:val="single" w:sz="2" w:space="0" w:color="C00000"/>
              <w:bottom w:val="single" w:sz="2" w:space="0" w:color="C00000"/>
              <w:right w:val="single" w:sz="2" w:space="0" w:color="C00000"/>
            </w:tcBorders>
            <w:vAlign w:val="center"/>
            <w:hideMark/>
          </w:tcPr>
          <w:p w:rsidR="00C54D4F" w:rsidRPr="00B13BB9" w:rsidRDefault="00C54D4F" w:rsidP="00C54D4F">
            <w:pPr>
              <w:spacing w:line="276" w:lineRule="auto"/>
              <w:ind w:left="359"/>
              <w:rPr>
                <w:rFonts w:ascii="Times New Roman" w:hAnsi="Times New Roman" w:cs="Times New Roman"/>
                <w:sz w:val="24"/>
                <w:szCs w:val="24"/>
              </w:rPr>
            </w:pPr>
            <w:r w:rsidRPr="00B13BB9">
              <w:rPr>
                <w:rFonts w:ascii="Times New Roman" w:hAnsi="Times New Roman" w:cs="Times New Roman"/>
                <w:sz w:val="24"/>
                <w:szCs w:val="24"/>
              </w:rPr>
              <w:t xml:space="preserve">Program će se provoditi u učionici tehničke kulture. </w:t>
            </w:r>
          </w:p>
          <w:p w:rsidR="00C54D4F" w:rsidRPr="00B13BB9" w:rsidRDefault="00C54D4F" w:rsidP="00C54D4F">
            <w:pPr>
              <w:spacing w:line="276" w:lineRule="auto"/>
              <w:ind w:left="359"/>
              <w:rPr>
                <w:rFonts w:ascii="Times New Roman" w:hAnsi="Times New Roman" w:cs="Times New Roman"/>
                <w:sz w:val="24"/>
                <w:szCs w:val="24"/>
              </w:rPr>
            </w:pPr>
            <w:r w:rsidRPr="00B13BB9">
              <w:rPr>
                <w:rFonts w:ascii="Times New Roman" w:hAnsi="Times New Roman" w:cs="Times New Roman"/>
                <w:sz w:val="24"/>
                <w:szCs w:val="24"/>
              </w:rPr>
              <w:t xml:space="preserve">Stjecanje kompetencija učenika realizirati će se kroz slijedeće tehničke discipline: </w:t>
            </w:r>
          </w:p>
          <w:p w:rsidR="00C54D4F" w:rsidRPr="00B13BB9" w:rsidRDefault="00C54D4F" w:rsidP="00C54D4F">
            <w:pPr>
              <w:spacing w:line="276" w:lineRule="auto"/>
              <w:ind w:left="359"/>
              <w:rPr>
                <w:rFonts w:ascii="Times New Roman" w:hAnsi="Times New Roman" w:cs="Times New Roman"/>
                <w:sz w:val="24"/>
                <w:szCs w:val="24"/>
              </w:rPr>
            </w:pPr>
            <w:r w:rsidRPr="00B13BB9">
              <w:rPr>
                <w:rFonts w:ascii="Times New Roman" w:hAnsi="Times New Roman" w:cs="Times New Roman"/>
                <w:sz w:val="24"/>
                <w:szCs w:val="24"/>
              </w:rPr>
              <w:t xml:space="preserve">Modelarstvo i maketarstvo (5. razred) </w:t>
            </w:r>
          </w:p>
          <w:p w:rsidR="00C54D4F" w:rsidRPr="00B13BB9" w:rsidRDefault="00C54D4F" w:rsidP="00C54D4F">
            <w:pPr>
              <w:spacing w:line="276" w:lineRule="auto"/>
              <w:ind w:left="359"/>
              <w:rPr>
                <w:rFonts w:ascii="Times New Roman" w:hAnsi="Times New Roman" w:cs="Times New Roman"/>
                <w:sz w:val="24"/>
                <w:szCs w:val="24"/>
              </w:rPr>
            </w:pPr>
            <w:r w:rsidRPr="00B13BB9">
              <w:rPr>
                <w:rFonts w:ascii="Times New Roman" w:hAnsi="Times New Roman" w:cs="Times New Roman"/>
                <w:sz w:val="24"/>
                <w:szCs w:val="24"/>
              </w:rPr>
              <w:t xml:space="preserve">Graditeljstvo (6. razred) </w:t>
            </w:r>
          </w:p>
          <w:p w:rsidR="00C54D4F" w:rsidRPr="00B13BB9" w:rsidRDefault="00C54D4F" w:rsidP="00C54D4F">
            <w:pPr>
              <w:spacing w:line="276" w:lineRule="auto"/>
              <w:ind w:left="359"/>
              <w:rPr>
                <w:rFonts w:ascii="Times New Roman" w:hAnsi="Times New Roman" w:cs="Times New Roman"/>
                <w:sz w:val="24"/>
                <w:szCs w:val="24"/>
              </w:rPr>
            </w:pPr>
            <w:r w:rsidRPr="00B13BB9">
              <w:rPr>
                <w:rFonts w:ascii="Times New Roman" w:hAnsi="Times New Roman" w:cs="Times New Roman"/>
                <w:sz w:val="24"/>
                <w:szCs w:val="24"/>
              </w:rPr>
              <w:t>Strojarske konstrukcije (7.razred)</w:t>
            </w:r>
          </w:p>
          <w:p w:rsidR="00C54D4F" w:rsidRPr="00B13BB9" w:rsidRDefault="00C54D4F" w:rsidP="00C54D4F">
            <w:pPr>
              <w:spacing w:line="276" w:lineRule="auto"/>
              <w:ind w:left="359"/>
              <w:rPr>
                <w:rFonts w:ascii="Times New Roman" w:hAnsi="Times New Roman" w:cs="Times New Roman"/>
                <w:sz w:val="24"/>
                <w:szCs w:val="24"/>
              </w:rPr>
            </w:pPr>
            <w:r w:rsidRPr="00B13BB9">
              <w:rPr>
                <w:rFonts w:ascii="Times New Roman" w:hAnsi="Times New Roman" w:cs="Times New Roman"/>
                <w:sz w:val="24"/>
                <w:szCs w:val="24"/>
              </w:rPr>
              <w:t>Obrada materijala (7.razred)</w:t>
            </w:r>
          </w:p>
          <w:p w:rsidR="00C54D4F" w:rsidRPr="00B13BB9" w:rsidRDefault="00C54D4F" w:rsidP="00C54D4F">
            <w:pPr>
              <w:spacing w:line="276" w:lineRule="auto"/>
              <w:ind w:left="359"/>
              <w:rPr>
                <w:rFonts w:ascii="Times New Roman" w:hAnsi="Times New Roman" w:cs="Times New Roman"/>
                <w:sz w:val="24"/>
                <w:szCs w:val="24"/>
              </w:rPr>
            </w:pPr>
            <w:r w:rsidRPr="00B13BB9">
              <w:rPr>
                <w:rFonts w:ascii="Times New Roman" w:hAnsi="Times New Roman" w:cs="Times New Roman"/>
                <w:sz w:val="24"/>
                <w:szCs w:val="24"/>
              </w:rPr>
              <w:t>Elektrotehnika (8.razred)</w:t>
            </w:r>
          </w:p>
          <w:p w:rsidR="00C54D4F" w:rsidRPr="00B13BB9" w:rsidRDefault="00C54D4F" w:rsidP="00C54D4F">
            <w:pPr>
              <w:spacing w:line="276" w:lineRule="auto"/>
              <w:ind w:left="359"/>
              <w:rPr>
                <w:rFonts w:ascii="Times New Roman" w:hAnsi="Times New Roman" w:cs="Times New Roman"/>
                <w:sz w:val="24"/>
                <w:szCs w:val="24"/>
              </w:rPr>
            </w:pPr>
            <w:r w:rsidRPr="00B13BB9">
              <w:rPr>
                <w:rFonts w:ascii="Times New Roman" w:hAnsi="Times New Roman" w:cs="Times New Roman"/>
                <w:sz w:val="24"/>
                <w:szCs w:val="24"/>
              </w:rPr>
              <w:t>Elektronika (8.razred)</w:t>
            </w:r>
          </w:p>
          <w:p w:rsidR="00C54D4F" w:rsidRPr="00B13BB9" w:rsidRDefault="00C54D4F" w:rsidP="00C54D4F">
            <w:pPr>
              <w:spacing w:line="276" w:lineRule="auto"/>
              <w:ind w:left="359"/>
              <w:rPr>
                <w:rFonts w:ascii="Times New Roman" w:hAnsi="Times New Roman" w:cs="Times New Roman"/>
                <w:sz w:val="24"/>
                <w:szCs w:val="24"/>
              </w:rPr>
            </w:pPr>
            <w:r w:rsidRPr="00B13BB9">
              <w:rPr>
                <w:rFonts w:ascii="Times New Roman" w:hAnsi="Times New Roman" w:cs="Times New Roman"/>
                <w:sz w:val="24"/>
                <w:szCs w:val="24"/>
              </w:rPr>
              <w:t>Fotografija (5.-8. razreda)</w:t>
            </w:r>
          </w:p>
          <w:p w:rsidR="00C54D4F" w:rsidRPr="00B13BB9" w:rsidRDefault="00C54D4F" w:rsidP="00C54D4F">
            <w:pPr>
              <w:spacing w:line="276" w:lineRule="auto"/>
              <w:ind w:left="359"/>
              <w:rPr>
                <w:rFonts w:ascii="Times New Roman" w:hAnsi="Times New Roman" w:cs="Times New Roman"/>
                <w:sz w:val="24"/>
                <w:szCs w:val="24"/>
              </w:rPr>
            </w:pPr>
            <w:r w:rsidRPr="00B13BB9">
              <w:rPr>
                <w:rFonts w:ascii="Times New Roman" w:hAnsi="Times New Roman" w:cs="Times New Roman"/>
                <w:sz w:val="24"/>
                <w:szCs w:val="24"/>
              </w:rPr>
              <w:t>Modelarstvo uporabnih tehničkih tvorevina (5.-8. razred)</w:t>
            </w:r>
          </w:p>
          <w:p w:rsidR="00744355" w:rsidRPr="00B13BB9" w:rsidRDefault="00C54D4F" w:rsidP="00C54D4F">
            <w:pPr>
              <w:spacing w:line="276" w:lineRule="auto"/>
              <w:ind w:left="359"/>
              <w:rPr>
                <w:rFonts w:ascii="Times New Roman" w:hAnsi="Times New Roman" w:cs="Times New Roman"/>
                <w:sz w:val="24"/>
                <w:szCs w:val="24"/>
              </w:rPr>
            </w:pPr>
            <w:r w:rsidRPr="00B13BB9">
              <w:rPr>
                <w:rFonts w:ascii="Times New Roman" w:hAnsi="Times New Roman" w:cs="Times New Roman"/>
                <w:sz w:val="24"/>
                <w:szCs w:val="24"/>
              </w:rPr>
              <w:t>Izrada uporabnih tehničkih tvorevina (7. i 8. razred)</w:t>
            </w:r>
          </w:p>
        </w:tc>
      </w:tr>
      <w:tr w:rsidR="00744355" w:rsidRPr="00B13BB9" w:rsidTr="00CB2A8E">
        <w:tc>
          <w:tcPr>
            <w:tcW w:w="2524" w:type="dxa"/>
            <w:tcBorders>
              <w:top w:val="single" w:sz="2" w:space="0" w:color="C00000"/>
              <w:bottom w:val="single" w:sz="2" w:space="0" w:color="C00000"/>
              <w:right w:val="single" w:sz="2" w:space="0" w:color="C00000"/>
            </w:tcBorders>
            <w:shd w:val="clear" w:color="auto" w:fill="E5B8B7" w:themeFill="accent2" w:themeFillTint="66"/>
            <w:vAlign w:val="center"/>
            <w:hideMark/>
          </w:tcPr>
          <w:p w:rsidR="00744355" w:rsidRPr="00B13BB9" w:rsidRDefault="00744355" w:rsidP="00CB2A8E">
            <w:pPr>
              <w:ind w:left="180"/>
              <w:jc w:val="center"/>
              <w:rPr>
                <w:rFonts w:ascii="Times New Roman" w:hAnsi="Times New Roman" w:cs="Times New Roman"/>
                <w:i/>
                <w:sz w:val="24"/>
                <w:szCs w:val="24"/>
              </w:rPr>
            </w:pPr>
            <w:r w:rsidRPr="00B13BB9">
              <w:rPr>
                <w:rFonts w:ascii="Times New Roman" w:hAnsi="Times New Roman" w:cs="Times New Roman"/>
                <w:i/>
                <w:sz w:val="24"/>
                <w:szCs w:val="24"/>
              </w:rPr>
              <w:t>Vremenik aktivnosti</w:t>
            </w:r>
          </w:p>
        </w:tc>
        <w:tc>
          <w:tcPr>
            <w:tcW w:w="11696" w:type="dxa"/>
            <w:tcBorders>
              <w:top w:val="single" w:sz="2" w:space="0" w:color="C00000"/>
              <w:left w:val="single" w:sz="2" w:space="0" w:color="C00000"/>
              <w:bottom w:val="single" w:sz="2" w:space="0" w:color="C00000"/>
              <w:right w:val="single" w:sz="2" w:space="0" w:color="C00000"/>
            </w:tcBorders>
            <w:vAlign w:val="center"/>
            <w:hideMark/>
          </w:tcPr>
          <w:p w:rsidR="00744355" w:rsidRPr="00B13BB9" w:rsidRDefault="00C54D4F" w:rsidP="00C54D4F">
            <w:pPr>
              <w:spacing w:line="276" w:lineRule="auto"/>
              <w:ind w:left="359"/>
              <w:rPr>
                <w:rFonts w:ascii="Times New Roman" w:hAnsi="Times New Roman" w:cs="Times New Roman"/>
                <w:sz w:val="24"/>
                <w:szCs w:val="24"/>
              </w:rPr>
            </w:pPr>
            <w:r w:rsidRPr="00B13BB9">
              <w:rPr>
                <w:rFonts w:ascii="Times New Roman" w:hAnsi="Times New Roman" w:cs="Times New Roman"/>
                <w:sz w:val="24"/>
                <w:szCs w:val="24"/>
              </w:rPr>
              <w:t>Tijekom nastavne godine 2018/2019</w:t>
            </w:r>
            <w:r w:rsidR="00744355" w:rsidRPr="00B13BB9">
              <w:rPr>
                <w:rFonts w:ascii="Times New Roman" w:hAnsi="Times New Roman" w:cs="Times New Roman"/>
                <w:sz w:val="24"/>
                <w:szCs w:val="24"/>
              </w:rPr>
              <w:t>. po dogovoru s ostalim nositeljim koji sudjeluju u Klubu</w:t>
            </w:r>
          </w:p>
          <w:p w:rsidR="00C557EA" w:rsidRPr="00B13BB9" w:rsidRDefault="00C557EA" w:rsidP="00C54D4F">
            <w:pPr>
              <w:spacing w:line="276" w:lineRule="auto"/>
              <w:ind w:left="359"/>
              <w:rPr>
                <w:rFonts w:ascii="Times New Roman" w:hAnsi="Times New Roman" w:cs="Times New Roman"/>
                <w:sz w:val="24"/>
                <w:szCs w:val="24"/>
              </w:rPr>
            </w:pPr>
          </w:p>
        </w:tc>
      </w:tr>
      <w:tr w:rsidR="00744355" w:rsidRPr="00B13BB9" w:rsidTr="00CB2A8E">
        <w:tc>
          <w:tcPr>
            <w:tcW w:w="2524" w:type="dxa"/>
            <w:tcBorders>
              <w:top w:val="single" w:sz="2" w:space="0" w:color="C00000"/>
              <w:left w:val="single" w:sz="2" w:space="0" w:color="C00000"/>
              <w:bottom w:val="single" w:sz="18" w:space="0" w:color="auto"/>
              <w:right w:val="single" w:sz="2" w:space="0" w:color="C00000"/>
            </w:tcBorders>
            <w:shd w:val="clear" w:color="auto" w:fill="E5B8B7" w:themeFill="accent2" w:themeFillTint="66"/>
            <w:vAlign w:val="center"/>
            <w:hideMark/>
          </w:tcPr>
          <w:p w:rsidR="00744355" w:rsidRPr="00B13BB9" w:rsidRDefault="00744355" w:rsidP="00CB2A8E">
            <w:pPr>
              <w:ind w:left="180"/>
              <w:jc w:val="center"/>
              <w:rPr>
                <w:rFonts w:ascii="Times New Roman" w:hAnsi="Times New Roman" w:cs="Times New Roman"/>
                <w:i/>
                <w:color w:val="FFFFFF"/>
                <w:sz w:val="24"/>
                <w:szCs w:val="24"/>
              </w:rPr>
            </w:pPr>
            <w:r w:rsidRPr="00B13BB9">
              <w:rPr>
                <w:rFonts w:ascii="Times New Roman" w:hAnsi="Times New Roman" w:cs="Times New Roman"/>
                <w:i/>
                <w:sz w:val="24"/>
                <w:szCs w:val="24"/>
              </w:rPr>
              <w:t>Troškovnik aktivnosti</w:t>
            </w:r>
          </w:p>
        </w:tc>
        <w:tc>
          <w:tcPr>
            <w:tcW w:w="11696" w:type="dxa"/>
            <w:tcBorders>
              <w:top w:val="single" w:sz="2" w:space="0" w:color="C00000"/>
              <w:left w:val="single" w:sz="2" w:space="0" w:color="C00000"/>
              <w:bottom w:val="single" w:sz="18" w:space="0" w:color="auto"/>
              <w:right w:val="single" w:sz="2" w:space="0" w:color="C00000"/>
            </w:tcBorders>
            <w:vAlign w:val="center"/>
            <w:hideMark/>
          </w:tcPr>
          <w:p w:rsidR="00744355" w:rsidRPr="00B13BB9" w:rsidRDefault="00C54D4F" w:rsidP="00C54D4F">
            <w:pPr>
              <w:spacing w:line="276" w:lineRule="auto"/>
              <w:ind w:left="359"/>
              <w:rPr>
                <w:rFonts w:ascii="Times New Roman" w:hAnsi="Times New Roman" w:cs="Times New Roman"/>
                <w:sz w:val="24"/>
                <w:szCs w:val="24"/>
              </w:rPr>
            </w:pPr>
            <w:r w:rsidRPr="00B13BB9">
              <w:rPr>
                <w:rFonts w:ascii="Times New Roman" w:hAnsi="Times New Roman" w:cs="Times New Roman"/>
                <w:sz w:val="24"/>
                <w:szCs w:val="24"/>
              </w:rPr>
              <w:t>Škola je opremljena za izvođenje navedenih aktivnosti. Troškovi realizacije programa se odnose na sitni potrošni materijal te na organizirani prijevoz učenika na županijsko natjecanje i smotru. Planirano 2000 kuna za potrošni materijal.</w:t>
            </w:r>
          </w:p>
          <w:p w:rsidR="00C557EA" w:rsidRPr="00B13BB9" w:rsidRDefault="00C557EA" w:rsidP="00C54D4F">
            <w:pPr>
              <w:spacing w:line="276" w:lineRule="auto"/>
              <w:ind w:left="359"/>
              <w:rPr>
                <w:rFonts w:ascii="Times New Roman" w:hAnsi="Times New Roman" w:cs="Times New Roman"/>
                <w:sz w:val="24"/>
                <w:szCs w:val="24"/>
              </w:rPr>
            </w:pPr>
          </w:p>
        </w:tc>
      </w:tr>
    </w:tbl>
    <w:p w:rsidR="00146B5C" w:rsidRPr="00B13BB9" w:rsidRDefault="00146B5C" w:rsidP="00884C24">
      <w:pPr>
        <w:spacing w:after="0" w:line="240" w:lineRule="auto"/>
        <w:rPr>
          <w:rFonts w:ascii="Times New Roman" w:eastAsia="Times New Roman" w:hAnsi="Times New Roman" w:cs="Times New Roman"/>
          <w:sz w:val="24"/>
          <w:szCs w:val="24"/>
          <w:lang w:val="hr-HR" w:eastAsia="hr-HR"/>
        </w:rPr>
      </w:pPr>
    </w:p>
    <w:p w:rsidR="006F1C8C" w:rsidRPr="00B13BB9" w:rsidRDefault="006F1C8C" w:rsidP="00884C24">
      <w:pPr>
        <w:spacing w:after="0" w:line="240" w:lineRule="auto"/>
        <w:rPr>
          <w:rFonts w:ascii="Times New Roman" w:eastAsia="Times New Roman" w:hAnsi="Times New Roman" w:cs="Times New Roman"/>
          <w:sz w:val="24"/>
          <w:szCs w:val="24"/>
          <w:lang w:val="hr-HR" w:eastAsia="hr-HR"/>
        </w:rPr>
      </w:pPr>
    </w:p>
    <w:tbl>
      <w:tblPr>
        <w:tblStyle w:val="TableGrid3"/>
        <w:tblpPr w:leftFromText="180" w:rightFromText="180" w:vertAnchor="text" w:horzAnchor="margin" w:tblpY="-65"/>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00" w:firstRow="0" w:lastRow="0" w:firstColumn="0" w:lastColumn="0" w:noHBand="1" w:noVBand="1"/>
      </w:tblPr>
      <w:tblGrid>
        <w:gridCol w:w="2520"/>
        <w:gridCol w:w="11478"/>
      </w:tblGrid>
      <w:tr w:rsidR="00F21288" w:rsidRPr="00B13BB9" w:rsidTr="00BA591A">
        <w:tc>
          <w:tcPr>
            <w:tcW w:w="2520" w:type="dxa"/>
            <w:tcBorders>
              <w:top w:val="single" w:sz="18" w:space="0" w:color="auto"/>
              <w:left w:val="single" w:sz="2" w:space="0" w:color="C00000"/>
              <w:bottom w:val="single" w:sz="18" w:space="0" w:color="auto"/>
              <w:right w:val="single" w:sz="2" w:space="0" w:color="C00000"/>
            </w:tcBorders>
            <w:shd w:val="clear" w:color="auto" w:fill="E5B8B7" w:themeFill="accent2" w:themeFillTint="66"/>
            <w:vAlign w:val="center"/>
          </w:tcPr>
          <w:p w:rsidR="00F21288" w:rsidRPr="00B13BB9" w:rsidRDefault="00F21288" w:rsidP="00BA591A">
            <w:pPr>
              <w:ind w:left="180"/>
              <w:jc w:val="center"/>
              <w:rPr>
                <w:rFonts w:ascii="Times New Roman" w:hAnsi="Times New Roman" w:cs="Times New Roman"/>
                <w:b/>
              </w:rPr>
            </w:pPr>
            <w:r w:rsidRPr="00B13BB9">
              <w:rPr>
                <w:rFonts w:ascii="Times New Roman" w:hAnsi="Times New Roman" w:cs="Times New Roman"/>
                <w:b/>
              </w:rPr>
              <w:t>IZVANNASTAVNA AKTIVNOST</w:t>
            </w:r>
          </w:p>
        </w:tc>
        <w:tc>
          <w:tcPr>
            <w:tcW w:w="11478" w:type="dxa"/>
            <w:vMerge w:val="restart"/>
            <w:tcBorders>
              <w:top w:val="single" w:sz="18" w:space="0" w:color="auto"/>
              <w:left w:val="single" w:sz="2" w:space="0" w:color="C00000"/>
              <w:right w:val="single" w:sz="2" w:space="0" w:color="C00000"/>
            </w:tcBorders>
            <w:vAlign w:val="center"/>
          </w:tcPr>
          <w:p w:rsidR="00F21288" w:rsidRPr="00B13BB9" w:rsidRDefault="000C3FD3" w:rsidP="00BA591A">
            <w:pPr>
              <w:rPr>
                <w:rFonts w:ascii="Times New Roman" w:hAnsi="Times New Roman" w:cs="Times New Roman"/>
                <w:b/>
              </w:rPr>
            </w:pPr>
            <w:r w:rsidRPr="00B13BB9">
              <w:rPr>
                <w:rFonts w:ascii="Times New Roman" w:hAnsi="Times New Roman" w:cs="Times New Roman"/>
                <w:b/>
              </w:rPr>
              <w:t>Mladen Oršolić</w:t>
            </w:r>
          </w:p>
          <w:p w:rsidR="00F21288" w:rsidRPr="00B13BB9" w:rsidRDefault="00F21288" w:rsidP="00BA591A">
            <w:pPr>
              <w:ind w:left="180"/>
              <w:jc w:val="center"/>
              <w:rPr>
                <w:rFonts w:ascii="Times New Roman" w:hAnsi="Times New Roman" w:cs="Times New Roman"/>
                <w:b/>
              </w:rPr>
            </w:pPr>
            <w:r w:rsidRPr="00B13BB9">
              <w:rPr>
                <w:rFonts w:ascii="Times New Roman" w:hAnsi="Times New Roman" w:cs="Times New Roman"/>
                <w:b/>
              </w:rPr>
              <w:t xml:space="preserve"> PROMETNA SKUPINA  5. razred </w:t>
            </w:r>
          </w:p>
        </w:tc>
      </w:tr>
      <w:tr w:rsidR="00F21288" w:rsidRPr="00B13BB9" w:rsidTr="00BA591A">
        <w:tc>
          <w:tcPr>
            <w:tcW w:w="2520" w:type="dxa"/>
            <w:tcBorders>
              <w:top w:val="single" w:sz="18" w:space="0" w:color="auto"/>
              <w:left w:val="single" w:sz="2" w:space="0" w:color="C00000"/>
              <w:bottom w:val="single" w:sz="2" w:space="0" w:color="C00000"/>
              <w:right w:val="single" w:sz="2" w:space="0" w:color="C00000"/>
            </w:tcBorders>
            <w:shd w:val="clear" w:color="auto" w:fill="E5B8B7" w:themeFill="accent2" w:themeFillTint="66"/>
            <w:vAlign w:val="center"/>
            <w:hideMark/>
          </w:tcPr>
          <w:p w:rsidR="00F21288" w:rsidRPr="00B13BB9" w:rsidRDefault="00F21288" w:rsidP="00BA591A">
            <w:pPr>
              <w:ind w:left="180"/>
              <w:jc w:val="center"/>
              <w:rPr>
                <w:rFonts w:ascii="Times New Roman" w:hAnsi="Times New Roman" w:cs="Times New Roman"/>
              </w:rPr>
            </w:pPr>
            <w:r w:rsidRPr="00B13BB9">
              <w:rPr>
                <w:rFonts w:ascii="Times New Roman" w:hAnsi="Times New Roman" w:cs="Times New Roman"/>
              </w:rPr>
              <w:br w:type="page"/>
              <w:t>Naziv aktivnosti, programa ili projekta</w:t>
            </w:r>
          </w:p>
        </w:tc>
        <w:tc>
          <w:tcPr>
            <w:tcW w:w="11478" w:type="dxa"/>
            <w:vMerge/>
            <w:tcBorders>
              <w:left w:val="single" w:sz="2" w:space="0" w:color="C00000"/>
              <w:bottom w:val="single" w:sz="18" w:space="0" w:color="auto"/>
              <w:right w:val="single" w:sz="2" w:space="0" w:color="C00000"/>
            </w:tcBorders>
            <w:hideMark/>
          </w:tcPr>
          <w:p w:rsidR="00F21288" w:rsidRPr="00B13BB9" w:rsidRDefault="00F21288" w:rsidP="00BA591A">
            <w:pPr>
              <w:ind w:left="180"/>
              <w:rPr>
                <w:rFonts w:ascii="Times New Roman" w:hAnsi="Times New Roman" w:cs="Times New Roman"/>
              </w:rPr>
            </w:pPr>
          </w:p>
        </w:tc>
      </w:tr>
      <w:tr w:rsidR="00F21288" w:rsidRPr="00B13BB9" w:rsidTr="00BA591A">
        <w:tc>
          <w:tcPr>
            <w:tcW w:w="2520"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F21288" w:rsidRPr="00B13BB9" w:rsidRDefault="00F21288" w:rsidP="00BA591A">
            <w:pPr>
              <w:ind w:left="180"/>
              <w:jc w:val="center"/>
              <w:rPr>
                <w:rFonts w:ascii="Times New Roman" w:hAnsi="Times New Roman" w:cs="Times New Roman"/>
              </w:rPr>
            </w:pPr>
            <w:r w:rsidRPr="00B13BB9">
              <w:rPr>
                <w:rFonts w:ascii="Times New Roman" w:hAnsi="Times New Roman" w:cs="Times New Roman"/>
              </w:rPr>
              <w:t>Ciljevi aktivnosti</w:t>
            </w:r>
          </w:p>
        </w:tc>
        <w:tc>
          <w:tcPr>
            <w:tcW w:w="11478" w:type="dxa"/>
            <w:tcBorders>
              <w:top w:val="single" w:sz="18" w:space="0" w:color="auto"/>
              <w:left w:val="single" w:sz="2" w:space="0" w:color="C00000"/>
              <w:bottom w:val="single" w:sz="2" w:space="0" w:color="C00000"/>
              <w:right w:val="single" w:sz="2" w:space="0" w:color="C00000"/>
            </w:tcBorders>
            <w:vAlign w:val="center"/>
            <w:hideMark/>
          </w:tcPr>
          <w:p w:rsidR="002D7D66" w:rsidRPr="00B13BB9" w:rsidRDefault="00BF4E6B" w:rsidP="00BA591A">
            <w:pPr>
              <w:spacing w:line="276" w:lineRule="auto"/>
              <w:rPr>
                <w:rFonts w:ascii="Times New Roman" w:hAnsi="Times New Roman" w:cs="Times New Roman"/>
              </w:rPr>
            </w:pPr>
            <w:r w:rsidRPr="00B13BB9">
              <w:rPr>
                <w:rFonts w:ascii="Times New Roman" w:hAnsi="Times New Roman" w:cs="Times New Roman"/>
              </w:rPr>
              <w:t>Stjecanje trajnih i uporabljivih znanja, sposobnosti i umijeća a u cilju primjene u praksi. Rekreacija i zabava u slobodnom vremenu.</w:t>
            </w:r>
          </w:p>
        </w:tc>
      </w:tr>
      <w:tr w:rsidR="00F21288" w:rsidRPr="00B13BB9" w:rsidTr="00BA591A">
        <w:tc>
          <w:tcPr>
            <w:tcW w:w="2520"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F21288" w:rsidRPr="00B13BB9" w:rsidRDefault="00F21288" w:rsidP="00BA591A">
            <w:pPr>
              <w:ind w:left="180"/>
              <w:jc w:val="center"/>
              <w:rPr>
                <w:rFonts w:ascii="Times New Roman" w:hAnsi="Times New Roman" w:cs="Times New Roman"/>
              </w:rPr>
            </w:pPr>
            <w:r w:rsidRPr="00B13BB9">
              <w:rPr>
                <w:rFonts w:ascii="Times New Roman" w:hAnsi="Times New Roman" w:cs="Times New Roman"/>
              </w:rPr>
              <w:t>Namjena aktivnosti</w:t>
            </w:r>
          </w:p>
        </w:tc>
        <w:tc>
          <w:tcPr>
            <w:tcW w:w="11478" w:type="dxa"/>
            <w:tcBorders>
              <w:top w:val="single" w:sz="2" w:space="0" w:color="C00000"/>
              <w:left w:val="single" w:sz="2" w:space="0" w:color="C00000"/>
              <w:bottom w:val="single" w:sz="2" w:space="0" w:color="C00000"/>
              <w:right w:val="single" w:sz="2" w:space="0" w:color="C00000"/>
            </w:tcBorders>
            <w:vAlign w:val="center"/>
            <w:hideMark/>
          </w:tcPr>
          <w:p w:rsidR="00F21288" w:rsidRPr="00B13BB9" w:rsidRDefault="00BF4E6B" w:rsidP="00BA591A">
            <w:pPr>
              <w:rPr>
                <w:rFonts w:ascii="Times New Roman" w:hAnsi="Times New Roman" w:cs="Times New Roman"/>
              </w:rPr>
            </w:pPr>
            <w:r w:rsidRPr="00B13BB9">
              <w:rPr>
                <w:rFonts w:ascii="Times New Roman" w:hAnsi="Times New Roman" w:cs="Times New Roman"/>
              </w:rPr>
              <w:t>Razvijanje vještine rukovanja s BICIKLOM. Teoretska znanja iz prometa daju se u onoj mjeri koja je potrebna učeniku za uspješnu i sigurnu vožnju po gradu. Razvijanje natjecateljskog duha i suradničkih timskih odnosa.</w:t>
            </w:r>
          </w:p>
        </w:tc>
      </w:tr>
      <w:tr w:rsidR="00F21288" w:rsidRPr="00B13BB9" w:rsidTr="00BA591A">
        <w:trPr>
          <w:trHeight w:val="587"/>
        </w:trPr>
        <w:tc>
          <w:tcPr>
            <w:tcW w:w="2520"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F21288" w:rsidRPr="00B13BB9" w:rsidRDefault="00F21288" w:rsidP="00BA591A">
            <w:pPr>
              <w:ind w:left="180"/>
              <w:jc w:val="center"/>
              <w:rPr>
                <w:rFonts w:ascii="Times New Roman" w:hAnsi="Times New Roman" w:cs="Times New Roman"/>
              </w:rPr>
            </w:pPr>
            <w:r w:rsidRPr="00B13BB9">
              <w:rPr>
                <w:rFonts w:ascii="Times New Roman" w:hAnsi="Times New Roman" w:cs="Times New Roman"/>
              </w:rPr>
              <w:t>Nositelji aktivnosti</w:t>
            </w:r>
          </w:p>
        </w:tc>
        <w:tc>
          <w:tcPr>
            <w:tcW w:w="11478" w:type="dxa"/>
            <w:tcBorders>
              <w:top w:val="single" w:sz="2" w:space="0" w:color="C00000"/>
              <w:left w:val="single" w:sz="2" w:space="0" w:color="C00000"/>
              <w:bottom w:val="single" w:sz="2" w:space="0" w:color="C00000"/>
              <w:right w:val="single" w:sz="2" w:space="0" w:color="C00000"/>
            </w:tcBorders>
            <w:vAlign w:val="center"/>
          </w:tcPr>
          <w:p w:rsidR="00F21288" w:rsidRPr="00B13BB9" w:rsidRDefault="00BF4E6B" w:rsidP="00BA591A">
            <w:pPr>
              <w:spacing w:line="276" w:lineRule="auto"/>
              <w:rPr>
                <w:rFonts w:ascii="Times New Roman" w:hAnsi="Times New Roman" w:cs="Times New Roman"/>
              </w:rPr>
            </w:pPr>
            <w:r w:rsidRPr="00B13BB9">
              <w:rPr>
                <w:rFonts w:ascii="Times New Roman" w:hAnsi="Times New Roman" w:cs="Times New Roman"/>
              </w:rPr>
              <w:t>Učitelj TK Domagoj Janjić i učenici 5.razreda</w:t>
            </w:r>
          </w:p>
        </w:tc>
      </w:tr>
      <w:tr w:rsidR="00F21288" w:rsidRPr="00B13BB9" w:rsidTr="00BA591A">
        <w:tc>
          <w:tcPr>
            <w:tcW w:w="2520" w:type="dxa"/>
            <w:tcBorders>
              <w:top w:val="single" w:sz="2" w:space="0" w:color="C00000"/>
              <w:left w:val="single" w:sz="2" w:space="0" w:color="C00000"/>
              <w:bottom w:val="single" w:sz="2" w:space="0" w:color="C00000"/>
              <w:right w:val="single" w:sz="2" w:space="0" w:color="C00000"/>
            </w:tcBorders>
            <w:shd w:val="clear" w:color="auto" w:fill="E5B8B7" w:themeFill="accent2" w:themeFillTint="66"/>
            <w:vAlign w:val="center"/>
            <w:hideMark/>
          </w:tcPr>
          <w:p w:rsidR="00F21288" w:rsidRPr="00B13BB9" w:rsidRDefault="00F21288" w:rsidP="00BA591A">
            <w:pPr>
              <w:jc w:val="center"/>
              <w:rPr>
                <w:rFonts w:ascii="Times New Roman" w:hAnsi="Times New Roman" w:cs="Times New Roman"/>
              </w:rPr>
            </w:pPr>
            <w:r w:rsidRPr="00B13BB9">
              <w:rPr>
                <w:rFonts w:ascii="Times New Roman" w:hAnsi="Times New Roman" w:cs="Times New Roman"/>
              </w:rPr>
              <w:t>Način realizacije aktivnosti</w:t>
            </w:r>
          </w:p>
        </w:tc>
        <w:tc>
          <w:tcPr>
            <w:tcW w:w="11478" w:type="dxa"/>
            <w:tcBorders>
              <w:top w:val="single" w:sz="2" w:space="0" w:color="C00000"/>
              <w:left w:val="single" w:sz="2" w:space="0" w:color="C00000"/>
              <w:bottom w:val="single" w:sz="2" w:space="0" w:color="C00000"/>
              <w:right w:val="single" w:sz="2" w:space="0" w:color="C00000"/>
            </w:tcBorders>
            <w:vAlign w:val="center"/>
            <w:hideMark/>
          </w:tcPr>
          <w:p w:rsidR="00F21288" w:rsidRPr="00B13BB9" w:rsidRDefault="00BF4E6B" w:rsidP="00BA591A">
            <w:pPr>
              <w:spacing w:line="276" w:lineRule="auto"/>
              <w:rPr>
                <w:rFonts w:ascii="Times New Roman" w:hAnsi="Times New Roman" w:cs="Times New Roman"/>
              </w:rPr>
            </w:pPr>
            <w:r w:rsidRPr="00B13BB9">
              <w:rPr>
                <w:rFonts w:ascii="Times New Roman" w:hAnsi="Times New Roman" w:cs="Times New Roman"/>
              </w:rPr>
              <w:t xml:space="preserve">Individualni, grupni i timski sa grupom do 15 učenika. Učenici će ići na školski prometni poligon. </w:t>
            </w:r>
          </w:p>
        </w:tc>
      </w:tr>
      <w:tr w:rsidR="00F21288" w:rsidRPr="00B13BB9" w:rsidTr="00BA591A">
        <w:tc>
          <w:tcPr>
            <w:tcW w:w="2520" w:type="dxa"/>
            <w:tcBorders>
              <w:top w:val="single" w:sz="2" w:space="0" w:color="C00000"/>
              <w:bottom w:val="single" w:sz="2" w:space="0" w:color="C00000"/>
              <w:right w:val="single" w:sz="2" w:space="0" w:color="C00000"/>
            </w:tcBorders>
            <w:shd w:val="clear" w:color="auto" w:fill="E5B8B7" w:themeFill="accent2" w:themeFillTint="66"/>
            <w:vAlign w:val="center"/>
            <w:hideMark/>
          </w:tcPr>
          <w:p w:rsidR="00F21288" w:rsidRPr="00B13BB9" w:rsidRDefault="00F21288" w:rsidP="00BA591A">
            <w:pPr>
              <w:ind w:left="180"/>
              <w:jc w:val="center"/>
              <w:rPr>
                <w:rFonts w:ascii="Times New Roman" w:hAnsi="Times New Roman" w:cs="Times New Roman"/>
              </w:rPr>
            </w:pPr>
            <w:r w:rsidRPr="00B13BB9">
              <w:rPr>
                <w:rFonts w:ascii="Times New Roman" w:hAnsi="Times New Roman" w:cs="Times New Roman"/>
              </w:rPr>
              <w:t>Vremenik aktivnosti</w:t>
            </w:r>
          </w:p>
        </w:tc>
        <w:tc>
          <w:tcPr>
            <w:tcW w:w="11478" w:type="dxa"/>
            <w:tcBorders>
              <w:top w:val="single" w:sz="2" w:space="0" w:color="C00000"/>
              <w:left w:val="single" w:sz="2" w:space="0" w:color="C00000"/>
              <w:bottom w:val="single" w:sz="2" w:space="0" w:color="C00000"/>
              <w:right w:val="single" w:sz="2" w:space="0" w:color="C00000"/>
            </w:tcBorders>
            <w:vAlign w:val="center"/>
            <w:hideMark/>
          </w:tcPr>
          <w:p w:rsidR="00F21288" w:rsidRPr="00B13BB9" w:rsidRDefault="00BF4E6B" w:rsidP="00BA591A">
            <w:pPr>
              <w:spacing w:line="276" w:lineRule="auto"/>
              <w:rPr>
                <w:rFonts w:ascii="Times New Roman" w:hAnsi="Times New Roman" w:cs="Times New Roman"/>
              </w:rPr>
            </w:pPr>
            <w:r w:rsidRPr="00B13BB9">
              <w:rPr>
                <w:rFonts w:ascii="Times New Roman" w:hAnsi="Times New Roman" w:cs="Times New Roman"/>
              </w:rPr>
              <w:t>Tijekom nastavne godine 2018./2019</w:t>
            </w:r>
            <w:r w:rsidR="00F21288" w:rsidRPr="00B13BB9">
              <w:rPr>
                <w:rFonts w:ascii="Times New Roman" w:hAnsi="Times New Roman" w:cs="Times New Roman"/>
              </w:rPr>
              <w:t xml:space="preserve">. </w:t>
            </w:r>
          </w:p>
        </w:tc>
      </w:tr>
      <w:tr w:rsidR="00F21288" w:rsidRPr="00B13BB9" w:rsidTr="00BA591A">
        <w:tc>
          <w:tcPr>
            <w:tcW w:w="2520" w:type="dxa"/>
            <w:tcBorders>
              <w:top w:val="single" w:sz="2" w:space="0" w:color="C00000"/>
              <w:left w:val="single" w:sz="2" w:space="0" w:color="C00000"/>
              <w:bottom w:val="single" w:sz="18" w:space="0" w:color="auto"/>
              <w:right w:val="single" w:sz="2" w:space="0" w:color="C00000"/>
            </w:tcBorders>
            <w:shd w:val="clear" w:color="auto" w:fill="E5B8B7" w:themeFill="accent2" w:themeFillTint="66"/>
            <w:vAlign w:val="center"/>
            <w:hideMark/>
          </w:tcPr>
          <w:p w:rsidR="00F21288" w:rsidRPr="00B13BB9" w:rsidRDefault="00F21288" w:rsidP="00BA591A">
            <w:pPr>
              <w:ind w:left="180"/>
              <w:jc w:val="center"/>
              <w:rPr>
                <w:rFonts w:ascii="Times New Roman" w:hAnsi="Times New Roman" w:cs="Times New Roman"/>
              </w:rPr>
            </w:pPr>
            <w:r w:rsidRPr="00B13BB9">
              <w:rPr>
                <w:rFonts w:ascii="Times New Roman" w:hAnsi="Times New Roman" w:cs="Times New Roman"/>
              </w:rPr>
              <w:t>Troškovnik aktivnosti</w:t>
            </w:r>
          </w:p>
        </w:tc>
        <w:tc>
          <w:tcPr>
            <w:tcW w:w="11478" w:type="dxa"/>
            <w:tcBorders>
              <w:top w:val="single" w:sz="2" w:space="0" w:color="C00000"/>
              <w:left w:val="single" w:sz="2" w:space="0" w:color="C00000"/>
              <w:bottom w:val="single" w:sz="18" w:space="0" w:color="auto"/>
              <w:right w:val="single" w:sz="2" w:space="0" w:color="C00000"/>
            </w:tcBorders>
            <w:vAlign w:val="center"/>
            <w:hideMark/>
          </w:tcPr>
          <w:p w:rsidR="00BF4E6B" w:rsidRPr="00B13BB9" w:rsidRDefault="00BF4E6B" w:rsidP="00BA591A">
            <w:pPr>
              <w:spacing w:line="276" w:lineRule="auto"/>
              <w:rPr>
                <w:rFonts w:ascii="Times New Roman" w:hAnsi="Times New Roman" w:cs="Times New Roman"/>
              </w:rPr>
            </w:pPr>
            <w:r w:rsidRPr="00B13BB9">
              <w:rPr>
                <w:rFonts w:ascii="Times New Roman" w:hAnsi="Times New Roman" w:cs="Times New Roman"/>
              </w:rPr>
              <w:t xml:space="preserve">Materijal: </w:t>
            </w:r>
          </w:p>
          <w:p w:rsidR="00BF4E6B" w:rsidRPr="00B13BB9" w:rsidRDefault="00BF4E6B" w:rsidP="00BA591A">
            <w:pPr>
              <w:spacing w:line="276" w:lineRule="auto"/>
              <w:rPr>
                <w:rFonts w:ascii="Times New Roman" w:hAnsi="Times New Roman" w:cs="Times New Roman"/>
              </w:rPr>
            </w:pPr>
            <w:r w:rsidRPr="00B13BB9">
              <w:rPr>
                <w:rFonts w:ascii="Times New Roman" w:hAnsi="Times New Roman" w:cs="Times New Roman"/>
              </w:rPr>
              <w:t xml:space="preserve">razni prometni testovi i programi - 500,00 kn </w:t>
            </w:r>
          </w:p>
          <w:p w:rsidR="00BF4E6B" w:rsidRPr="00B13BB9" w:rsidRDefault="00BF4E6B" w:rsidP="00BA591A">
            <w:pPr>
              <w:spacing w:line="276" w:lineRule="auto"/>
              <w:rPr>
                <w:rFonts w:ascii="Times New Roman" w:hAnsi="Times New Roman" w:cs="Times New Roman"/>
              </w:rPr>
            </w:pPr>
            <w:r w:rsidRPr="00B13BB9">
              <w:rPr>
                <w:rFonts w:ascii="Times New Roman" w:hAnsi="Times New Roman" w:cs="Times New Roman"/>
              </w:rPr>
              <w:t xml:space="preserve">literatura i programi - 500,00 kn </w:t>
            </w:r>
          </w:p>
          <w:p w:rsidR="00BF4E6B" w:rsidRPr="00B13BB9" w:rsidRDefault="00BF4E6B" w:rsidP="00BA591A">
            <w:pPr>
              <w:spacing w:line="276" w:lineRule="auto"/>
              <w:rPr>
                <w:rFonts w:ascii="Times New Roman" w:hAnsi="Times New Roman" w:cs="Times New Roman"/>
              </w:rPr>
            </w:pPr>
            <w:r w:rsidRPr="00B13BB9">
              <w:rPr>
                <w:rFonts w:ascii="Times New Roman" w:hAnsi="Times New Roman" w:cs="Times New Roman"/>
              </w:rPr>
              <w:t xml:space="preserve">rezervni dijelovi za popravak bicikli - oko 500 kn </w:t>
            </w:r>
          </w:p>
          <w:p w:rsidR="00F21288" w:rsidRPr="00B13BB9" w:rsidRDefault="00BF4E6B" w:rsidP="00BA591A">
            <w:pPr>
              <w:spacing w:line="276" w:lineRule="auto"/>
              <w:rPr>
                <w:rFonts w:ascii="Times New Roman" w:hAnsi="Times New Roman" w:cs="Times New Roman"/>
              </w:rPr>
            </w:pPr>
            <w:r w:rsidRPr="00B13BB9">
              <w:rPr>
                <w:rFonts w:ascii="Times New Roman" w:hAnsi="Times New Roman" w:cs="Times New Roman"/>
              </w:rPr>
              <w:t>------------------------------------Ukupno oko 1500 kn</w:t>
            </w:r>
          </w:p>
        </w:tc>
      </w:tr>
    </w:tbl>
    <w:p w:rsidR="00F21288" w:rsidRPr="00B13BB9" w:rsidRDefault="00F21288">
      <w:pPr>
        <w:rPr>
          <w:rFonts w:ascii="Times New Roman" w:eastAsia="Times New Roman" w:hAnsi="Times New Roman" w:cs="Times New Roman"/>
          <w:b/>
          <w:color w:val="808080" w:themeColor="background1" w:themeShade="80"/>
          <w:sz w:val="28"/>
          <w:szCs w:val="28"/>
          <w:lang w:val="hr-HR" w:eastAsia="hr-HR"/>
        </w:rPr>
      </w:pPr>
    </w:p>
    <w:p w:rsidR="006F1C8C" w:rsidRDefault="006F1C8C"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p>
    <w:p w:rsidR="00EF4AFB" w:rsidRDefault="00EF4AFB"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p>
    <w:p w:rsidR="00EF4AFB" w:rsidRDefault="00EF4AFB"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p>
    <w:p w:rsidR="00EF4AFB" w:rsidRDefault="00EF4AFB"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p>
    <w:p w:rsidR="00EF4AFB" w:rsidRDefault="00EF4AFB"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p>
    <w:p w:rsidR="00EF4AFB" w:rsidRDefault="00EF4AFB"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p>
    <w:p w:rsidR="00EF4AFB" w:rsidRDefault="00EF4AFB"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p>
    <w:p w:rsidR="00EF4AFB" w:rsidRDefault="00EF4AFB"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p>
    <w:p w:rsidR="00EF4AFB" w:rsidRPr="00B13BB9" w:rsidRDefault="00EF4AFB"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p>
    <w:p w:rsidR="006F1C8C" w:rsidRPr="00B13BB9" w:rsidRDefault="00754856" w:rsidP="00884C24">
      <w:pPr>
        <w:spacing w:after="0" w:line="240" w:lineRule="auto"/>
        <w:rPr>
          <w:rFonts w:ascii="Times New Roman" w:eastAsia="Times New Roman" w:hAnsi="Times New Roman" w:cs="Times New Roman"/>
          <w:b/>
          <w:color w:val="808080" w:themeColor="background1" w:themeShade="80"/>
          <w:sz w:val="28"/>
          <w:szCs w:val="28"/>
          <w:lang w:val="hr-HR" w:eastAsia="hr-HR"/>
        </w:rPr>
      </w:pPr>
      <w:r w:rsidRPr="00B13BB9">
        <w:rPr>
          <w:rFonts w:ascii="Times New Roman" w:eastAsia="Times New Roman" w:hAnsi="Times New Roman" w:cs="Times New Roman"/>
          <w:b/>
          <w:color w:val="808080" w:themeColor="background1" w:themeShade="80"/>
          <w:sz w:val="28"/>
          <w:szCs w:val="28"/>
          <w:lang w:val="hr-HR" w:eastAsia="hr-HR"/>
        </w:rPr>
        <w:t xml:space="preserve">4.5. </w:t>
      </w:r>
      <w:r w:rsidR="006F1C8C" w:rsidRPr="00B13BB9">
        <w:rPr>
          <w:rFonts w:ascii="Times New Roman" w:eastAsia="Times New Roman" w:hAnsi="Times New Roman" w:cs="Times New Roman"/>
          <w:b/>
          <w:color w:val="808080" w:themeColor="background1" w:themeShade="80"/>
          <w:sz w:val="28"/>
          <w:szCs w:val="28"/>
          <w:lang w:val="hr-HR" w:eastAsia="hr-HR"/>
        </w:rPr>
        <w:t>SPORTSKO PODRUČJE</w:t>
      </w:r>
    </w:p>
    <w:tbl>
      <w:tblPr>
        <w:tblStyle w:val="Svijetlipopis-Isticanje2"/>
        <w:tblpPr w:leftFromText="180" w:rightFromText="180" w:vertAnchor="text" w:horzAnchor="margin" w:tblpX="108" w:tblpY="269"/>
        <w:tblW w:w="14267" w:type="dxa"/>
        <w:tblLayout w:type="fixed"/>
        <w:tblLook w:val="0000" w:firstRow="0" w:lastRow="0" w:firstColumn="0" w:lastColumn="0" w:noHBand="0" w:noVBand="0"/>
      </w:tblPr>
      <w:tblGrid>
        <w:gridCol w:w="2518"/>
        <w:gridCol w:w="11749"/>
      </w:tblGrid>
      <w:tr w:rsidR="00B763FB" w:rsidRPr="00B13BB9" w:rsidTr="00F83559">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2518" w:type="dxa"/>
            <w:tcBorders>
              <w:top w:val="single" w:sz="18" w:space="0" w:color="000000" w:themeColor="text1"/>
              <w:bottom w:val="single" w:sz="18" w:space="0" w:color="000000" w:themeColor="text1"/>
            </w:tcBorders>
            <w:shd w:val="clear" w:color="auto" w:fill="E5B8B7" w:themeFill="accent2" w:themeFillTint="66"/>
          </w:tcPr>
          <w:p w:rsidR="00B763FB" w:rsidRPr="00B13BB9" w:rsidRDefault="00B763FB" w:rsidP="00F83559">
            <w:pPr>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IZVANNASTAVNA AKTIVNOST</w:t>
            </w:r>
          </w:p>
        </w:tc>
        <w:tc>
          <w:tcPr>
            <w:tcW w:w="11749" w:type="dxa"/>
            <w:vMerge w:val="restart"/>
            <w:tcBorders>
              <w:top w:val="single" w:sz="18" w:space="0" w:color="000000" w:themeColor="text1"/>
            </w:tcBorders>
          </w:tcPr>
          <w:p w:rsidR="00B763FB" w:rsidRPr="00B13BB9" w:rsidRDefault="00B763FB" w:rsidP="00F8355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p>
          <w:p w:rsidR="00B763FB" w:rsidRPr="00B13BB9" w:rsidRDefault="007E1114" w:rsidP="00506312">
            <w:pPr>
              <w:tabs>
                <w:tab w:val="left" w:pos="510"/>
                <w:tab w:val="center" w:pos="5766"/>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Drago  Trojan</w:t>
            </w:r>
            <w:r w:rsidRPr="00B13BB9">
              <w:rPr>
                <w:rFonts w:ascii="Times New Roman" w:eastAsia="Times New Roman" w:hAnsi="Times New Roman" w:cs="Times New Roman"/>
                <w:b/>
                <w:sz w:val="28"/>
                <w:szCs w:val="28"/>
                <w:lang w:val="hr-HR" w:eastAsia="hr-HR"/>
              </w:rPr>
              <w:tab/>
            </w:r>
            <w:r w:rsidR="00506312" w:rsidRPr="00B13BB9">
              <w:rPr>
                <w:rFonts w:ascii="Times New Roman" w:eastAsia="Times New Roman" w:hAnsi="Times New Roman" w:cs="Times New Roman"/>
                <w:b/>
                <w:sz w:val="28"/>
                <w:szCs w:val="28"/>
                <w:lang w:val="hr-HR" w:eastAsia="hr-HR"/>
              </w:rPr>
              <w:t>RUKOMET</w:t>
            </w:r>
          </w:p>
        </w:tc>
      </w:tr>
      <w:tr w:rsidR="00B763FB" w:rsidRPr="00B13BB9" w:rsidTr="00F83559">
        <w:trPr>
          <w:trHeight w:val="341"/>
        </w:trPr>
        <w:tc>
          <w:tcPr>
            <w:cnfStyle w:val="000010000000" w:firstRow="0" w:lastRow="0" w:firstColumn="0" w:lastColumn="0" w:oddVBand="1" w:evenVBand="0" w:oddHBand="0" w:evenHBand="0" w:firstRowFirstColumn="0" w:firstRowLastColumn="0" w:lastRowFirstColumn="0" w:lastRowLastColumn="0"/>
            <w:tcW w:w="2518" w:type="dxa"/>
            <w:tcBorders>
              <w:top w:val="single" w:sz="18" w:space="0" w:color="000000" w:themeColor="text1"/>
            </w:tcBorders>
            <w:shd w:val="clear" w:color="auto" w:fill="E5B8B7" w:themeFill="accent2" w:themeFillTint="66"/>
          </w:tcPr>
          <w:p w:rsidR="00B763FB" w:rsidRPr="00B13BB9" w:rsidRDefault="00B763FB" w:rsidP="00F83559">
            <w:pPr>
              <w:spacing w:line="276" w:lineRule="auto"/>
              <w:jc w:val="center"/>
              <w:rPr>
                <w:rFonts w:ascii="Times New Roman" w:eastAsia="Times New Roman" w:hAnsi="Times New Roman" w:cs="Times New Roman"/>
                <w:i/>
                <w:sz w:val="24"/>
                <w:szCs w:val="24"/>
                <w:lang w:val="hr-HR" w:eastAsia="hr-HR"/>
              </w:rPr>
            </w:pPr>
            <w:r w:rsidRPr="00B13BB9">
              <w:rPr>
                <w:rFonts w:ascii="Times New Roman" w:eastAsia="Times New Roman" w:hAnsi="Times New Roman" w:cs="Times New Roman"/>
                <w:i/>
                <w:sz w:val="24"/>
                <w:szCs w:val="24"/>
                <w:lang w:val="hr-HR" w:eastAsia="hr-HR"/>
              </w:rPr>
              <w:t>Naziv aktivnosti, programa ili projekta</w:t>
            </w:r>
          </w:p>
        </w:tc>
        <w:tc>
          <w:tcPr>
            <w:tcW w:w="11749" w:type="dxa"/>
            <w:vMerge/>
            <w:tcBorders>
              <w:bottom w:val="outset" w:sz="18" w:space="0" w:color="auto"/>
            </w:tcBorders>
          </w:tcPr>
          <w:p w:rsidR="00B763FB" w:rsidRPr="00B13BB9" w:rsidRDefault="00B763FB" w:rsidP="00F8355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p>
        </w:tc>
      </w:tr>
      <w:tr w:rsidR="00506312" w:rsidRPr="00B13BB9" w:rsidTr="00A91494">
        <w:trPr>
          <w:cnfStyle w:val="000000100000" w:firstRow="0" w:lastRow="0" w:firstColumn="0" w:lastColumn="0" w:oddVBand="0" w:evenVBand="0" w:oddHBand="1" w:evenHBand="0" w:firstRowFirstColumn="0" w:firstRowLastColumn="0" w:lastRowFirstColumn="0" w:lastRowLastColumn="0"/>
          <w:trHeight w:val="501"/>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506312" w:rsidRPr="00B13BB9" w:rsidRDefault="00506312" w:rsidP="00506312">
            <w:pPr>
              <w:spacing w:line="276" w:lineRule="auto"/>
              <w:jc w:val="center"/>
              <w:rPr>
                <w:rFonts w:ascii="Times New Roman" w:eastAsia="Times New Roman" w:hAnsi="Times New Roman" w:cs="Times New Roman"/>
                <w:i/>
                <w:sz w:val="24"/>
                <w:szCs w:val="24"/>
                <w:lang w:val="hr-HR" w:eastAsia="hr-HR"/>
              </w:rPr>
            </w:pPr>
            <w:r w:rsidRPr="00B13BB9">
              <w:rPr>
                <w:rFonts w:ascii="Times New Roman" w:eastAsia="Times New Roman" w:hAnsi="Times New Roman" w:cs="Times New Roman"/>
                <w:i/>
                <w:sz w:val="24"/>
                <w:szCs w:val="24"/>
                <w:lang w:val="hr-HR" w:eastAsia="hr-HR"/>
              </w:rPr>
              <w:t>Ciljevi aktivnosti</w:t>
            </w:r>
          </w:p>
        </w:tc>
        <w:tc>
          <w:tcPr>
            <w:tcW w:w="11749" w:type="dxa"/>
            <w:tcBorders>
              <w:top w:val="outset" w:sz="18" w:space="0" w:color="auto"/>
            </w:tcBorders>
          </w:tcPr>
          <w:p w:rsidR="00506312" w:rsidRPr="00B13BB9" w:rsidRDefault="00506312" w:rsidP="0050631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omogućiti dječacima usvajanje osnovnih tehničko-taktičkih elemenata RUKOMETA </w:t>
            </w:r>
          </w:p>
          <w:p w:rsidR="00506312" w:rsidRPr="00B13BB9" w:rsidRDefault="00506312" w:rsidP="0050631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pripremiti ih za ulazak u školsku malonogometnu ekipu od 5. do 8. razreda</w:t>
            </w:r>
          </w:p>
          <w:p w:rsidR="00506312" w:rsidRPr="00B13BB9" w:rsidRDefault="00506312" w:rsidP="0050631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 obzirom na selekciju djece omogućiti napredovanje i daljnje usavršavanje u rukometu</w:t>
            </w:r>
          </w:p>
          <w:p w:rsidR="00506312" w:rsidRPr="00B13BB9" w:rsidRDefault="00506312" w:rsidP="0050631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osiguravati im adekvatnu afirmaciju u tom sportu, upoznati ih s prednostima rukometa</w:t>
            </w:r>
          </w:p>
          <w:p w:rsidR="00506312" w:rsidRPr="00B13BB9" w:rsidRDefault="00506312" w:rsidP="0050631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razvijati osjećaj za timsku igru, suradnju te stvoriti osjećaj pripadnosti sportskom kolektivu</w:t>
            </w:r>
          </w:p>
          <w:p w:rsidR="00506312" w:rsidRPr="00B13BB9" w:rsidRDefault="00506312" w:rsidP="0050631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p>
        </w:tc>
      </w:tr>
      <w:tr w:rsidR="00506312" w:rsidRPr="00B13BB9" w:rsidTr="00F83559">
        <w:trPr>
          <w:trHeight w:val="540"/>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506312" w:rsidRPr="00B13BB9" w:rsidRDefault="00506312" w:rsidP="00506312">
            <w:pPr>
              <w:spacing w:line="276" w:lineRule="auto"/>
              <w:jc w:val="center"/>
              <w:rPr>
                <w:rFonts w:ascii="Times New Roman" w:eastAsia="Times New Roman" w:hAnsi="Times New Roman" w:cs="Times New Roman"/>
                <w:i/>
                <w:sz w:val="24"/>
                <w:szCs w:val="24"/>
                <w:lang w:val="hr-HR" w:eastAsia="hr-HR"/>
              </w:rPr>
            </w:pPr>
            <w:r w:rsidRPr="00B13BB9">
              <w:rPr>
                <w:rFonts w:ascii="Times New Roman" w:eastAsia="Times New Roman" w:hAnsi="Times New Roman" w:cs="Times New Roman"/>
                <w:i/>
                <w:sz w:val="24"/>
                <w:szCs w:val="24"/>
                <w:lang w:val="hr-HR" w:eastAsia="hr-HR"/>
              </w:rPr>
              <w:t>Namjena aktivnosti</w:t>
            </w:r>
          </w:p>
        </w:tc>
        <w:tc>
          <w:tcPr>
            <w:tcW w:w="11749" w:type="dxa"/>
            <w:vAlign w:val="center"/>
          </w:tcPr>
          <w:p w:rsidR="00506312" w:rsidRPr="00B13BB9" w:rsidRDefault="00506312" w:rsidP="0050631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Učenicima od 5. do 8. razreda</w:t>
            </w:r>
          </w:p>
        </w:tc>
      </w:tr>
      <w:tr w:rsidR="00506312" w:rsidRPr="00B13BB9" w:rsidTr="00F83559">
        <w:trPr>
          <w:cnfStyle w:val="000000100000" w:firstRow="0" w:lastRow="0" w:firstColumn="0" w:lastColumn="0" w:oddVBand="0" w:evenVBand="0" w:oddHBand="1"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506312" w:rsidRPr="00B13BB9" w:rsidRDefault="00506312" w:rsidP="00506312">
            <w:pPr>
              <w:spacing w:line="276" w:lineRule="auto"/>
              <w:jc w:val="center"/>
              <w:rPr>
                <w:rFonts w:ascii="Times New Roman" w:eastAsia="Times New Roman" w:hAnsi="Times New Roman" w:cs="Times New Roman"/>
                <w:i/>
                <w:sz w:val="24"/>
                <w:szCs w:val="24"/>
                <w:lang w:val="hr-HR" w:eastAsia="hr-HR"/>
              </w:rPr>
            </w:pPr>
            <w:r w:rsidRPr="00B13BB9">
              <w:rPr>
                <w:rFonts w:ascii="Times New Roman" w:eastAsia="Times New Roman" w:hAnsi="Times New Roman" w:cs="Times New Roman"/>
                <w:i/>
                <w:sz w:val="24"/>
                <w:szCs w:val="24"/>
                <w:lang w:val="hr-HR" w:eastAsia="hr-HR"/>
              </w:rPr>
              <w:t>Nositelji aktivnosti</w:t>
            </w:r>
          </w:p>
        </w:tc>
        <w:tc>
          <w:tcPr>
            <w:tcW w:w="11749" w:type="dxa"/>
            <w:vAlign w:val="center"/>
          </w:tcPr>
          <w:p w:rsidR="00506312" w:rsidRPr="00B13BB9" w:rsidRDefault="00506312" w:rsidP="0050631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učitelj TZK-a, Drago Trojan</w:t>
            </w:r>
          </w:p>
        </w:tc>
      </w:tr>
      <w:tr w:rsidR="00506312" w:rsidRPr="00B13BB9" w:rsidTr="00F83559">
        <w:trPr>
          <w:trHeight w:val="549"/>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506312" w:rsidRPr="00B13BB9" w:rsidRDefault="00506312" w:rsidP="00506312">
            <w:pPr>
              <w:spacing w:line="276" w:lineRule="auto"/>
              <w:jc w:val="center"/>
              <w:rPr>
                <w:rFonts w:ascii="Times New Roman" w:eastAsia="Times New Roman" w:hAnsi="Times New Roman" w:cs="Times New Roman"/>
                <w:i/>
                <w:sz w:val="24"/>
                <w:szCs w:val="24"/>
                <w:lang w:val="hr-HR" w:eastAsia="hr-HR"/>
              </w:rPr>
            </w:pPr>
            <w:r w:rsidRPr="00B13BB9">
              <w:rPr>
                <w:rFonts w:ascii="Times New Roman" w:eastAsia="Times New Roman" w:hAnsi="Times New Roman" w:cs="Times New Roman"/>
                <w:i/>
                <w:sz w:val="24"/>
                <w:szCs w:val="24"/>
                <w:lang w:val="hr-HR" w:eastAsia="hr-HR"/>
              </w:rPr>
              <w:t>Način realizacije aktivnosti</w:t>
            </w:r>
          </w:p>
        </w:tc>
        <w:tc>
          <w:tcPr>
            <w:tcW w:w="11749" w:type="dxa"/>
            <w:vAlign w:val="center"/>
          </w:tcPr>
          <w:p w:rsidR="00506312" w:rsidRPr="00B13BB9" w:rsidRDefault="00506312" w:rsidP="0050631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Treninzi 1x tjedno, po potrebi i češće</w:t>
            </w:r>
          </w:p>
        </w:tc>
      </w:tr>
      <w:tr w:rsidR="00506312" w:rsidRPr="00B13BB9" w:rsidTr="00F83559">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2518" w:type="dxa"/>
            <w:shd w:val="clear" w:color="auto" w:fill="E5B8B7" w:themeFill="accent2" w:themeFillTint="66"/>
            <w:vAlign w:val="center"/>
          </w:tcPr>
          <w:p w:rsidR="00506312" w:rsidRPr="00B13BB9" w:rsidRDefault="00506312" w:rsidP="00506312">
            <w:pPr>
              <w:spacing w:line="276" w:lineRule="auto"/>
              <w:jc w:val="center"/>
              <w:rPr>
                <w:rFonts w:ascii="Times New Roman" w:eastAsia="Times New Roman" w:hAnsi="Times New Roman" w:cs="Times New Roman"/>
                <w:i/>
                <w:sz w:val="24"/>
                <w:szCs w:val="24"/>
                <w:lang w:val="hr-HR" w:eastAsia="hr-HR"/>
              </w:rPr>
            </w:pPr>
            <w:r w:rsidRPr="00B13BB9">
              <w:rPr>
                <w:rFonts w:ascii="Times New Roman" w:eastAsia="Times New Roman" w:hAnsi="Times New Roman" w:cs="Times New Roman"/>
                <w:i/>
                <w:sz w:val="24"/>
                <w:szCs w:val="24"/>
                <w:lang w:val="hr-HR" w:eastAsia="hr-HR"/>
              </w:rPr>
              <w:t>Vremenik aktivnosti</w:t>
            </w:r>
          </w:p>
        </w:tc>
        <w:tc>
          <w:tcPr>
            <w:tcW w:w="11749" w:type="dxa"/>
            <w:vAlign w:val="center"/>
          </w:tcPr>
          <w:p w:rsidR="00506312" w:rsidRPr="00B13BB9" w:rsidRDefault="00506312" w:rsidP="0050631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tijekom školske godine 2018./2019. jedan sat tjedno prema važećem rasporedu sati. </w:t>
            </w:r>
          </w:p>
        </w:tc>
      </w:tr>
      <w:tr w:rsidR="00506312" w:rsidRPr="00B13BB9" w:rsidTr="00F83559">
        <w:trPr>
          <w:trHeight w:val="551"/>
        </w:trPr>
        <w:tc>
          <w:tcPr>
            <w:cnfStyle w:val="000010000000" w:firstRow="0" w:lastRow="0" w:firstColumn="0" w:lastColumn="0" w:oddVBand="1" w:evenVBand="0" w:oddHBand="0" w:evenHBand="0" w:firstRowFirstColumn="0" w:firstRowLastColumn="0" w:lastRowFirstColumn="0" w:lastRowLastColumn="0"/>
            <w:tcW w:w="2518" w:type="dxa"/>
            <w:tcBorders>
              <w:bottom w:val="single" w:sz="18" w:space="0" w:color="000000" w:themeColor="text1"/>
            </w:tcBorders>
            <w:shd w:val="clear" w:color="auto" w:fill="E5B8B7" w:themeFill="accent2" w:themeFillTint="66"/>
            <w:vAlign w:val="center"/>
          </w:tcPr>
          <w:p w:rsidR="00506312" w:rsidRPr="00B13BB9" w:rsidRDefault="00506312" w:rsidP="00506312">
            <w:pPr>
              <w:spacing w:line="276" w:lineRule="auto"/>
              <w:jc w:val="center"/>
              <w:rPr>
                <w:rFonts w:ascii="Times New Roman" w:eastAsia="Times New Roman" w:hAnsi="Times New Roman" w:cs="Times New Roman"/>
                <w:i/>
                <w:sz w:val="24"/>
                <w:szCs w:val="24"/>
                <w:lang w:val="hr-HR" w:eastAsia="hr-HR"/>
              </w:rPr>
            </w:pPr>
            <w:r w:rsidRPr="00B13BB9">
              <w:rPr>
                <w:rFonts w:ascii="Times New Roman" w:eastAsia="Times New Roman" w:hAnsi="Times New Roman" w:cs="Times New Roman"/>
                <w:i/>
                <w:sz w:val="24"/>
                <w:szCs w:val="24"/>
                <w:lang w:val="hr-HR" w:eastAsia="hr-HR"/>
              </w:rPr>
              <w:t>Troškovnik aktivnosti</w:t>
            </w:r>
          </w:p>
        </w:tc>
        <w:tc>
          <w:tcPr>
            <w:tcW w:w="11749" w:type="dxa"/>
            <w:tcBorders>
              <w:bottom w:val="single" w:sz="18" w:space="0" w:color="000000" w:themeColor="text1"/>
            </w:tcBorders>
            <w:vAlign w:val="center"/>
          </w:tcPr>
          <w:p w:rsidR="00506312" w:rsidRPr="00B13BB9" w:rsidRDefault="00506312" w:rsidP="0050631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potrebna sredstva za nabavku športske opreme koja se odnosi na lopte , dresove….</w:t>
            </w:r>
          </w:p>
        </w:tc>
      </w:tr>
    </w:tbl>
    <w:p w:rsidR="00B763FB" w:rsidRPr="00B13BB9" w:rsidRDefault="00B763FB" w:rsidP="00884C24">
      <w:pPr>
        <w:spacing w:after="0" w:line="240" w:lineRule="auto"/>
        <w:rPr>
          <w:rFonts w:ascii="Times New Roman" w:eastAsia="Times New Roman" w:hAnsi="Times New Roman" w:cs="Times New Roman"/>
          <w:lang w:val="hr-HR" w:eastAsia="hr-HR"/>
        </w:rPr>
      </w:pPr>
    </w:p>
    <w:p w:rsidR="006F1C8C" w:rsidRPr="00B13BB9" w:rsidRDefault="006F1C8C" w:rsidP="00884C24">
      <w:pPr>
        <w:spacing w:after="0" w:line="240" w:lineRule="auto"/>
        <w:rPr>
          <w:rFonts w:ascii="Times New Roman" w:eastAsia="Times New Roman" w:hAnsi="Times New Roman" w:cs="Times New Roman"/>
          <w:lang w:val="hr-HR" w:eastAsia="hr-HR"/>
        </w:rPr>
      </w:pPr>
    </w:p>
    <w:p w:rsidR="005020AF" w:rsidRPr="00B13BB9" w:rsidRDefault="005020AF" w:rsidP="00884C24">
      <w:pPr>
        <w:spacing w:after="0" w:line="240" w:lineRule="auto"/>
        <w:rPr>
          <w:rFonts w:ascii="Times New Roman" w:eastAsia="Times New Roman" w:hAnsi="Times New Roman" w:cs="Times New Roman"/>
          <w:lang w:val="hr-HR" w:eastAsia="hr-HR"/>
        </w:rPr>
      </w:pPr>
    </w:p>
    <w:p w:rsidR="005020AF" w:rsidRPr="00B13BB9" w:rsidRDefault="005020AF" w:rsidP="00884C24">
      <w:pPr>
        <w:spacing w:after="0" w:line="240" w:lineRule="auto"/>
        <w:rPr>
          <w:rFonts w:ascii="Times New Roman" w:eastAsia="Times New Roman" w:hAnsi="Times New Roman" w:cs="Times New Roman"/>
          <w:lang w:val="hr-HR" w:eastAsia="hr-HR"/>
        </w:rPr>
      </w:pPr>
    </w:p>
    <w:p w:rsidR="003F3E7D" w:rsidRDefault="003F3E7D" w:rsidP="00884C24">
      <w:pPr>
        <w:spacing w:after="0" w:line="240" w:lineRule="auto"/>
        <w:rPr>
          <w:rFonts w:ascii="Times New Roman" w:hAnsi="Times New Roman" w:cs="Times New Roman"/>
          <w:sz w:val="23"/>
          <w:szCs w:val="23"/>
        </w:rPr>
      </w:pPr>
    </w:p>
    <w:p w:rsidR="00A93EF2" w:rsidRDefault="00A93EF2" w:rsidP="00884C24">
      <w:pPr>
        <w:spacing w:after="0" w:line="240" w:lineRule="auto"/>
        <w:rPr>
          <w:rFonts w:ascii="Times New Roman" w:hAnsi="Times New Roman" w:cs="Times New Roman"/>
          <w:sz w:val="23"/>
          <w:szCs w:val="23"/>
        </w:rPr>
      </w:pPr>
    </w:p>
    <w:p w:rsidR="00A93EF2" w:rsidRDefault="00A93EF2" w:rsidP="00884C24">
      <w:pPr>
        <w:spacing w:after="0" w:line="240" w:lineRule="auto"/>
        <w:rPr>
          <w:rFonts w:ascii="Times New Roman" w:hAnsi="Times New Roman" w:cs="Times New Roman"/>
          <w:sz w:val="23"/>
          <w:szCs w:val="23"/>
        </w:rPr>
      </w:pPr>
    </w:p>
    <w:p w:rsidR="00A93EF2" w:rsidRPr="00B13BB9" w:rsidRDefault="00A93EF2" w:rsidP="00884C24">
      <w:pPr>
        <w:spacing w:after="0" w:line="240" w:lineRule="auto"/>
        <w:rPr>
          <w:rFonts w:ascii="Times New Roman" w:hAnsi="Times New Roman" w:cs="Times New Roman"/>
          <w:sz w:val="23"/>
          <w:szCs w:val="23"/>
        </w:rPr>
      </w:pPr>
    </w:p>
    <w:p w:rsidR="003F3E7D" w:rsidRPr="00B13BB9" w:rsidRDefault="003F3E7D" w:rsidP="00884C24">
      <w:pPr>
        <w:spacing w:after="0" w:line="240" w:lineRule="auto"/>
        <w:rPr>
          <w:rFonts w:ascii="Times New Roman" w:hAnsi="Times New Roman" w:cs="Times New Roman"/>
          <w:sz w:val="23"/>
          <w:szCs w:val="23"/>
        </w:rPr>
      </w:pPr>
    </w:p>
    <w:p w:rsidR="003F3E7D" w:rsidRPr="00B13BB9" w:rsidRDefault="003F3E7D" w:rsidP="00884C24">
      <w:pPr>
        <w:spacing w:after="0" w:line="240" w:lineRule="auto"/>
        <w:rPr>
          <w:rFonts w:ascii="Times New Roman" w:hAnsi="Times New Roman" w:cs="Times New Roman"/>
          <w:sz w:val="23"/>
          <w:szCs w:val="23"/>
        </w:rPr>
      </w:pPr>
    </w:p>
    <w:tbl>
      <w:tblPr>
        <w:tblW w:w="1442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2917"/>
        <w:gridCol w:w="11510"/>
      </w:tblGrid>
      <w:tr w:rsidR="003F3E7D" w:rsidRPr="00B13BB9" w:rsidTr="007E1114">
        <w:tc>
          <w:tcPr>
            <w:tcW w:w="291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3F3E7D" w:rsidRPr="00B13BB9" w:rsidRDefault="003F3E7D" w:rsidP="003F3E7D">
            <w:pPr>
              <w:spacing w:after="0" w:line="240" w:lineRule="auto"/>
              <w:jc w:val="center"/>
              <w:rPr>
                <w:rFonts w:ascii="Times New Roman" w:eastAsia="Times New Roman" w:hAnsi="Times New Roman" w:cs="Times New Roman"/>
                <w:i/>
                <w:sz w:val="26"/>
                <w:szCs w:val="26"/>
                <w:lang w:val="hr-HR" w:eastAsia="hr-HR"/>
              </w:rPr>
            </w:pPr>
            <w:r w:rsidRPr="00B13BB9">
              <w:rPr>
                <w:rFonts w:ascii="Times New Roman" w:eastAsia="Times New Roman" w:hAnsi="Times New Roman" w:cs="Times New Roman"/>
                <w:i/>
                <w:sz w:val="26"/>
                <w:szCs w:val="26"/>
                <w:lang w:val="hr-HR" w:eastAsia="hr-HR"/>
              </w:rPr>
              <w:t>Naziv aktivnosti, programa ili projekta:</w:t>
            </w:r>
          </w:p>
        </w:tc>
        <w:tc>
          <w:tcPr>
            <w:tcW w:w="11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F3E7D" w:rsidRPr="00B13BB9" w:rsidRDefault="008A5696" w:rsidP="007E1114">
            <w:pPr>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b/>
                <w:sz w:val="28"/>
                <w:szCs w:val="28"/>
                <w:lang w:val="hr-HR" w:eastAsia="hr-HR"/>
              </w:rPr>
              <w:t xml:space="preserve"> vanjski suradnici                            </w:t>
            </w:r>
            <w:r w:rsidR="003F3E7D" w:rsidRPr="00B13BB9">
              <w:rPr>
                <w:rFonts w:ascii="Times New Roman" w:eastAsia="Times New Roman" w:hAnsi="Times New Roman" w:cs="Times New Roman"/>
                <w:b/>
                <w:sz w:val="28"/>
                <w:szCs w:val="28"/>
                <w:lang w:val="hr-HR" w:eastAsia="hr-HR"/>
              </w:rPr>
              <w:t>FUTSAL</w:t>
            </w:r>
          </w:p>
        </w:tc>
      </w:tr>
      <w:tr w:rsidR="003F3E7D" w:rsidRPr="00B13BB9" w:rsidTr="003F3E7D">
        <w:tc>
          <w:tcPr>
            <w:tcW w:w="291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3F3E7D" w:rsidRPr="00A93EF2" w:rsidRDefault="003F3E7D" w:rsidP="003F3E7D">
            <w:pPr>
              <w:spacing w:after="0" w:line="240" w:lineRule="auto"/>
              <w:jc w:val="center"/>
              <w:rPr>
                <w:rFonts w:ascii="Times New Roman" w:eastAsia="Times New Roman" w:hAnsi="Times New Roman" w:cs="Times New Roman"/>
                <w:i/>
                <w:sz w:val="24"/>
                <w:szCs w:val="24"/>
                <w:lang w:val="hr-HR" w:eastAsia="hr-HR"/>
              </w:rPr>
            </w:pPr>
            <w:r w:rsidRPr="00A93EF2">
              <w:rPr>
                <w:rFonts w:ascii="Times New Roman" w:eastAsia="Times New Roman" w:hAnsi="Times New Roman" w:cs="Times New Roman"/>
                <w:i/>
                <w:sz w:val="24"/>
                <w:szCs w:val="24"/>
                <w:lang w:val="hr-HR" w:eastAsia="hr-HR"/>
              </w:rPr>
              <w:t>Ciljevi aktivnosti, programa ili projekta:</w:t>
            </w:r>
          </w:p>
          <w:p w:rsidR="003F3E7D" w:rsidRPr="00A93EF2" w:rsidRDefault="003F3E7D" w:rsidP="003F3E7D">
            <w:pPr>
              <w:jc w:val="center"/>
              <w:rPr>
                <w:rFonts w:ascii="Times New Roman" w:eastAsia="Times New Roman" w:hAnsi="Times New Roman" w:cs="Times New Roman"/>
                <w:i/>
                <w:sz w:val="24"/>
                <w:szCs w:val="24"/>
                <w:lang w:val="hr-HR" w:eastAsia="hr-HR"/>
              </w:rPr>
            </w:pPr>
          </w:p>
        </w:tc>
        <w:tc>
          <w:tcPr>
            <w:tcW w:w="115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omogućiti dječacima usvajanje osnovnih tehničko-taktičkih elemenata futsala (malog nogometa)</w:t>
            </w:r>
          </w:p>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pripremiti ih za ulazak u školsku malonogometnu ekipu od </w:t>
            </w:r>
            <w:r w:rsidR="007E1114" w:rsidRPr="00B13BB9">
              <w:rPr>
                <w:rFonts w:ascii="Times New Roman" w:eastAsia="Times New Roman" w:hAnsi="Times New Roman" w:cs="Times New Roman"/>
                <w:sz w:val="24"/>
                <w:szCs w:val="24"/>
                <w:lang w:val="hr-HR" w:eastAsia="hr-HR"/>
              </w:rPr>
              <w:t>5</w:t>
            </w:r>
            <w:r w:rsidRPr="00B13BB9">
              <w:rPr>
                <w:rFonts w:ascii="Times New Roman" w:eastAsia="Times New Roman" w:hAnsi="Times New Roman" w:cs="Times New Roman"/>
                <w:sz w:val="24"/>
                <w:szCs w:val="24"/>
                <w:lang w:val="hr-HR" w:eastAsia="hr-HR"/>
              </w:rPr>
              <w:t xml:space="preserve">. do </w:t>
            </w:r>
            <w:r w:rsidR="007E1114" w:rsidRPr="00B13BB9">
              <w:rPr>
                <w:rFonts w:ascii="Times New Roman" w:eastAsia="Times New Roman" w:hAnsi="Times New Roman" w:cs="Times New Roman"/>
                <w:sz w:val="24"/>
                <w:szCs w:val="24"/>
                <w:lang w:val="hr-HR" w:eastAsia="hr-HR"/>
              </w:rPr>
              <w:t>8</w:t>
            </w:r>
            <w:r w:rsidRPr="00B13BB9">
              <w:rPr>
                <w:rFonts w:ascii="Times New Roman" w:eastAsia="Times New Roman" w:hAnsi="Times New Roman" w:cs="Times New Roman"/>
                <w:sz w:val="24"/>
                <w:szCs w:val="24"/>
                <w:lang w:val="hr-HR" w:eastAsia="hr-HR"/>
              </w:rPr>
              <w:t>. razreda</w:t>
            </w:r>
          </w:p>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 obzirom na selekciju djece omogućiti napredovanje i daljnje usavršavanje u futsalu i nogometu</w:t>
            </w:r>
          </w:p>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osiguravati im adekvatnu afirmaciju u tom sportu, upoznati ih s prednostima futsala</w:t>
            </w:r>
          </w:p>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razvijati osjećaj za timsku igru, suradnju te stvoriti osjećaj pripadnosti sportskom kolektivu</w:t>
            </w:r>
          </w:p>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p>
        </w:tc>
      </w:tr>
      <w:tr w:rsidR="003F3E7D" w:rsidRPr="00B13BB9" w:rsidTr="003F3E7D">
        <w:tc>
          <w:tcPr>
            <w:tcW w:w="291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3F3E7D" w:rsidRPr="00A93EF2" w:rsidRDefault="003F3E7D" w:rsidP="003F3E7D">
            <w:pPr>
              <w:spacing w:after="0" w:line="240" w:lineRule="auto"/>
              <w:jc w:val="center"/>
              <w:rPr>
                <w:rFonts w:ascii="Times New Roman" w:eastAsia="Times New Roman" w:hAnsi="Times New Roman" w:cs="Times New Roman"/>
                <w:i/>
                <w:sz w:val="24"/>
                <w:szCs w:val="24"/>
                <w:lang w:val="hr-HR" w:eastAsia="hr-HR"/>
              </w:rPr>
            </w:pPr>
            <w:r w:rsidRPr="00A93EF2">
              <w:rPr>
                <w:rFonts w:ascii="Times New Roman" w:eastAsia="Times New Roman" w:hAnsi="Times New Roman" w:cs="Times New Roman"/>
                <w:i/>
                <w:sz w:val="24"/>
                <w:szCs w:val="24"/>
                <w:lang w:val="hr-HR" w:eastAsia="hr-HR"/>
              </w:rPr>
              <w:t>Namjena aktivnosti, programa ili projekta:</w:t>
            </w:r>
          </w:p>
        </w:tc>
        <w:tc>
          <w:tcPr>
            <w:tcW w:w="115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učenici se upoznaju s pravilima futsala, usavršavaju se kao momčad i pojedinci kroz igru i treninge</w:t>
            </w:r>
          </w:p>
          <w:p w:rsidR="007E1114" w:rsidRPr="00B13BB9" w:rsidRDefault="003F3E7D" w:rsidP="007E1114">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pripremaju se za ulazak u školsku ekipu </w:t>
            </w:r>
          </w:p>
          <w:p w:rsidR="003F3E7D" w:rsidRPr="00B13BB9" w:rsidRDefault="003F3E7D" w:rsidP="007E1114">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sudjelovat će u organiziranju i provedbi svih športskih  aktivnosti u školi</w:t>
            </w:r>
          </w:p>
        </w:tc>
      </w:tr>
      <w:tr w:rsidR="003F3E7D" w:rsidRPr="00B13BB9" w:rsidTr="003F3E7D">
        <w:tc>
          <w:tcPr>
            <w:tcW w:w="2917" w:type="dxa"/>
            <w:shd w:val="clear" w:color="auto" w:fill="E5B8B7" w:themeFill="accent2" w:themeFillTint="66"/>
          </w:tcPr>
          <w:p w:rsidR="003F3E7D" w:rsidRPr="00A93EF2" w:rsidRDefault="003F3E7D" w:rsidP="003F3E7D">
            <w:pPr>
              <w:spacing w:after="0" w:line="240" w:lineRule="auto"/>
              <w:jc w:val="center"/>
              <w:rPr>
                <w:rFonts w:ascii="Times New Roman" w:eastAsia="Times New Roman" w:hAnsi="Times New Roman" w:cs="Times New Roman"/>
                <w:i/>
                <w:sz w:val="24"/>
                <w:szCs w:val="24"/>
                <w:lang w:val="hr-HR" w:eastAsia="hr-HR"/>
              </w:rPr>
            </w:pPr>
            <w:r w:rsidRPr="00A93EF2">
              <w:rPr>
                <w:rFonts w:ascii="Times New Roman" w:eastAsia="Times New Roman" w:hAnsi="Times New Roman" w:cs="Times New Roman"/>
                <w:i/>
                <w:sz w:val="24"/>
                <w:szCs w:val="24"/>
                <w:lang w:val="hr-HR" w:eastAsia="hr-HR"/>
              </w:rPr>
              <w:t>Nositelji aktivnosti, programa ili projekta:</w:t>
            </w:r>
          </w:p>
        </w:tc>
        <w:tc>
          <w:tcPr>
            <w:tcW w:w="11510" w:type="dxa"/>
            <w:shd w:val="clear" w:color="auto" w:fill="FFFFFF" w:themeFill="background1"/>
          </w:tcPr>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w:t>
            </w:r>
            <w:r w:rsidR="008A5696" w:rsidRPr="00B13BB9">
              <w:rPr>
                <w:rFonts w:ascii="Times New Roman" w:eastAsia="Times New Roman" w:hAnsi="Times New Roman" w:cs="Times New Roman"/>
                <w:sz w:val="24"/>
                <w:szCs w:val="24"/>
                <w:lang w:val="hr-HR" w:eastAsia="hr-HR"/>
              </w:rPr>
              <w:t>vanjski suradnici</w:t>
            </w:r>
          </w:p>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p>
        </w:tc>
      </w:tr>
      <w:tr w:rsidR="003F3E7D" w:rsidRPr="00B13BB9" w:rsidTr="003F3E7D">
        <w:tc>
          <w:tcPr>
            <w:tcW w:w="2917" w:type="dxa"/>
            <w:shd w:val="clear" w:color="auto" w:fill="E5B8B7" w:themeFill="accent2" w:themeFillTint="66"/>
          </w:tcPr>
          <w:p w:rsidR="003F3E7D" w:rsidRPr="00A93EF2" w:rsidRDefault="003F3E7D" w:rsidP="003F3E7D">
            <w:pPr>
              <w:spacing w:after="0" w:line="240" w:lineRule="auto"/>
              <w:jc w:val="center"/>
              <w:rPr>
                <w:rFonts w:ascii="Times New Roman" w:eastAsia="Times New Roman" w:hAnsi="Times New Roman" w:cs="Times New Roman"/>
                <w:i/>
                <w:sz w:val="24"/>
                <w:szCs w:val="24"/>
                <w:lang w:val="hr-HR" w:eastAsia="hr-HR"/>
              </w:rPr>
            </w:pPr>
            <w:r w:rsidRPr="00A93EF2">
              <w:rPr>
                <w:rFonts w:ascii="Times New Roman" w:eastAsia="Times New Roman" w:hAnsi="Times New Roman" w:cs="Times New Roman"/>
                <w:i/>
                <w:sz w:val="24"/>
                <w:szCs w:val="24"/>
                <w:lang w:val="hr-HR" w:eastAsia="hr-HR"/>
              </w:rPr>
              <w:t>Način realizacije aktivnosti, programa ili projekta:</w:t>
            </w:r>
          </w:p>
        </w:tc>
        <w:tc>
          <w:tcPr>
            <w:tcW w:w="11510" w:type="dxa"/>
            <w:shd w:val="clear" w:color="auto" w:fill="FFFFFF" w:themeFill="background1"/>
          </w:tcPr>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u nastavnoj godini treninzi će se održavati jedanput u tjednu ovisno o vremenu i natjecanjima</w:t>
            </w:r>
          </w:p>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 obzirom na plan i program rada učenici će sudjelovati na turnirima, a prema potrebi bit će organizirane  prijateljske utakmice tokom godine</w:t>
            </w:r>
          </w:p>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planom i prograom škole obuhvaćene su ove teme:</w:t>
            </w:r>
          </w:p>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 OSNOVE FUTSALA</w:t>
            </w:r>
          </w:p>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2. TEHNIKE FUTSALA</w:t>
            </w:r>
          </w:p>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3. TAKTIKA FUTSALA</w:t>
            </w:r>
          </w:p>
        </w:tc>
      </w:tr>
      <w:tr w:rsidR="003F3E7D" w:rsidRPr="00B13BB9" w:rsidTr="003F3E7D">
        <w:tc>
          <w:tcPr>
            <w:tcW w:w="2917" w:type="dxa"/>
            <w:shd w:val="clear" w:color="auto" w:fill="E5B8B7" w:themeFill="accent2" w:themeFillTint="66"/>
          </w:tcPr>
          <w:p w:rsidR="003F3E7D" w:rsidRPr="00A93EF2" w:rsidRDefault="003F3E7D" w:rsidP="003F3E7D">
            <w:pPr>
              <w:spacing w:after="0" w:line="240" w:lineRule="auto"/>
              <w:jc w:val="center"/>
              <w:rPr>
                <w:rFonts w:ascii="Times New Roman" w:eastAsia="Times New Roman" w:hAnsi="Times New Roman" w:cs="Times New Roman"/>
                <w:i/>
                <w:sz w:val="24"/>
                <w:szCs w:val="24"/>
                <w:lang w:val="hr-HR" w:eastAsia="hr-HR"/>
              </w:rPr>
            </w:pPr>
            <w:r w:rsidRPr="00A93EF2">
              <w:rPr>
                <w:rFonts w:ascii="Times New Roman" w:eastAsia="Times New Roman" w:hAnsi="Times New Roman" w:cs="Times New Roman"/>
                <w:i/>
                <w:sz w:val="24"/>
                <w:szCs w:val="24"/>
                <w:lang w:val="hr-HR" w:eastAsia="hr-HR"/>
              </w:rPr>
              <w:t>Vremenik aktivnosti, programa ili projekta:</w:t>
            </w:r>
          </w:p>
        </w:tc>
        <w:tc>
          <w:tcPr>
            <w:tcW w:w="11510" w:type="dxa"/>
            <w:shd w:val="clear" w:color="auto" w:fill="FFFFFF" w:themeFill="background1"/>
          </w:tcPr>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tijekom školske godine 201</w:t>
            </w:r>
            <w:r w:rsidR="007E1114" w:rsidRPr="00B13BB9">
              <w:rPr>
                <w:rFonts w:ascii="Times New Roman" w:eastAsia="Times New Roman" w:hAnsi="Times New Roman" w:cs="Times New Roman"/>
                <w:sz w:val="24"/>
                <w:szCs w:val="24"/>
                <w:lang w:val="hr-HR" w:eastAsia="hr-HR"/>
              </w:rPr>
              <w:t>8</w:t>
            </w:r>
            <w:r w:rsidRPr="00B13BB9">
              <w:rPr>
                <w:rFonts w:ascii="Times New Roman" w:eastAsia="Times New Roman" w:hAnsi="Times New Roman" w:cs="Times New Roman"/>
                <w:sz w:val="24"/>
                <w:szCs w:val="24"/>
                <w:lang w:val="hr-HR" w:eastAsia="hr-HR"/>
              </w:rPr>
              <w:t>./201</w:t>
            </w:r>
            <w:r w:rsidR="007E1114" w:rsidRPr="00B13BB9">
              <w:rPr>
                <w:rFonts w:ascii="Times New Roman" w:eastAsia="Times New Roman" w:hAnsi="Times New Roman" w:cs="Times New Roman"/>
                <w:sz w:val="24"/>
                <w:szCs w:val="24"/>
                <w:lang w:val="hr-HR" w:eastAsia="hr-HR"/>
              </w:rPr>
              <w:t>9</w:t>
            </w:r>
            <w:r w:rsidRPr="00B13BB9">
              <w:rPr>
                <w:rFonts w:ascii="Times New Roman" w:eastAsia="Times New Roman" w:hAnsi="Times New Roman" w:cs="Times New Roman"/>
                <w:sz w:val="24"/>
                <w:szCs w:val="24"/>
                <w:lang w:val="hr-HR" w:eastAsia="hr-HR"/>
              </w:rPr>
              <w:t>.</w:t>
            </w:r>
            <w:r w:rsidR="009C55ED" w:rsidRPr="00B13BB9">
              <w:rPr>
                <w:rFonts w:ascii="Times New Roman" w:eastAsia="Times New Roman" w:hAnsi="Times New Roman" w:cs="Times New Roman"/>
                <w:sz w:val="24"/>
                <w:szCs w:val="24"/>
                <w:lang w:val="hr-HR" w:eastAsia="hr-HR"/>
              </w:rPr>
              <w:t xml:space="preserve"> jedan</w:t>
            </w:r>
            <w:r w:rsidRPr="00B13BB9">
              <w:rPr>
                <w:rFonts w:ascii="Times New Roman" w:eastAsia="Times New Roman" w:hAnsi="Times New Roman" w:cs="Times New Roman"/>
                <w:sz w:val="24"/>
                <w:szCs w:val="24"/>
                <w:lang w:val="hr-HR" w:eastAsia="hr-HR"/>
              </w:rPr>
              <w:t xml:space="preserve"> školska sata tjedno prema važećem rasporedu sati.</w:t>
            </w:r>
          </w:p>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pojačano pred natjecanja i utakmice</w:t>
            </w:r>
          </w:p>
        </w:tc>
      </w:tr>
      <w:tr w:rsidR="003F3E7D" w:rsidRPr="00B13BB9" w:rsidTr="003F3E7D">
        <w:tc>
          <w:tcPr>
            <w:tcW w:w="2917" w:type="dxa"/>
            <w:shd w:val="clear" w:color="auto" w:fill="E5B8B7" w:themeFill="accent2" w:themeFillTint="66"/>
          </w:tcPr>
          <w:p w:rsidR="003F3E7D" w:rsidRPr="00A93EF2" w:rsidRDefault="003F3E7D" w:rsidP="003F3E7D">
            <w:pPr>
              <w:spacing w:after="0" w:line="240" w:lineRule="auto"/>
              <w:jc w:val="center"/>
              <w:rPr>
                <w:rFonts w:ascii="Times New Roman" w:eastAsia="Times New Roman" w:hAnsi="Times New Roman" w:cs="Times New Roman"/>
                <w:i/>
                <w:sz w:val="24"/>
                <w:szCs w:val="24"/>
                <w:lang w:val="hr-HR" w:eastAsia="hr-HR"/>
              </w:rPr>
            </w:pPr>
            <w:r w:rsidRPr="00A93EF2">
              <w:rPr>
                <w:rFonts w:ascii="Times New Roman" w:eastAsia="Times New Roman" w:hAnsi="Times New Roman" w:cs="Times New Roman"/>
                <w:i/>
                <w:sz w:val="24"/>
                <w:szCs w:val="24"/>
                <w:lang w:val="hr-HR" w:eastAsia="hr-HR"/>
              </w:rPr>
              <w:t>Troškovnik aktivnosti, programa ili projekta:</w:t>
            </w:r>
          </w:p>
        </w:tc>
        <w:tc>
          <w:tcPr>
            <w:tcW w:w="11510" w:type="dxa"/>
            <w:shd w:val="clear" w:color="auto" w:fill="FFFFFF" w:themeFill="background1"/>
          </w:tcPr>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za prijevoz angažirati roditelje i nastavnike</w:t>
            </w:r>
          </w:p>
          <w:p w:rsidR="003F3E7D" w:rsidRPr="00B13BB9" w:rsidRDefault="003F3E7D" w:rsidP="006839BE">
            <w:pPr>
              <w:spacing w:after="0" w:line="240" w:lineRule="auto"/>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potrebna sredstva za nabavku športske opreme koja se odnosi na rekvizite, lopte i sportske dresove kao adekvatnu opremu – tražiti pomoć grada i prijavljivati se na prihvatljive natječaje</w:t>
            </w:r>
          </w:p>
        </w:tc>
      </w:tr>
    </w:tbl>
    <w:p w:rsidR="003F3E7D" w:rsidRPr="00B13BB9" w:rsidRDefault="003F3E7D" w:rsidP="00884C24">
      <w:pPr>
        <w:spacing w:after="0" w:line="240" w:lineRule="auto"/>
        <w:rPr>
          <w:rFonts w:ascii="Times New Roman" w:eastAsia="Times New Roman" w:hAnsi="Times New Roman" w:cs="Times New Roman"/>
          <w:sz w:val="24"/>
          <w:szCs w:val="24"/>
          <w:lang w:val="hr-HR" w:eastAsia="hr-HR"/>
        </w:rPr>
      </w:pPr>
    </w:p>
    <w:p w:rsidR="003F3E7D" w:rsidRDefault="003F3E7D" w:rsidP="00884C24">
      <w:pPr>
        <w:spacing w:after="0" w:line="240" w:lineRule="auto"/>
        <w:rPr>
          <w:rFonts w:ascii="Times New Roman" w:eastAsia="Times New Roman" w:hAnsi="Times New Roman" w:cs="Times New Roman"/>
          <w:sz w:val="24"/>
          <w:szCs w:val="24"/>
          <w:lang w:val="hr-HR" w:eastAsia="hr-HR"/>
        </w:rPr>
      </w:pPr>
    </w:p>
    <w:p w:rsidR="00A93EF2" w:rsidRDefault="00A93EF2" w:rsidP="00884C24">
      <w:pPr>
        <w:spacing w:after="0" w:line="240" w:lineRule="auto"/>
        <w:rPr>
          <w:rFonts w:ascii="Times New Roman" w:eastAsia="Times New Roman" w:hAnsi="Times New Roman" w:cs="Times New Roman"/>
          <w:sz w:val="24"/>
          <w:szCs w:val="24"/>
          <w:lang w:val="hr-HR" w:eastAsia="hr-HR"/>
        </w:rPr>
      </w:pPr>
    </w:p>
    <w:p w:rsidR="00A93EF2" w:rsidRPr="00B13BB9" w:rsidRDefault="00A93EF2" w:rsidP="00884C24">
      <w:pPr>
        <w:spacing w:after="0" w:line="240" w:lineRule="auto"/>
        <w:rPr>
          <w:rFonts w:ascii="Times New Roman" w:eastAsia="Times New Roman" w:hAnsi="Times New Roman" w:cs="Times New Roman"/>
          <w:sz w:val="24"/>
          <w:szCs w:val="24"/>
          <w:lang w:val="hr-HR" w:eastAsia="hr-HR"/>
        </w:rPr>
      </w:pPr>
    </w:p>
    <w:tbl>
      <w:tblPr>
        <w:tblStyle w:val="Svijetlipopis-Isticanje2"/>
        <w:tblW w:w="14267" w:type="dxa"/>
        <w:tblInd w:w="108" w:type="dxa"/>
        <w:tblLayout w:type="fixed"/>
        <w:tblLook w:val="0000" w:firstRow="0" w:lastRow="0" w:firstColumn="0" w:lastColumn="0" w:noHBand="0" w:noVBand="0"/>
      </w:tblPr>
      <w:tblGrid>
        <w:gridCol w:w="2644"/>
        <w:gridCol w:w="11623"/>
      </w:tblGrid>
      <w:tr w:rsidR="00DE7337" w:rsidRPr="00B13BB9" w:rsidTr="00F83559">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2644" w:type="dxa"/>
            <w:tcBorders>
              <w:top w:val="single" w:sz="18" w:space="0" w:color="000000" w:themeColor="text1"/>
              <w:bottom w:val="single" w:sz="18" w:space="0" w:color="000000" w:themeColor="text1"/>
            </w:tcBorders>
            <w:shd w:val="clear" w:color="auto" w:fill="E5B8B7" w:themeFill="accent2" w:themeFillTint="66"/>
          </w:tcPr>
          <w:p w:rsidR="00DE7337" w:rsidRPr="00B13BB9" w:rsidRDefault="00DE7337" w:rsidP="006A7554">
            <w:pPr>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IZVANNASTAVNA AKTIVNOST</w:t>
            </w:r>
          </w:p>
        </w:tc>
        <w:tc>
          <w:tcPr>
            <w:tcW w:w="11623" w:type="dxa"/>
            <w:vMerge w:val="restart"/>
            <w:tcBorders>
              <w:top w:val="single" w:sz="18" w:space="0" w:color="000000" w:themeColor="text1"/>
            </w:tcBorders>
          </w:tcPr>
          <w:p w:rsidR="00DE7337" w:rsidRPr="00B13BB9" w:rsidRDefault="00DE7337" w:rsidP="006A755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p>
          <w:p w:rsidR="00DE7337" w:rsidRPr="00B13BB9" w:rsidRDefault="00DE7337" w:rsidP="006A755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Marijan Janjić</w:t>
            </w:r>
          </w:p>
          <w:p w:rsidR="00DE7337" w:rsidRPr="00B13BB9" w:rsidRDefault="00DE7337" w:rsidP="006A755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hr-HR" w:eastAsia="hr-HR"/>
              </w:rPr>
            </w:pPr>
            <w:r w:rsidRPr="00B13BB9">
              <w:rPr>
                <w:rFonts w:ascii="Times New Roman" w:eastAsia="Times New Roman" w:hAnsi="Times New Roman" w:cs="Times New Roman"/>
                <w:b/>
                <w:sz w:val="28"/>
                <w:szCs w:val="28"/>
                <w:lang w:val="hr-HR" w:eastAsia="hr-HR"/>
              </w:rPr>
              <w:t xml:space="preserve">ODBOJKA </w:t>
            </w:r>
          </w:p>
          <w:p w:rsidR="00DE7337" w:rsidRPr="00B13BB9" w:rsidRDefault="00DE7337" w:rsidP="006A755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p>
        </w:tc>
      </w:tr>
      <w:tr w:rsidR="00DE7337" w:rsidRPr="00B13BB9" w:rsidTr="00F83559">
        <w:trPr>
          <w:trHeight w:val="266"/>
        </w:trPr>
        <w:tc>
          <w:tcPr>
            <w:cnfStyle w:val="000010000000" w:firstRow="0" w:lastRow="0" w:firstColumn="0" w:lastColumn="0" w:oddVBand="1" w:evenVBand="0" w:oddHBand="0" w:evenHBand="0" w:firstRowFirstColumn="0" w:firstRowLastColumn="0" w:lastRowFirstColumn="0" w:lastRowLastColumn="0"/>
            <w:tcW w:w="2644" w:type="dxa"/>
            <w:tcBorders>
              <w:top w:val="single" w:sz="18" w:space="0" w:color="000000" w:themeColor="text1"/>
            </w:tcBorders>
            <w:shd w:val="clear" w:color="auto" w:fill="E5B8B7" w:themeFill="accent2" w:themeFillTint="66"/>
          </w:tcPr>
          <w:p w:rsidR="00DE7337" w:rsidRPr="00B13BB9" w:rsidRDefault="00DE7337" w:rsidP="006A7554">
            <w:pPr>
              <w:spacing w:line="276" w:lineRule="auto"/>
              <w:jc w:val="center"/>
              <w:rPr>
                <w:rFonts w:ascii="Times New Roman" w:eastAsia="Times New Roman" w:hAnsi="Times New Roman" w:cs="Times New Roman"/>
                <w:i/>
                <w:sz w:val="24"/>
                <w:szCs w:val="24"/>
                <w:lang w:val="hr-HR" w:eastAsia="hr-HR"/>
              </w:rPr>
            </w:pPr>
            <w:r w:rsidRPr="00B13BB9">
              <w:rPr>
                <w:rFonts w:ascii="Times New Roman" w:eastAsia="Times New Roman" w:hAnsi="Times New Roman" w:cs="Times New Roman"/>
                <w:i/>
                <w:sz w:val="24"/>
                <w:szCs w:val="24"/>
                <w:lang w:val="hr-HR" w:eastAsia="hr-HR"/>
              </w:rPr>
              <w:t>Naziv aktivnosti, programa ili projekta</w:t>
            </w:r>
          </w:p>
        </w:tc>
        <w:tc>
          <w:tcPr>
            <w:tcW w:w="11623" w:type="dxa"/>
            <w:vMerge/>
            <w:tcBorders>
              <w:bottom w:val="outset" w:sz="18" w:space="0" w:color="auto"/>
            </w:tcBorders>
          </w:tcPr>
          <w:p w:rsidR="00DE7337" w:rsidRPr="00B13BB9" w:rsidRDefault="00DE7337" w:rsidP="006A755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bookmarkStart w:id="8" w:name="h.u6te64uzn2y7" w:colFirst="0" w:colLast="0"/>
            <w:bookmarkEnd w:id="8"/>
          </w:p>
        </w:tc>
      </w:tr>
      <w:tr w:rsidR="00DE7337" w:rsidRPr="00B13BB9" w:rsidTr="00F83559">
        <w:trPr>
          <w:cnfStyle w:val="000000100000" w:firstRow="0" w:lastRow="0" w:firstColumn="0" w:lastColumn="0" w:oddVBand="0" w:evenVBand="0" w:oddHBand="1" w:evenHBand="0" w:firstRowFirstColumn="0" w:firstRowLastColumn="0" w:lastRowFirstColumn="0" w:lastRowLastColumn="0"/>
          <w:trHeight w:val="871"/>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B13BB9" w:rsidRDefault="00DE7337" w:rsidP="00C3693A">
            <w:pPr>
              <w:spacing w:line="276" w:lineRule="auto"/>
              <w:jc w:val="center"/>
              <w:rPr>
                <w:rFonts w:ascii="Times New Roman" w:eastAsia="Times New Roman" w:hAnsi="Times New Roman" w:cs="Times New Roman"/>
                <w:i/>
                <w:sz w:val="24"/>
                <w:szCs w:val="24"/>
                <w:lang w:val="hr-HR" w:eastAsia="hr-HR"/>
              </w:rPr>
            </w:pPr>
            <w:r w:rsidRPr="00B13BB9">
              <w:rPr>
                <w:rFonts w:ascii="Times New Roman" w:eastAsia="Times New Roman" w:hAnsi="Times New Roman" w:cs="Times New Roman"/>
                <w:i/>
                <w:sz w:val="24"/>
                <w:szCs w:val="24"/>
                <w:lang w:val="hr-HR" w:eastAsia="hr-HR"/>
              </w:rPr>
              <w:t>Ciljevi aktivnosti</w:t>
            </w:r>
          </w:p>
        </w:tc>
        <w:tc>
          <w:tcPr>
            <w:tcW w:w="11623" w:type="dxa"/>
            <w:tcBorders>
              <w:top w:val="outset" w:sz="18" w:space="0" w:color="auto"/>
            </w:tcBorders>
            <w:vAlign w:val="center"/>
          </w:tcPr>
          <w:p w:rsidR="00DE7337" w:rsidRPr="00B13BB9" w:rsidRDefault="00DE7337" w:rsidP="006A755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omogućiti </w:t>
            </w:r>
            <w:r w:rsidR="006F1C8C" w:rsidRPr="00B13BB9">
              <w:rPr>
                <w:rFonts w:ascii="Times New Roman" w:eastAsia="Times New Roman" w:hAnsi="Times New Roman" w:cs="Times New Roman"/>
                <w:sz w:val="24"/>
                <w:szCs w:val="24"/>
                <w:lang w:val="hr-HR" w:eastAsia="hr-HR"/>
              </w:rPr>
              <w:t>djevojčicama</w:t>
            </w:r>
            <w:r w:rsidRPr="00B13BB9">
              <w:rPr>
                <w:rFonts w:ascii="Times New Roman" w:eastAsia="Times New Roman" w:hAnsi="Times New Roman" w:cs="Times New Roman"/>
                <w:sz w:val="24"/>
                <w:szCs w:val="24"/>
                <w:lang w:val="hr-HR" w:eastAsia="hr-HR"/>
              </w:rPr>
              <w:t xml:space="preserve"> usvajanje osnovnih </w:t>
            </w:r>
            <w:r w:rsidR="006F1C8C" w:rsidRPr="00B13BB9">
              <w:rPr>
                <w:rFonts w:ascii="Times New Roman" w:eastAsia="Times New Roman" w:hAnsi="Times New Roman" w:cs="Times New Roman"/>
                <w:sz w:val="24"/>
                <w:szCs w:val="24"/>
                <w:lang w:val="hr-HR" w:eastAsia="hr-HR"/>
              </w:rPr>
              <w:t>tehničkih elemenata odbojke</w:t>
            </w:r>
          </w:p>
          <w:p w:rsidR="00DE7337" w:rsidRPr="00B13BB9" w:rsidRDefault="00DE7337" w:rsidP="006A755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 obzirom na selekciju djece omogućiti napredovanje i daljnje usavršavanje u</w:t>
            </w:r>
            <w:r w:rsidR="006F1C8C" w:rsidRPr="00B13BB9">
              <w:rPr>
                <w:rFonts w:ascii="Times New Roman" w:eastAsia="Times New Roman" w:hAnsi="Times New Roman" w:cs="Times New Roman"/>
                <w:sz w:val="24"/>
                <w:szCs w:val="24"/>
                <w:lang w:val="hr-HR" w:eastAsia="hr-HR"/>
              </w:rPr>
              <w:t xml:space="preserve"> tom sportu</w:t>
            </w:r>
          </w:p>
          <w:p w:rsidR="00DE7337" w:rsidRPr="00B13BB9" w:rsidRDefault="00DE7337" w:rsidP="006F1C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osiguravati im adekvatnu afirmaciju </w:t>
            </w:r>
          </w:p>
        </w:tc>
      </w:tr>
      <w:tr w:rsidR="00DE7337" w:rsidRPr="00B13BB9" w:rsidTr="00F83559">
        <w:trPr>
          <w:trHeight w:val="672"/>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B13BB9" w:rsidRDefault="00DE7337" w:rsidP="00C3693A">
            <w:pPr>
              <w:spacing w:line="276" w:lineRule="auto"/>
              <w:jc w:val="center"/>
              <w:rPr>
                <w:rFonts w:ascii="Times New Roman" w:eastAsia="Times New Roman" w:hAnsi="Times New Roman" w:cs="Times New Roman"/>
                <w:i/>
                <w:sz w:val="24"/>
                <w:szCs w:val="24"/>
                <w:lang w:val="hr-HR" w:eastAsia="hr-HR"/>
              </w:rPr>
            </w:pPr>
            <w:r w:rsidRPr="00B13BB9">
              <w:rPr>
                <w:rFonts w:ascii="Times New Roman" w:eastAsia="Times New Roman" w:hAnsi="Times New Roman" w:cs="Times New Roman"/>
                <w:i/>
                <w:sz w:val="24"/>
                <w:szCs w:val="24"/>
                <w:lang w:val="hr-HR" w:eastAsia="hr-HR"/>
              </w:rPr>
              <w:t>Namjena ak</w:t>
            </w:r>
            <w:r w:rsidR="00C3693A" w:rsidRPr="00B13BB9">
              <w:rPr>
                <w:rFonts w:ascii="Times New Roman" w:eastAsia="Times New Roman" w:hAnsi="Times New Roman" w:cs="Times New Roman"/>
                <w:i/>
                <w:sz w:val="24"/>
                <w:szCs w:val="24"/>
                <w:lang w:val="hr-HR" w:eastAsia="hr-HR"/>
              </w:rPr>
              <w:t>tivnosti</w:t>
            </w:r>
          </w:p>
        </w:tc>
        <w:tc>
          <w:tcPr>
            <w:tcW w:w="11623" w:type="dxa"/>
            <w:vAlign w:val="center"/>
          </w:tcPr>
          <w:p w:rsidR="00DE7337" w:rsidRPr="00B13BB9" w:rsidRDefault="00DE7337" w:rsidP="009C55E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w:t>
            </w:r>
            <w:r w:rsidR="006F1C8C" w:rsidRPr="00B13BB9">
              <w:rPr>
                <w:rFonts w:ascii="Times New Roman" w:eastAsia="Times New Roman" w:hAnsi="Times New Roman" w:cs="Times New Roman"/>
                <w:sz w:val="24"/>
                <w:szCs w:val="24"/>
                <w:lang w:val="hr-HR" w:eastAsia="hr-HR"/>
              </w:rPr>
              <w:t xml:space="preserve">aktivnost je namijenjena učenicama od </w:t>
            </w:r>
            <w:r w:rsidR="009C55ED" w:rsidRPr="00B13BB9">
              <w:rPr>
                <w:rFonts w:ascii="Times New Roman" w:eastAsia="Times New Roman" w:hAnsi="Times New Roman" w:cs="Times New Roman"/>
                <w:sz w:val="24"/>
                <w:szCs w:val="24"/>
                <w:lang w:val="hr-HR" w:eastAsia="hr-HR"/>
              </w:rPr>
              <w:t>2</w:t>
            </w:r>
            <w:r w:rsidR="006F1C8C" w:rsidRPr="00B13BB9">
              <w:rPr>
                <w:rFonts w:ascii="Times New Roman" w:eastAsia="Times New Roman" w:hAnsi="Times New Roman" w:cs="Times New Roman"/>
                <w:sz w:val="24"/>
                <w:szCs w:val="24"/>
                <w:lang w:val="hr-HR" w:eastAsia="hr-HR"/>
              </w:rPr>
              <w:t>. do 8. razreda, zainteresiranima za bavljenje ekipnim sportom</w:t>
            </w:r>
          </w:p>
        </w:tc>
      </w:tr>
      <w:tr w:rsidR="00DE7337" w:rsidRPr="00B13BB9" w:rsidTr="00F83559">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2644" w:type="dxa"/>
            <w:tcBorders>
              <w:top w:val="single" w:sz="2" w:space="0" w:color="C00000"/>
            </w:tcBorders>
            <w:shd w:val="clear" w:color="auto" w:fill="E5B8B7" w:themeFill="accent2" w:themeFillTint="66"/>
            <w:vAlign w:val="center"/>
          </w:tcPr>
          <w:p w:rsidR="00DE7337" w:rsidRPr="00B13BB9" w:rsidRDefault="00DE7337" w:rsidP="00C3693A">
            <w:pPr>
              <w:spacing w:line="276" w:lineRule="auto"/>
              <w:jc w:val="center"/>
              <w:rPr>
                <w:rFonts w:ascii="Times New Roman" w:eastAsia="Times New Roman" w:hAnsi="Times New Roman" w:cs="Times New Roman"/>
                <w:i/>
                <w:sz w:val="24"/>
                <w:szCs w:val="24"/>
                <w:lang w:val="hr-HR" w:eastAsia="hr-HR"/>
              </w:rPr>
            </w:pPr>
            <w:r w:rsidRPr="00B13BB9">
              <w:rPr>
                <w:rFonts w:ascii="Times New Roman" w:eastAsia="Times New Roman" w:hAnsi="Times New Roman" w:cs="Times New Roman"/>
                <w:i/>
                <w:sz w:val="24"/>
                <w:szCs w:val="24"/>
                <w:lang w:val="hr-HR" w:eastAsia="hr-HR"/>
              </w:rPr>
              <w:t>Nositelji aktivnosti</w:t>
            </w:r>
          </w:p>
        </w:tc>
        <w:tc>
          <w:tcPr>
            <w:tcW w:w="11623" w:type="dxa"/>
            <w:tcBorders>
              <w:top w:val="single" w:sz="2" w:space="0" w:color="C00000"/>
            </w:tcBorders>
            <w:vAlign w:val="center"/>
          </w:tcPr>
          <w:p w:rsidR="00DE7337" w:rsidRPr="00B13BB9" w:rsidRDefault="00DE7337" w:rsidP="006A755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uči</w:t>
            </w:r>
            <w:r w:rsidR="00406DEE" w:rsidRPr="00B13BB9">
              <w:rPr>
                <w:rFonts w:ascii="Times New Roman" w:eastAsia="Times New Roman" w:hAnsi="Times New Roman" w:cs="Times New Roman"/>
                <w:sz w:val="24"/>
                <w:szCs w:val="24"/>
                <w:lang w:val="hr-HR" w:eastAsia="hr-HR"/>
              </w:rPr>
              <w:t>telj matematike Marijan  Janjić</w:t>
            </w:r>
          </w:p>
        </w:tc>
      </w:tr>
      <w:tr w:rsidR="00DE7337" w:rsidRPr="00B13BB9" w:rsidTr="00F83559">
        <w:trPr>
          <w:trHeight w:val="1742"/>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B13BB9" w:rsidRDefault="00DE7337" w:rsidP="00C3693A">
            <w:pPr>
              <w:spacing w:line="276" w:lineRule="auto"/>
              <w:jc w:val="center"/>
              <w:rPr>
                <w:rFonts w:ascii="Times New Roman" w:eastAsia="Times New Roman" w:hAnsi="Times New Roman" w:cs="Times New Roman"/>
                <w:i/>
                <w:sz w:val="24"/>
                <w:szCs w:val="24"/>
                <w:lang w:val="hr-HR" w:eastAsia="hr-HR"/>
              </w:rPr>
            </w:pPr>
            <w:r w:rsidRPr="00B13BB9">
              <w:rPr>
                <w:rFonts w:ascii="Times New Roman" w:eastAsia="Times New Roman" w:hAnsi="Times New Roman" w:cs="Times New Roman"/>
                <w:i/>
                <w:sz w:val="24"/>
                <w:szCs w:val="24"/>
                <w:lang w:val="hr-HR" w:eastAsia="hr-HR"/>
              </w:rPr>
              <w:t>Način realizacije ak</w:t>
            </w:r>
            <w:r w:rsidR="00C3693A" w:rsidRPr="00B13BB9">
              <w:rPr>
                <w:rFonts w:ascii="Times New Roman" w:eastAsia="Times New Roman" w:hAnsi="Times New Roman" w:cs="Times New Roman"/>
                <w:i/>
                <w:sz w:val="24"/>
                <w:szCs w:val="24"/>
                <w:lang w:val="hr-HR" w:eastAsia="hr-HR"/>
              </w:rPr>
              <w:t>tivnosti</w:t>
            </w:r>
          </w:p>
        </w:tc>
        <w:tc>
          <w:tcPr>
            <w:tcW w:w="11623" w:type="dxa"/>
            <w:vAlign w:val="center"/>
          </w:tcPr>
          <w:p w:rsidR="00DE7337" w:rsidRPr="00B13BB9" w:rsidRDefault="00DE7337" w:rsidP="006A755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u nastavnoj godini treninzi će se održavati </w:t>
            </w:r>
            <w:r w:rsidR="00F644DC" w:rsidRPr="00B13BB9">
              <w:rPr>
                <w:rFonts w:ascii="Times New Roman" w:eastAsia="Times New Roman" w:hAnsi="Times New Roman" w:cs="Times New Roman"/>
                <w:sz w:val="24"/>
                <w:szCs w:val="24"/>
                <w:lang w:val="hr-HR" w:eastAsia="hr-HR"/>
              </w:rPr>
              <w:t xml:space="preserve">dva </w:t>
            </w:r>
            <w:r w:rsidRPr="00B13BB9">
              <w:rPr>
                <w:rFonts w:ascii="Times New Roman" w:eastAsia="Times New Roman" w:hAnsi="Times New Roman" w:cs="Times New Roman"/>
                <w:sz w:val="24"/>
                <w:szCs w:val="24"/>
                <w:lang w:val="hr-HR" w:eastAsia="hr-HR"/>
              </w:rPr>
              <w:t>put</w:t>
            </w:r>
            <w:r w:rsidR="00F644DC" w:rsidRPr="00B13BB9">
              <w:rPr>
                <w:rFonts w:ascii="Times New Roman" w:eastAsia="Times New Roman" w:hAnsi="Times New Roman" w:cs="Times New Roman"/>
                <w:sz w:val="24"/>
                <w:szCs w:val="24"/>
                <w:lang w:val="hr-HR" w:eastAsia="hr-HR"/>
              </w:rPr>
              <w:t>a</w:t>
            </w:r>
            <w:r w:rsidRPr="00B13BB9">
              <w:rPr>
                <w:rFonts w:ascii="Times New Roman" w:eastAsia="Times New Roman" w:hAnsi="Times New Roman" w:cs="Times New Roman"/>
                <w:sz w:val="24"/>
                <w:szCs w:val="24"/>
                <w:lang w:val="hr-HR" w:eastAsia="hr-HR"/>
              </w:rPr>
              <w:t xml:space="preserve"> u tjednu ovisno o vremenu i natjecanjima</w:t>
            </w:r>
          </w:p>
          <w:p w:rsidR="00DE7337" w:rsidRPr="00B13BB9" w:rsidRDefault="00DE7337" w:rsidP="006A755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 obzirom na plan i program rada učenici će sudjelovati na školskom natjecanju osnovnih škola, a prema potrebi bit će organizirane  prijateljske utakmice tokom godine</w:t>
            </w:r>
          </w:p>
          <w:p w:rsidR="00DE7337" w:rsidRPr="00B13BB9" w:rsidRDefault="00DE7337" w:rsidP="006A755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planom i prograom škole obuhvaćene su ove teme:</w:t>
            </w:r>
          </w:p>
          <w:p w:rsidR="00DE7337" w:rsidRPr="00B13BB9" w:rsidRDefault="00DE7337" w:rsidP="006A755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 TEHNIKE ODBOJKE</w:t>
            </w:r>
          </w:p>
          <w:p w:rsidR="00DE7337" w:rsidRPr="00B13BB9" w:rsidRDefault="00DE7337" w:rsidP="006A755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2. TAKTIKA ODBOJKE</w:t>
            </w:r>
          </w:p>
        </w:tc>
      </w:tr>
      <w:tr w:rsidR="00DE7337" w:rsidRPr="00B13BB9" w:rsidTr="00F83559">
        <w:trPr>
          <w:cnfStyle w:val="000000100000" w:firstRow="0" w:lastRow="0" w:firstColumn="0" w:lastColumn="0" w:oddVBand="0" w:evenVBand="0" w:oddHBand="1"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B13BB9" w:rsidRDefault="00DE7337" w:rsidP="00C3693A">
            <w:pPr>
              <w:spacing w:line="276" w:lineRule="auto"/>
              <w:jc w:val="center"/>
              <w:rPr>
                <w:rFonts w:ascii="Times New Roman" w:eastAsia="Times New Roman" w:hAnsi="Times New Roman" w:cs="Times New Roman"/>
                <w:i/>
                <w:sz w:val="24"/>
                <w:szCs w:val="24"/>
                <w:lang w:val="hr-HR" w:eastAsia="hr-HR"/>
              </w:rPr>
            </w:pPr>
            <w:r w:rsidRPr="00B13BB9">
              <w:rPr>
                <w:rFonts w:ascii="Times New Roman" w:eastAsia="Times New Roman" w:hAnsi="Times New Roman" w:cs="Times New Roman"/>
                <w:i/>
                <w:sz w:val="24"/>
                <w:szCs w:val="24"/>
                <w:lang w:val="hr-HR" w:eastAsia="hr-HR"/>
              </w:rPr>
              <w:t>Vremenik ak</w:t>
            </w:r>
            <w:r w:rsidR="00C3693A" w:rsidRPr="00B13BB9">
              <w:rPr>
                <w:rFonts w:ascii="Times New Roman" w:eastAsia="Times New Roman" w:hAnsi="Times New Roman" w:cs="Times New Roman"/>
                <w:i/>
                <w:sz w:val="24"/>
                <w:szCs w:val="24"/>
                <w:lang w:val="hr-HR" w:eastAsia="hr-HR"/>
              </w:rPr>
              <w:t>tivnosti</w:t>
            </w:r>
          </w:p>
        </w:tc>
        <w:tc>
          <w:tcPr>
            <w:tcW w:w="11623" w:type="dxa"/>
            <w:vAlign w:val="center"/>
          </w:tcPr>
          <w:p w:rsidR="00DE7337" w:rsidRPr="00B13BB9" w:rsidRDefault="00DE7337" w:rsidP="006A755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tijekom školske godine 201</w:t>
            </w:r>
            <w:r w:rsidR="009C55ED" w:rsidRPr="00B13BB9">
              <w:rPr>
                <w:rFonts w:ascii="Times New Roman" w:eastAsia="Times New Roman" w:hAnsi="Times New Roman" w:cs="Times New Roman"/>
                <w:sz w:val="24"/>
                <w:szCs w:val="24"/>
                <w:lang w:val="hr-HR" w:eastAsia="hr-HR"/>
              </w:rPr>
              <w:t>8</w:t>
            </w:r>
            <w:r w:rsidRPr="00B13BB9">
              <w:rPr>
                <w:rFonts w:ascii="Times New Roman" w:eastAsia="Times New Roman" w:hAnsi="Times New Roman" w:cs="Times New Roman"/>
                <w:sz w:val="24"/>
                <w:szCs w:val="24"/>
                <w:lang w:val="hr-HR" w:eastAsia="hr-HR"/>
              </w:rPr>
              <w:t>./201</w:t>
            </w:r>
            <w:r w:rsidR="009C55ED" w:rsidRPr="00B13BB9">
              <w:rPr>
                <w:rFonts w:ascii="Times New Roman" w:eastAsia="Times New Roman" w:hAnsi="Times New Roman" w:cs="Times New Roman"/>
                <w:sz w:val="24"/>
                <w:szCs w:val="24"/>
                <w:lang w:val="hr-HR" w:eastAsia="hr-HR"/>
              </w:rPr>
              <w:t>9</w:t>
            </w:r>
            <w:r w:rsidR="00F644DC" w:rsidRPr="00B13BB9">
              <w:rPr>
                <w:rFonts w:ascii="Times New Roman" w:eastAsia="Times New Roman" w:hAnsi="Times New Roman" w:cs="Times New Roman"/>
                <w:sz w:val="24"/>
                <w:szCs w:val="24"/>
                <w:lang w:val="hr-HR" w:eastAsia="hr-HR"/>
              </w:rPr>
              <w:t>dva</w:t>
            </w:r>
            <w:r w:rsidRPr="00B13BB9">
              <w:rPr>
                <w:rFonts w:ascii="Times New Roman" w:eastAsia="Times New Roman" w:hAnsi="Times New Roman" w:cs="Times New Roman"/>
                <w:sz w:val="24"/>
                <w:szCs w:val="24"/>
                <w:lang w:val="hr-HR" w:eastAsia="hr-HR"/>
              </w:rPr>
              <w:t xml:space="preserve"> sat</w:t>
            </w:r>
            <w:r w:rsidR="00F644DC" w:rsidRPr="00B13BB9">
              <w:rPr>
                <w:rFonts w:ascii="Times New Roman" w:eastAsia="Times New Roman" w:hAnsi="Times New Roman" w:cs="Times New Roman"/>
                <w:sz w:val="24"/>
                <w:szCs w:val="24"/>
                <w:lang w:val="hr-HR" w:eastAsia="hr-HR"/>
              </w:rPr>
              <w:t>a</w:t>
            </w:r>
            <w:r w:rsidRPr="00B13BB9">
              <w:rPr>
                <w:rFonts w:ascii="Times New Roman" w:eastAsia="Times New Roman" w:hAnsi="Times New Roman" w:cs="Times New Roman"/>
                <w:sz w:val="24"/>
                <w:szCs w:val="24"/>
                <w:lang w:val="hr-HR" w:eastAsia="hr-HR"/>
              </w:rPr>
              <w:t xml:space="preserve"> tjedno prema važećem rasporedu sati. </w:t>
            </w:r>
          </w:p>
          <w:p w:rsidR="00DE7337" w:rsidRPr="00B13BB9" w:rsidRDefault="00DE7337" w:rsidP="006A755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Pojačano pred natjecanja</w:t>
            </w:r>
          </w:p>
        </w:tc>
      </w:tr>
      <w:tr w:rsidR="00F644DC" w:rsidRPr="00B13BB9" w:rsidTr="00F83559">
        <w:trPr>
          <w:trHeight w:val="570"/>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F644DC" w:rsidRPr="00B13BB9" w:rsidRDefault="00F644DC" w:rsidP="00C3693A">
            <w:pPr>
              <w:jc w:val="center"/>
              <w:rPr>
                <w:rFonts w:ascii="Times New Roman" w:eastAsia="Times New Roman" w:hAnsi="Times New Roman" w:cs="Times New Roman"/>
                <w:i/>
                <w:sz w:val="24"/>
                <w:szCs w:val="24"/>
                <w:lang w:val="hr-HR" w:eastAsia="hr-HR"/>
              </w:rPr>
            </w:pPr>
            <w:r w:rsidRPr="00B13BB9">
              <w:rPr>
                <w:rFonts w:ascii="Times New Roman" w:eastAsia="Times New Roman" w:hAnsi="Times New Roman" w:cs="Times New Roman"/>
                <w:i/>
                <w:lang w:val="hr-HR" w:eastAsia="hr-HR"/>
              </w:rPr>
              <w:t>Način vrednovanja i korištenja rezultata vrednovanja</w:t>
            </w:r>
          </w:p>
        </w:tc>
        <w:tc>
          <w:tcPr>
            <w:tcW w:w="11623" w:type="dxa"/>
            <w:vAlign w:val="center"/>
          </w:tcPr>
          <w:p w:rsidR="00F644DC" w:rsidRPr="00B13BB9" w:rsidRDefault="00F644DC" w:rsidP="00F644DC">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rPr>
                <w:noProof/>
              </w:rPr>
            </w:pPr>
            <w:r w:rsidRPr="00B13BB9">
              <w:rPr>
                <w:noProof/>
              </w:rPr>
              <w:t>učitelj će pratiti rad i zalaganje učeni</w:t>
            </w:r>
            <w:r w:rsidR="00F15119" w:rsidRPr="00B13BB9">
              <w:rPr>
                <w:noProof/>
              </w:rPr>
              <w:t>ca, kao i usvojenost elemenata</w:t>
            </w:r>
            <w:r w:rsidRPr="00B13BB9">
              <w:rPr>
                <w:noProof/>
              </w:rPr>
              <w:t xml:space="preserve"> na treninzima</w:t>
            </w:r>
          </w:p>
          <w:p w:rsidR="00F644DC" w:rsidRPr="00B13BB9" w:rsidRDefault="00F644DC" w:rsidP="00F644DC">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rPr>
                <w:noProof/>
              </w:rPr>
            </w:pPr>
            <w:r w:rsidRPr="00B13BB9">
              <w:rPr>
                <w:noProof/>
              </w:rPr>
              <w:t>-</w:t>
            </w:r>
            <w:r w:rsidR="00F15119" w:rsidRPr="00B13BB9">
              <w:rPr>
                <w:noProof/>
              </w:rPr>
              <w:t xml:space="preserve"> </w:t>
            </w:r>
            <w:r w:rsidRPr="00B13BB9">
              <w:rPr>
                <w:noProof/>
              </w:rPr>
              <w:t>najbolji članovi bit će uvršteni u ekipe koje će predstavljati školu na najtecanjima ŽŠSD</w:t>
            </w:r>
          </w:p>
          <w:p w:rsidR="00F644DC" w:rsidRPr="00B13BB9" w:rsidRDefault="00F644DC" w:rsidP="00F151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hAnsi="Times New Roman" w:cs="Times New Roman"/>
                <w:noProof/>
              </w:rPr>
              <w:t xml:space="preserve">- </w:t>
            </w:r>
            <w:r w:rsidR="00F15119" w:rsidRPr="00B13BB9">
              <w:rPr>
                <w:rFonts w:ascii="Times New Roman" w:hAnsi="Times New Roman" w:cs="Times New Roman"/>
                <w:noProof/>
              </w:rPr>
              <w:t xml:space="preserve">analizom </w:t>
            </w:r>
            <w:r w:rsidRPr="00B13BB9">
              <w:rPr>
                <w:rFonts w:ascii="Times New Roman" w:hAnsi="Times New Roman" w:cs="Times New Roman"/>
                <w:noProof/>
              </w:rPr>
              <w:t>rezultat</w:t>
            </w:r>
            <w:r w:rsidR="00F15119" w:rsidRPr="00B13BB9">
              <w:rPr>
                <w:rFonts w:ascii="Times New Roman" w:hAnsi="Times New Roman" w:cs="Times New Roman"/>
                <w:noProof/>
              </w:rPr>
              <w:t xml:space="preserve">a, individuelnlnih  i ekipnih, </w:t>
            </w:r>
            <w:r w:rsidRPr="00B13BB9">
              <w:rPr>
                <w:rFonts w:ascii="Times New Roman" w:hAnsi="Times New Roman" w:cs="Times New Roman"/>
                <w:noProof/>
              </w:rPr>
              <w:t xml:space="preserve"> </w:t>
            </w:r>
            <w:r w:rsidR="00F15119" w:rsidRPr="00B13BB9">
              <w:rPr>
                <w:rFonts w:ascii="Times New Roman" w:hAnsi="Times New Roman" w:cs="Times New Roman"/>
                <w:noProof/>
              </w:rPr>
              <w:t xml:space="preserve">omogućiti daljnje napredovanje </w:t>
            </w:r>
            <w:r w:rsidRPr="00B13BB9">
              <w:rPr>
                <w:rFonts w:ascii="Times New Roman" w:hAnsi="Times New Roman" w:cs="Times New Roman"/>
                <w:noProof/>
              </w:rPr>
              <w:t xml:space="preserve">u </w:t>
            </w:r>
            <w:r w:rsidR="00F15119" w:rsidRPr="00B13BB9">
              <w:rPr>
                <w:rFonts w:ascii="Times New Roman" w:hAnsi="Times New Roman" w:cs="Times New Roman"/>
                <w:noProof/>
              </w:rPr>
              <w:t>razvoju igre za  iduću</w:t>
            </w:r>
            <w:r w:rsidRPr="00B13BB9">
              <w:rPr>
                <w:rFonts w:ascii="Times New Roman" w:hAnsi="Times New Roman" w:cs="Times New Roman"/>
                <w:noProof/>
              </w:rPr>
              <w:t xml:space="preserve"> šk</w:t>
            </w:r>
            <w:r w:rsidR="00F15119" w:rsidRPr="00B13BB9">
              <w:rPr>
                <w:rFonts w:ascii="Times New Roman" w:hAnsi="Times New Roman" w:cs="Times New Roman"/>
                <w:noProof/>
              </w:rPr>
              <w:t>olsku godinu</w:t>
            </w:r>
          </w:p>
        </w:tc>
      </w:tr>
      <w:tr w:rsidR="00DE7337" w:rsidRPr="00B13BB9" w:rsidTr="00F83559">
        <w:trPr>
          <w:cnfStyle w:val="000000100000" w:firstRow="0" w:lastRow="0" w:firstColumn="0" w:lastColumn="0" w:oddVBand="0" w:evenVBand="0" w:oddHBand="1" w:evenHBand="0" w:firstRowFirstColumn="0" w:firstRowLastColumn="0" w:lastRowFirstColumn="0" w:lastRowLastColumn="0"/>
          <w:trHeight w:val="871"/>
        </w:trPr>
        <w:tc>
          <w:tcPr>
            <w:cnfStyle w:val="000010000000" w:firstRow="0" w:lastRow="0" w:firstColumn="0" w:lastColumn="0" w:oddVBand="1" w:evenVBand="0" w:oddHBand="0" w:evenHBand="0" w:firstRowFirstColumn="0" w:firstRowLastColumn="0" w:lastRowFirstColumn="0" w:lastRowLastColumn="0"/>
            <w:tcW w:w="2644" w:type="dxa"/>
            <w:tcBorders>
              <w:bottom w:val="single" w:sz="18" w:space="0" w:color="000000" w:themeColor="text1"/>
            </w:tcBorders>
            <w:shd w:val="clear" w:color="auto" w:fill="E5B8B7" w:themeFill="accent2" w:themeFillTint="66"/>
            <w:vAlign w:val="center"/>
          </w:tcPr>
          <w:p w:rsidR="00DE7337" w:rsidRPr="00B13BB9" w:rsidRDefault="00DE7337" w:rsidP="00C3693A">
            <w:pPr>
              <w:spacing w:line="276" w:lineRule="auto"/>
              <w:jc w:val="center"/>
              <w:rPr>
                <w:rFonts w:ascii="Times New Roman" w:eastAsia="Times New Roman" w:hAnsi="Times New Roman" w:cs="Times New Roman"/>
                <w:i/>
                <w:sz w:val="24"/>
                <w:szCs w:val="24"/>
                <w:lang w:val="hr-HR" w:eastAsia="hr-HR"/>
              </w:rPr>
            </w:pPr>
            <w:r w:rsidRPr="00B13BB9">
              <w:rPr>
                <w:rFonts w:ascii="Times New Roman" w:eastAsia="Times New Roman" w:hAnsi="Times New Roman" w:cs="Times New Roman"/>
                <w:i/>
                <w:sz w:val="24"/>
                <w:szCs w:val="24"/>
                <w:lang w:val="hr-HR" w:eastAsia="hr-HR"/>
              </w:rPr>
              <w:t>Troškovnik aktivnosti</w:t>
            </w:r>
          </w:p>
        </w:tc>
        <w:tc>
          <w:tcPr>
            <w:tcW w:w="11623" w:type="dxa"/>
            <w:tcBorders>
              <w:bottom w:val="single" w:sz="18" w:space="0" w:color="000000" w:themeColor="text1"/>
            </w:tcBorders>
            <w:vAlign w:val="center"/>
          </w:tcPr>
          <w:p w:rsidR="00DE7337" w:rsidRPr="00B13BB9" w:rsidRDefault="00DE7337" w:rsidP="006A755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za prijevoz  angažirati roditelje</w:t>
            </w:r>
          </w:p>
          <w:p w:rsidR="00DE7337" w:rsidRPr="00B13BB9" w:rsidRDefault="00DE7337" w:rsidP="00F644D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potrebna sredstva za nabavku športske opreme koja se odnosi na rekvizite, </w:t>
            </w:r>
            <w:r w:rsidR="00F644DC" w:rsidRPr="00B13BB9">
              <w:rPr>
                <w:rFonts w:ascii="Times New Roman" w:eastAsia="Times New Roman" w:hAnsi="Times New Roman" w:cs="Times New Roman"/>
                <w:sz w:val="24"/>
                <w:szCs w:val="24"/>
                <w:lang w:val="hr-HR" w:eastAsia="hr-HR"/>
              </w:rPr>
              <w:t>odbojkaške</w:t>
            </w:r>
            <w:r w:rsidRPr="00B13BB9">
              <w:rPr>
                <w:rFonts w:ascii="Times New Roman" w:eastAsia="Times New Roman" w:hAnsi="Times New Roman" w:cs="Times New Roman"/>
                <w:sz w:val="24"/>
                <w:szCs w:val="24"/>
                <w:lang w:val="hr-HR" w:eastAsia="hr-HR"/>
              </w:rPr>
              <w:t xml:space="preserve"> lopte</w:t>
            </w:r>
            <w:r w:rsidR="00F644DC" w:rsidRPr="00B13BB9">
              <w:rPr>
                <w:rFonts w:ascii="Times New Roman" w:eastAsia="Times New Roman" w:hAnsi="Times New Roman" w:cs="Times New Roman"/>
                <w:sz w:val="24"/>
                <w:szCs w:val="24"/>
                <w:lang w:val="hr-HR" w:eastAsia="hr-HR"/>
              </w:rPr>
              <w:t>, štitnike</w:t>
            </w:r>
            <w:r w:rsidRPr="00B13BB9">
              <w:rPr>
                <w:rFonts w:ascii="Times New Roman" w:eastAsia="Times New Roman" w:hAnsi="Times New Roman" w:cs="Times New Roman"/>
                <w:sz w:val="24"/>
                <w:szCs w:val="24"/>
                <w:lang w:val="hr-HR" w:eastAsia="hr-HR"/>
              </w:rPr>
              <w:t xml:space="preserve"> i sportske dresove kao adekvatnu opremu – tražiti pomoć grada</w:t>
            </w:r>
            <w:r w:rsidR="00F644DC" w:rsidRPr="00B13BB9">
              <w:rPr>
                <w:rFonts w:ascii="Times New Roman" w:eastAsia="Times New Roman" w:hAnsi="Times New Roman" w:cs="Times New Roman"/>
                <w:sz w:val="24"/>
                <w:szCs w:val="24"/>
                <w:lang w:val="hr-HR" w:eastAsia="hr-HR"/>
              </w:rPr>
              <w:t xml:space="preserve"> ili sponzorstvo roditelja  - poduzetnika, škola</w:t>
            </w:r>
          </w:p>
        </w:tc>
      </w:tr>
    </w:tbl>
    <w:p w:rsidR="005020AF" w:rsidRPr="00B13BB9" w:rsidRDefault="005020AF" w:rsidP="00884C24">
      <w:pPr>
        <w:spacing w:after="0" w:line="240" w:lineRule="auto"/>
        <w:rPr>
          <w:rFonts w:ascii="Times New Roman" w:hAnsi="Times New Roman" w:cs="Times New Roman"/>
          <w:sz w:val="23"/>
          <w:szCs w:val="23"/>
        </w:rPr>
      </w:pPr>
    </w:p>
    <w:p w:rsidR="005020AF" w:rsidRPr="00B13BB9" w:rsidRDefault="005020AF" w:rsidP="00884C24">
      <w:pPr>
        <w:spacing w:after="0" w:line="240" w:lineRule="auto"/>
        <w:rPr>
          <w:rFonts w:ascii="Times New Roman" w:hAnsi="Times New Roman" w:cs="Times New Roman"/>
          <w:sz w:val="23"/>
          <w:szCs w:val="23"/>
        </w:rPr>
      </w:pPr>
    </w:p>
    <w:tbl>
      <w:tblPr>
        <w:tblStyle w:val="Svijetlipopis-Isticanje2"/>
        <w:tblW w:w="14267" w:type="dxa"/>
        <w:tblInd w:w="108" w:type="dxa"/>
        <w:tblLayout w:type="fixed"/>
        <w:tblLook w:val="0000" w:firstRow="0" w:lastRow="0" w:firstColumn="0" w:lastColumn="0" w:noHBand="0" w:noVBand="0"/>
      </w:tblPr>
      <w:tblGrid>
        <w:gridCol w:w="2644"/>
        <w:gridCol w:w="11623"/>
      </w:tblGrid>
      <w:tr w:rsidR="00DE7337" w:rsidRPr="00B13BB9" w:rsidTr="00F83559">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2644" w:type="dxa"/>
            <w:tcBorders>
              <w:top w:val="single" w:sz="18" w:space="0" w:color="000000" w:themeColor="text1"/>
              <w:bottom w:val="single" w:sz="18" w:space="0" w:color="000000" w:themeColor="text1"/>
            </w:tcBorders>
            <w:shd w:val="clear" w:color="auto" w:fill="E5B8B7" w:themeFill="accent2" w:themeFillTint="66"/>
          </w:tcPr>
          <w:p w:rsidR="00DE7337" w:rsidRPr="00B13BB9" w:rsidRDefault="00DE7337" w:rsidP="006A7554">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IZVANNASTAVNA AKTIVNOST</w:t>
            </w:r>
          </w:p>
        </w:tc>
        <w:tc>
          <w:tcPr>
            <w:tcW w:w="11623" w:type="dxa"/>
            <w:vMerge w:val="restart"/>
            <w:tcBorders>
              <w:top w:val="single" w:sz="18" w:space="0" w:color="000000" w:themeColor="text1"/>
            </w:tcBorders>
          </w:tcPr>
          <w:p w:rsidR="00874C07" w:rsidRPr="00B13BB9" w:rsidRDefault="00874C07" w:rsidP="00874C07">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 </w:t>
            </w:r>
          </w:p>
          <w:p w:rsidR="00DE7337" w:rsidRPr="00B13BB9" w:rsidRDefault="00874C07" w:rsidP="00874C0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Krunoslav Lešić (vanjski suradnik)</w:t>
            </w:r>
          </w:p>
          <w:p w:rsidR="00DE7337" w:rsidRPr="00B13BB9" w:rsidRDefault="00874C07" w:rsidP="00874C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32"/>
                <w:szCs w:val="32"/>
                <w:lang w:val="hr-HR" w:eastAsia="hr-HR"/>
              </w:rPr>
            </w:pPr>
            <w:r w:rsidRPr="00B13BB9">
              <w:rPr>
                <w:rFonts w:ascii="Times New Roman" w:eastAsia="Times New Roman" w:hAnsi="Times New Roman" w:cs="Times New Roman"/>
                <w:b/>
                <w:sz w:val="32"/>
                <w:szCs w:val="32"/>
                <w:lang w:val="hr-HR" w:eastAsia="hr-HR"/>
              </w:rPr>
              <w:t>ŠAH</w:t>
            </w:r>
          </w:p>
        </w:tc>
      </w:tr>
      <w:tr w:rsidR="00DE7337" w:rsidRPr="00B13BB9" w:rsidTr="00F83559">
        <w:trPr>
          <w:trHeight w:val="266"/>
        </w:trPr>
        <w:tc>
          <w:tcPr>
            <w:cnfStyle w:val="000010000000" w:firstRow="0" w:lastRow="0" w:firstColumn="0" w:lastColumn="0" w:oddVBand="1" w:evenVBand="0" w:oddHBand="0" w:evenHBand="0" w:firstRowFirstColumn="0" w:firstRowLastColumn="0" w:lastRowFirstColumn="0" w:lastRowLastColumn="0"/>
            <w:tcW w:w="2644" w:type="dxa"/>
            <w:tcBorders>
              <w:top w:val="single" w:sz="18" w:space="0" w:color="000000" w:themeColor="text1"/>
            </w:tcBorders>
            <w:shd w:val="clear" w:color="auto" w:fill="E5B8B7" w:themeFill="accent2" w:themeFillTint="66"/>
            <w:vAlign w:val="center"/>
          </w:tcPr>
          <w:p w:rsidR="00DE7337" w:rsidRPr="00B13BB9" w:rsidRDefault="00DE7337" w:rsidP="00874C07">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 programa ili projekta</w:t>
            </w:r>
          </w:p>
        </w:tc>
        <w:tc>
          <w:tcPr>
            <w:tcW w:w="11623" w:type="dxa"/>
            <w:vMerge/>
            <w:tcBorders>
              <w:bottom w:val="outset" w:sz="18" w:space="0" w:color="auto"/>
            </w:tcBorders>
          </w:tcPr>
          <w:p w:rsidR="00DE7337" w:rsidRPr="00B13BB9" w:rsidRDefault="00DE7337" w:rsidP="006A755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p>
        </w:tc>
      </w:tr>
      <w:tr w:rsidR="00DE7337" w:rsidRPr="00B13BB9" w:rsidTr="00F83559">
        <w:trPr>
          <w:cnfStyle w:val="000000100000" w:firstRow="0" w:lastRow="0" w:firstColumn="0" w:lastColumn="0" w:oddVBand="0" w:evenVBand="0" w:oddHBand="1" w:evenHBand="0" w:firstRowFirstColumn="0" w:firstRowLastColumn="0" w:lastRowFirstColumn="0" w:lastRowLastColumn="0"/>
          <w:trHeight w:val="871"/>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B13BB9" w:rsidRDefault="00DE7337" w:rsidP="00C3693A">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623" w:type="dxa"/>
            <w:tcBorders>
              <w:top w:val="outset" w:sz="18" w:space="0" w:color="auto"/>
            </w:tcBorders>
            <w:vAlign w:val="center"/>
          </w:tcPr>
          <w:p w:rsidR="00DE7337" w:rsidRPr="00B13BB9" w:rsidRDefault="00DE7337" w:rsidP="00874C0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Usvajanjem i usavršavanjem znanja šahovske igre i mentalne pripreme utjecati na svestrani razvoj psihosomatskog statusa, djelovati na socijalizaciju i poticati na zdrav i koristan način korištenja slobodnog vreme</w:t>
            </w:r>
            <w:r w:rsidR="00874C07" w:rsidRPr="00B13BB9">
              <w:rPr>
                <w:rFonts w:ascii="Times New Roman" w:eastAsia="Times New Roman" w:hAnsi="Times New Roman" w:cs="Times New Roman"/>
                <w:sz w:val="24"/>
                <w:szCs w:val="24"/>
                <w:lang w:val="hr-HR" w:eastAsia="hr-HR"/>
              </w:rPr>
              <w:t xml:space="preserve">na. </w:t>
            </w:r>
            <w:r w:rsidRPr="00B13BB9">
              <w:rPr>
                <w:rFonts w:ascii="Times New Roman" w:eastAsia="Times New Roman" w:hAnsi="Times New Roman" w:cs="Times New Roman"/>
                <w:sz w:val="24"/>
                <w:szCs w:val="24"/>
                <w:lang w:val="hr-HR" w:eastAsia="hr-HR"/>
              </w:rPr>
              <w:t>Učenje pravila igre, razvijanje vještine razmišljanja i kombinatorike.</w:t>
            </w:r>
          </w:p>
        </w:tc>
      </w:tr>
      <w:tr w:rsidR="00DE7337" w:rsidRPr="00B13BB9" w:rsidTr="00F83559">
        <w:trPr>
          <w:trHeight w:val="856"/>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B13BB9" w:rsidRDefault="00DE7337" w:rsidP="00C3693A">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623" w:type="dxa"/>
            <w:vAlign w:val="center"/>
          </w:tcPr>
          <w:p w:rsidR="00DE7337" w:rsidRPr="00B13BB9" w:rsidRDefault="00DE7337" w:rsidP="00874C0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učenici postaju članovi školskog sportskog kluba i time predstavljaju školu na svim športskim natjecanjima i ostalim sportskim  natjecanjima</w:t>
            </w:r>
          </w:p>
          <w:p w:rsidR="00DE7337" w:rsidRPr="00B13BB9" w:rsidRDefault="00DE7337" w:rsidP="00874C0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sudjelovat će u organiziranju i provedbi svih športskih  aktivnosti u školi</w:t>
            </w:r>
          </w:p>
          <w:p w:rsidR="00DE7337" w:rsidRPr="00B13BB9" w:rsidRDefault="00DE7337" w:rsidP="00874C0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Kod nadarenih učenika šahista razvijati kombi</w:t>
            </w:r>
            <w:r w:rsidR="00874C07" w:rsidRPr="00B13BB9">
              <w:rPr>
                <w:rFonts w:ascii="Times New Roman" w:eastAsia="Times New Roman" w:hAnsi="Times New Roman" w:cs="Times New Roman"/>
                <w:sz w:val="24"/>
                <w:szCs w:val="24"/>
                <w:lang w:val="hr-HR" w:eastAsia="hr-HR"/>
              </w:rPr>
              <w:t xml:space="preserve">natoriku </w:t>
            </w:r>
            <w:r w:rsidRPr="00B13BB9">
              <w:rPr>
                <w:rFonts w:ascii="Times New Roman" w:eastAsia="Times New Roman" w:hAnsi="Times New Roman" w:cs="Times New Roman"/>
                <w:sz w:val="24"/>
                <w:szCs w:val="24"/>
                <w:lang w:val="hr-HR" w:eastAsia="hr-HR"/>
              </w:rPr>
              <w:t>te ih uvježbati za više razine natjecanja</w:t>
            </w:r>
            <w:r w:rsidR="00874C07" w:rsidRPr="00B13BB9">
              <w:rPr>
                <w:rFonts w:ascii="Times New Roman" w:eastAsia="Times New Roman" w:hAnsi="Times New Roman" w:cs="Times New Roman"/>
                <w:sz w:val="24"/>
                <w:szCs w:val="24"/>
                <w:lang w:val="hr-HR" w:eastAsia="hr-HR"/>
              </w:rPr>
              <w:t>.</w:t>
            </w:r>
          </w:p>
        </w:tc>
      </w:tr>
      <w:tr w:rsidR="00DE7337" w:rsidRPr="00B13BB9" w:rsidTr="00F83559">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B13BB9" w:rsidRDefault="00DE7337" w:rsidP="00C3693A">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623" w:type="dxa"/>
            <w:vAlign w:val="center"/>
          </w:tcPr>
          <w:p w:rsidR="00DE7337" w:rsidRPr="00B13BB9" w:rsidRDefault="00874C07" w:rsidP="00874C0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Krunoslav Lešić (vanjski suradnik) i stariji članovi šahovskog kluba.                                                                                 -Jedno </w:t>
            </w:r>
            <w:r w:rsidR="00860295" w:rsidRPr="00B13BB9">
              <w:rPr>
                <w:rFonts w:ascii="Times New Roman" w:eastAsia="Times New Roman" w:hAnsi="Times New Roman" w:cs="Times New Roman"/>
                <w:sz w:val="24"/>
                <w:szCs w:val="24"/>
                <w:lang w:val="hr-HR" w:eastAsia="hr-HR"/>
              </w:rPr>
              <w:t xml:space="preserve">ili više </w:t>
            </w:r>
            <w:r w:rsidRPr="00B13BB9">
              <w:rPr>
                <w:rFonts w:ascii="Times New Roman" w:eastAsia="Times New Roman" w:hAnsi="Times New Roman" w:cs="Times New Roman"/>
                <w:sz w:val="24"/>
                <w:szCs w:val="24"/>
                <w:lang w:val="hr-HR" w:eastAsia="hr-HR"/>
              </w:rPr>
              <w:t>natjecanje  u našoj školi.</w:t>
            </w:r>
          </w:p>
        </w:tc>
      </w:tr>
      <w:tr w:rsidR="00DE7337" w:rsidRPr="00B13BB9" w:rsidTr="00F83559">
        <w:trPr>
          <w:trHeight w:val="654"/>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B13BB9" w:rsidRDefault="00C3693A" w:rsidP="00C3693A">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623" w:type="dxa"/>
            <w:vAlign w:val="center"/>
          </w:tcPr>
          <w:p w:rsidR="00DE7337" w:rsidRPr="00B13BB9" w:rsidRDefault="00874C07" w:rsidP="00874C0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Redovit treninzi 1 x tjedno (u prostorijama šahovskog kluba)  Sudjelovanje na natjecanju.</w:t>
            </w:r>
          </w:p>
        </w:tc>
      </w:tr>
      <w:tr w:rsidR="00DE7337" w:rsidRPr="00B13BB9" w:rsidTr="00F83559">
        <w:trPr>
          <w:cnfStyle w:val="000000100000" w:firstRow="0" w:lastRow="0" w:firstColumn="0" w:lastColumn="0" w:oddVBand="0" w:evenVBand="0" w:oddHBand="1"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2644" w:type="dxa"/>
            <w:shd w:val="clear" w:color="auto" w:fill="E5B8B7" w:themeFill="accent2" w:themeFillTint="66"/>
            <w:vAlign w:val="center"/>
          </w:tcPr>
          <w:p w:rsidR="00DE7337" w:rsidRPr="00B13BB9" w:rsidRDefault="00DE7337" w:rsidP="00C3693A">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623" w:type="dxa"/>
            <w:vAlign w:val="center"/>
          </w:tcPr>
          <w:p w:rsidR="00874C07" w:rsidRPr="00B13BB9" w:rsidRDefault="00874C07" w:rsidP="00F644D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w:t>
            </w:r>
            <w:r w:rsidR="00C3693A" w:rsidRPr="00B13BB9">
              <w:rPr>
                <w:rFonts w:ascii="Times New Roman" w:eastAsia="Times New Roman" w:hAnsi="Times New Roman" w:cs="Times New Roman"/>
                <w:sz w:val="24"/>
                <w:szCs w:val="24"/>
                <w:lang w:val="hr-HR" w:eastAsia="hr-HR"/>
              </w:rPr>
              <w:t>ijekom školske godine 201</w:t>
            </w:r>
            <w:r w:rsidR="009C55ED" w:rsidRPr="00B13BB9">
              <w:rPr>
                <w:rFonts w:ascii="Times New Roman" w:eastAsia="Times New Roman" w:hAnsi="Times New Roman" w:cs="Times New Roman"/>
                <w:sz w:val="24"/>
                <w:szCs w:val="24"/>
                <w:lang w:val="hr-HR" w:eastAsia="hr-HR"/>
              </w:rPr>
              <w:t>8</w:t>
            </w:r>
            <w:r w:rsidR="00C3693A" w:rsidRPr="00B13BB9">
              <w:rPr>
                <w:rFonts w:ascii="Times New Roman" w:eastAsia="Times New Roman" w:hAnsi="Times New Roman" w:cs="Times New Roman"/>
                <w:sz w:val="24"/>
                <w:szCs w:val="24"/>
                <w:lang w:val="hr-HR" w:eastAsia="hr-HR"/>
              </w:rPr>
              <w:t>./201</w:t>
            </w:r>
            <w:r w:rsidR="009C55ED" w:rsidRPr="00B13BB9">
              <w:rPr>
                <w:rFonts w:ascii="Times New Roman" w:eastAsia="Times New Roman" w:hAnsi="Times New Roman" w:cs="Times New Roman"/>
                <w:sz w:val="24"/>
                <w:szCs w:val="24"/>
                <w:lang w:val="hr-HR" w:eastAsia="hr-HR"/>
              </w:rPr>
              <w:t>9</w:t>
            </w:r>
            <w:r w:rsidRPr="00B13BB9">
              <w:rPr>
                <w:rFonts w:ascii="Times New Roman" w:eastAsia="Times New Roman" w:hAnsi="Times New Roman" w:cs="Times New Roman"/>
                <w:sz w:val="24"/>
                <w:szCs w:val="24"/>
                <w:lang w:val="hr-HR" w:eastAsia="hr-HR"/>
              </w:rPr>
              <w:t xml:space="preserve">., </w:t>
            </w:r>
            <w:r w:rsidR="009C55ED" w:rsidRPr="00B13BB9">
              <w:rPr>
                <w:rFonts w:ascii="Times New Roman" w:eastAsia="Times New Roman" w:hAnsi="Times New Roman" w:cs="Times New Roman"/>
                <w:sz w:val="24"/>
                <w:szCs w:val="24"/>
                <w:lang w:val="hr-HR" w:eastAsia="hr-HR"/>
              </w:rPr>
              <w:t xml:space="preserve">  </w:t>
            </w:r>
            <w:r w:rsidR="00F644DC" w:rsidRPr="00B13BB9">
              <w:rPr>
                <w:rFonts w:ascii="Times New Roman" w:eastAsia="Times New Roman" w:hAnsi="Times New Roman" w:cs="Times New Roman"/>
                <w:sz w:val="24"/>
                <w:szCs w:val="24"/>
                <w:lang w:val="hr-HR" w:eastAsia="hr-HR"/>
              </w:rPr>
              <w:t>jedan</w:t>
            </w:r>
            <w:r w:rsidRPr="00B13BB9">
              <w:rPr>
                <w:rFonts w:ascii="Times New Roman" w:eastAsia="Times New Roman" w:hAnsi="Times New Roman" w:cs="Times New Roman"/>
                <w:sz w:val="24"/>
                <w:szCs w:val="24"/>
                <w:lang w:val="hr-HR" w:eastAsia="hr-HR"/>
              </w:rPr>
              <w:t xml:space="preserve">  sat tjedno prema važećem rasporedu </w:t>
            </w:r>
            <w:r w:rsidR="00C3693A" w:rsidRPr="00B13BB9">
              <w:rPr>
                <w:rFonts w:ascii="Times New Roman" w:eastAsia="Times New Roman" w:hAnsi="Times New Roman" w:cs="Times New Roman"/>
                <w:sz w:val="24"/>
                <w:szCs w:val="24"/>
                <w:lang w:val="hr-HR" w:eastAsia="hr-HR"/>
              </w:rPr>
              <w:t>sati. Pojačano pred natjecanja.</w:t>
            </w:r>
          </w:p>
        </w:tc>
      </w:tr>
      <w:tr w:rsidR="00874C07" w:rsidRPr="00B13BB9" w:rsidTr="00F83559">
        <w:trPr>
          <w:trHeight w:val="871"/>
        </w:trPr>
        <w:tc>
          <w:tcPr>
            <w:cnfStyle w:val="000010000000" w:firstRow="0" w:lastRow="0" w:firstColumn="0" w:lastColumn="0" w:oddVBand="1" w:evenVBand="0" w:oddHBand="0" w:evenHBand="0" w:firstRowFirstColumn="0" w:firstRowLastColumn="0" w:lastRowFirstColumn="0" w:lastRowLastColumn="0"/>
            <w:tcW w:w="2644" w:type="dxa"/>
            <w:tcBorders>
              <w:bottom w:val="single" w:sz="18" w:space="0" w:color="000000" w:themeColor="text1"/>
            </w:tcBorders>
            <w:shd w:val="clear" w:color="auto" w:fill="E5B8B7" w:themeFill="accent2" w:themeFillTint="66"/>
            <w:vAlign w:val="center"/>
          </w:tcPr>
          <w:p w:rsidR="00874C07" w:rsidRPr="00B13BB9" w:rsidRDefault="00874C07" w:rsidP="00874C07">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vrednovanja i korištenja rezultata vrednovanja</w:t>
            </w:r>
          </w:p>
        </w:tc>
        <w:tc>
          <w:tcPr>
            <w:tcW w:w="11623" w:type="dxa"/>
            <w:tcBorders>
              <w:bottom w:val="single" w:sz="18" w:space="0" w:color="000000" w:themeColor="text1"/>
            </w:tcBorders>
            <w:vAlign w:val="center"/>
          </w:tcPr>
          <w:p w:rsidR="00874C07" w:rsidRPr="00B13BB9" w:rsidRDefault="00874C07" w:rsidP="00874C0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Postignuti rezultati i pokazana kvaliteta igre na natjecanjima.</w:t>
            </w:r>
          </w:p>
          <w:p w:rsidR="00874C07" w:rsidRPr="00B13BB9" w:rsidRDefault="00874C07" w:rsidP="00874C0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Detaljna analiza, uočavanje dobrih i loših strana i rad na povećanju znanja igranja šaha.</w:t>
            </w:r>
          </w:p>
        </w:tc>
      </w:tr>
    </w:tbl>
    <w:p w:rsidR="00DE7337" w:rsidRPr="00B13BB9" w:rsidRDefault="00DE7337" w:rsidP="00884C24">
      <w:pPr>
        <w:spacing w:after="0" w:line="240" w:lineRule="auto"/>
        <w:rPr>
          <w:rFonts w:ascii="Times New Roman" w:hAnsi="Times New Roman" w:cs="Times New Roman"/>
          <w:sz w:val="23"/>
          <w:szCs w:val="23"/>
        </w:rPr>
      </w:pPr>
    </w:p>
    <w:p w:rsidR="006F1C8C" w:rsidRPr="00B13BB9" w:rsidRDefault="006F1C8C" w:rsidP="00884C24">
      <w:pPr>
        <w:spacing w:after="0" w:line="240" w:lineRule="auto"/>
        <w:rPr>
          <w:rFonts w:ascii="Times New Roman" w:hAnsi="Times New Roman" w:cs="Times New Roman"/>
          <w:sz w:val="23"/>
          <w:szCs w:val="23"/>
        </w:rPr>
      </w:pPr>
    </w:p>
    <w:p w:rsidR="00A3635B" w:rsidRPr="00B13BB9" w:rsidRDefault="00A3635B" w:rsidP="00884C24">
      <w:pPr>
        <w:spacing w:after="0" w:line="240" w:lineRule="auto"/>
        <w:rPr>
          <w:rFonts w:ascii="Times New Roman" w:hAnsi="Times New Roman" w:cs="Times New Roman"/>
          <w:sz w:val="23"/>
          <w:szCs w:val="23"/>
        </w:rPr>
      </w:pPr>
    </w:p>
    <w:p w:rsidR="00A3635B" w:rsidRPr="00B13BB9" w:rsidRDefault="00A3635B" w:rsidP="00884C24">
      <w:pPr>
        <w:spacing w:after="0" w:line="240" w:lineRule="auto"/>
        <w:rPr>
          <w:rFonts w:ascii="Times New Roman" w:hAnsi="Times New Roman" w:cs="Times New Roman"/>
          <w:sz w:val="23"/>
          <w:szCs w:val="23"/>
        </w:rPr>
      </w:pPr>
    </w:p>
    <w:p w:rsidR="00A3635B" w:rsidRPr="00B13BB9" w:rsidRDefault="00A3635B" w:rsidP="00884C24">
      <w:pPr>
        <w:spacing w:after="0" w:line="240" w:lineRule="auto"/>
        <w:rPr>
          <w:rFonts w:ascii="Times New Roman" w:hAnsi="Times New Roman" w:cs="Times New Roman"/>
          <w:sz w:val="23"/>
          <w:szCs w:val="23"/>
        </w:rPr>
      </w:pPr>
    </w:p>
    <w:p w:rsidR="00A3635B" w:rsidRPr="00B13BB9" w:rsidRDefault="00A3635B" w:rsidP="00884C24">
      <w:pPr>
        <w:spacing w:after="0" w:line="240" w:lineRule="auto"/>
        <w:rPr>
          <w:rFonts w:ascii="Times New Roman" w:hAnsi="Times New Roman" w:cs="Times New Roman"/>
          <w:sz w:val="23"/>
          <w:szCs w:val="23"/>
        </w:rPr>
      </w:pPr>
    </w:p>
    <w:p w:rsidR="00A3635B" w:rsidRPr="00B13BB9" w:rsidRDefault="00A3635B" w:rsidP="00884C24">
      <w:pPr>
        <w:spacing w:after="0" w:line="240" w:lineRule="auto"/>
        <w:rPr>
          <w:rFonts w:ascii="Times New Roman" w:hAnsi="Times New Roman" w:cs="Times New Roman"/>
          <w:sz w:val="23"/>
          <w:szCs w:val="23"/>
        </w:rPr>
      </w:pPr>
    </w:p>
    <w:p w:rsidR="00A3635B" w:rsidRPr="00B13BB9" w:rsidRDefault="00A3635B" w:rsidP="00884C24">
      <w:pPr>
        <w:spacing w:after="0" w:line="240" w:lineRule="auto"/>
        <w:rPr>
          <w:rFonts w:ascii="Times New Roman" w:hAnsi="Times New Roman" w:cs="Times New Roman"/>
          <w:sz w:val="23"/>
          <w:szCs w:val="23"/>
        </w:rPr>
      </w:pPr>
    </w:p>
    <w:p w:rsidR="00A3635B" w:rsidRPr="00B13BB9" w:rsidRDefault="00A3635B" w:rsidP="00884C24">
      <w:pPr>
        <w:spacing w:after="0" w:line="240" w:lineRule="auto"/>
        <w:rPr>
          <w:rFonts w:ascii="Times New Roman" w:hAnsi="Times New Roman" w:cs="Times New Roman"/>
          <w:sz w:val="23"/>
          <w:szCs w:val="23"/>
        </w:rPr>
      </w:pPr>
    </w:p>
    <w:p w:rsidR="00A3635B" w:rsidRPr="00B13BB9" w:rsidRDefault="00A3635B" w:rsidP="00884C24">
      <w:pPr>
        <w:spacing w:after="0" w:line="240" w:lineRule="auto"/>
        <w:rPr>
          <w:rFonts w:ascii="Times New Roman" w:hAnsi="Times New Roman" w:cs="Times New Roman"/>
          <w:sz w:val="23"/>
          <w:szCs w:val="23"/>
        </w:rPr>
      </w:pPr>
    </w:p>
    <w:tbl>
      <w:tblPr>
        <w:tblStyle w:val="Svijetlipopis-Isticanje2"/>
        <w:tblpPr w:leftFromText="180" w:rightFromText="180" w:vertAnchor="text" w:horzAnchor="margin" w:tblpX="216" w:tblpY="115"/>
        <w:tblW w:w="14289" w:type="dxa"/>
        <w:tblLayout w:type="fixed"/>
        <w:tblLook w:val="0000" w:firstRow="0" w:lastRow="0" w:firstColumn="0" w:lastColumn="0" w:noHBand="0" w:noVBand="0"/>
      </w:tblPr>
      <w:tblGrid>
        <w:gridCol w:w="2388"/>
        <w:gridCol w:w="11901"/>
      </w:tblGrid>
      <w:tr w:rsidR="006F1C8C" w:rsidRPr="00B13BB9" w:rsidTr="00F83559">
        <w:trPr>
          <w:cnfStyle w:val="000000100000" w:firstRow="0" w:lastRow="0" w:firstColumn="0" w:lastColumn="0" w:oddVBand="0" w:evenVBand="0" w:oddHBand="1" w:evenHBand="0" w:firstRowFirstColumn="0" w:firstRowLastColumn="0" w:lastRowFirstColumn="0" w:lastRowLastColumn="0"/>
          <w:trHeight w:val="878"/>
        </w:trPr>
        <w:tc>
          <w:tcPr>
            <w:cnfStyle w:val="000010000000" w:firstRow="0" w:lastRow="0" w:firstColumn="0" w:lastColumn="0" w:oddVBand="1" w:evenVBand="0" w:oddHBand="0" w:evenHBand="0" w:firstRowFirstColumn="0" w:firstRowLastColumn="0" w:lastRowFirstColumn="0" w:lastRowLastColumn="0"/>
            <w:tcW w:w="2388" w:type="dxa"/>
            <w:tcBorders>
              <w:top w:val="single" w:sz="18" w:space="0" w:color="auto"/>
            </w:tcBorders>
            <w:shd w:val="clear" w:color="auto" w:fill="E5B8B7" w:themeFill="accent2" w:themeFillTint="66"/>
            <w:vAlign w:val="center"/>
          </w:tcPr>
          <w:p w:rsidR="006F1C8C" w:rsidRPr="00B13BB9" w:rsidRDefault="006F1C8C" w:rsidP="00F83559">
            <w:pPr>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IZVANNASTAVNA AKTIVNOST</w:t>
            </w:r>
          </w:p>
        </w:tc>
        <w:tc>
          <w:tcPr>
            <w:tcW w:w="11901" w:type="dxa"/>
            <w:vMerge w:val="restart"/>
            <w:tcBorders>
              <w:top w:val="single" w:sz="18" w:space="0" w:color="auto"/>
            </w:tcBorders>
            <w:shd w:val="clear" w:color="auto" w:fill="FFFFFF" w:themeFill="background1"/>
            <w:vAlign w:val="center"/>
          </w:tcPr>
          <w:p w:rsidR="006F1C8C" w:rsidRPr="00B13BB9" w:rsidRDefault="006F1C8C" w:rsidP="00F8355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Anica Kljajić</w:t>
            </w:r>
          </w:p>
          <w:p w:rsidR="006F1C8C" w:rsidRPr="00B13BB9" w:rsidRDefault="006F1C8C" w:rsidP="00F835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6"/>
                <w:szCs w:val="26"/>
                <w:lang w:val="hr-HR" w:eastAsia="hr-HR"/>
              </w:rPr>
            </w:pPr>
            <w:r w:rsidRPr="00B13BB9">
              <w:rPr>
                <w:rFonts w:ascii="Times New Roman" w:eastAsia="Times New Roman" w:hAnsi="Times New Roman" w:cs="Times New Roman"/>
                <w:b/>
                <w:sz w:val="28"/>
                <w:szCs w:val="28"/>
                <w:lang w:val="hr-HR" w:eastAsia="hr-HR"/>
              </w:rPr>
              <w:t>SPORTSKA GIMNASTIKA</w:t>
            </w:r>
          </w:p>
        </w:tc>
      </w:tr>
      <w:tr w:rsidR="006F1C8C" w:rsidRPr="00B13BB9" w:rsidTr="00F83559">
        <w:trPr>
          <w:trHeight w:val="878"/>
        </w:trPr>
        <w:tc>
          <w:tcPr>
            <w:cnfStyle w:val="000010000000" w:firstRow="0" w:lastRow="0" w:firstColumn="0" w:lastColumn="0" w:oddVBand="1" w:evenVBand="0" w:oddHBand="0" w:evenHBand="0" w:firstRowFirstColumn="0" w:firstRowLastColumn="0" w:lastRowFirstColumn="0" w:lastRowLastColumn="0"/>
            <w:tcW w:w="2388" w:type="dxa"/>
            <w:tcBorders>
              <w:top w:val="single" w:sz="18" w:space="0" w:color="auto"/>
            </w:tcBorders>
            <w:shd w:val="clear" w:color="auto" w:fill="E5B8B7" w:themeFill="accent2" w:themeFillTint="66"/>
            <w:vAlign w:val="center"/>
          </w:tcPr>
          <w:p w:rsidR="006F1C8C" w:rsidRPr="00B13BB9" w:rsidRDefault="006F1C8C" w:rsidP="00F83559">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aktivnosti, programa ili projekta</w:t>
            </w:r>
          </w:p>
        </w:tc>
        <w:tc>
          <w:tcPr>
            <w:tcW w:w="11901" w:type="dxa"/>
            <w:vMerge/>
            <w:tcBorders>
              <w:bottom w:val="single" w:sz="18" w:space="0" w:color="auto"/>
            </w:tcBorders>
            <w:shd w:val="clear" w:color="auto" w:fill="FFFFFF" w:themeFill="background1"/>
            <w:vAlign w:val="center"/>
          </w:tcPr>
          <w:p w:rsidR="006F1C8C" w:rsidRPr="00B13BB9" w:rsidRDefault="006F1C8C" w:rsidP="00F8355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6"/>
                <w:szCs w:val="26"/>
                <w:lang w:val="hr-HR" w:eastAsia="hr-HR"/>
              </w:rPr>
            </w:pPr>
          </w:p>
        </w:tc>
      </w:tr>
      <w:tr w:rsidR="006F1C8C" w:rsidRPr="00B13BB9" w:rsidTr="00F83559">
        <w:trPr>
          <w:cnfStyle w:val="000000100000" w:firstRow="0" w:lastRow="0" w:firstColumn="0" w:lastColumn="0" w:oddVBand="0" w:evenVBand="0" w:oddHBand="1" w:evenHBand="0" w:firstRowFirstColumn="0" w:firstRowLastColumn="0" w:lastRowFirstColumn="0" w:lastRowLastColumn="0"/>
          <w:trHeight w:val="579"/>
        </w:trPr>
        <w:tc>
          <w:tcPr>
            <w:cnfStyle w:val="000010000000" w:firstRow="0" w:lastRow="0" w:firstColumn="0" w:lastColumn="0" w:oddVBand="1" w:evenVBand="0" w:oddHBand="0" w:evenHBand="0" w:firstRowFirstColumn="0" w:firstRowLastColumn="0" w:lastRowFirstColumn="0" w:lastRowLastColumn="0"/>
            <w:tcW w:w="2388" w:type="dxa"/>
            <w:shd w:val="clear" w:color="auto" w:fill="E5B8B7" w:themeFill="accent2" w:themeFillTint="66"/>
            <w:vAlign w:val="center"/>
          </w:tcPr>
          <w:p w:rsidR="006F1C8C" w:rsidRPr="00B13BB9" w:rsidRDefault="006F1C8C" w:rsidP="00F83559">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aktivnosti</w:t>
            </w:r>
          </w:p>
        </w:tc>
        <w:tc>
          <w:tcPr>
            <w:tcW w:w="11901" w:type="dxa"/>
            <w:tcBorders>
              <w:top w:val="single" w:sz="18" w:space="0" w:color="auto"/>
            </w:tcBorders>
            <w:vAlign w:val="center"/>
          </w:tcPr>
          <w:p w:rsidR="006F1C8C" w:rsidRPr="00B13BB9" w:rsidRDefault="00745F4D" w:rsidP="00F8355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B13BB9">
              <w:rPr>
                <w:rFonts w:ascii="Times New Roman" w:hAnsi="Times New Roman" w:cs="Times New Roman"/>
                <w:sz w:val="24"/>
                <w:szCs w:val="24"/>
                <w:lang w:val="hr-HR"/>
              </w:rPr>
              <w:t>Za učenice od 1</w:t>
            </w:r>
            <w:r w:rsidR="006F1C8C" w:rsidRPr="00B13BB9">
              <w:rPr>
                <w:rFonts w:ascii="Times New Roman" w:hAnsi="Times New Roman" w:cs="Times New Roman"/>
                <w:sz w:val="24"/>
                <w:szCs w:val="24"/>
                <w:lang w:val="hr-HR"/>
              </w:rPr>
              <w:t>. do</w:t>
            </w:r>
            <w:r w:rsidRPr="00B13BB9">
              <w:rPr>
                <w:rFonts w:ascii="Times New Roman" w:hAnsi="Times New Roman" w:cs="Times New Roman"/>
                <w:sz w:val="24"/>
                <w:szCs w:val="24"/>
                <w:lang w:val="hr-HR"/>
              </w:rPr>
              <w:t xml:space="preserve"> 8 . r</w:t>
            </w:r>
            <w:r w:rsidR="006F1C8C" w:rsidRPr="00B13BB9">
              <w:rPr>
                <w:rFonts w:ascii="Times New Roman" w:hAnsi="Times New Roman" w:cs="Times New Roman"/>
                <w:sz w:val="24"/>
                <w:szCs w:val="24"/>
                <w:lang w:val="hr-HR"/>
              </w:rPr>
              <w:t>azreda</w:t>
            </w:r>
          </w:p>
          <w:p w:rsidR="006F1C8C" w:rsidRPr="00B13BB9" w:rsidRDefault="006F1C8C" w:rsidP="00F8355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B13BB9">
              <w:rPr>
                <w:rFonts w:ascii="Times New Roman" w:hAnsi="Times New Roman" w:cs="Times New Roman"/>
                <w:sz w:val="24"/>
                <w:szCs w:val="24"/>
                <w:lang w:val="hr-HR"/>
              </w:rPr>
              <w:t>-učenice  će biti podijeljene u skupine i izvršavati zadatke prema vlastitim sposobnostima i interesima</w:t>
            </w:r>
          </w:p>
        </w:tc>
      </w:tr>
      <w:tr w:rsidR="006F1C8C" w:rsidRPr="00B13BB9" w:rsidTr="00F83559">
        <w:trPr>
          <w:trHeight w:val="1192"/>
        </w:trPr>
        <w:tc>
          <w:tcPr>
            <w:cnfStyle w:val="000010000000" w:firstRow="0" w:lastRow="0" w:firstColumn="0" w:lastColumn="0" w:oddVBand="1" w:evenVBand="0" w:oddHBand="0" w:evenHBand="0" w:firstRowFirstColumn="0" w:firstRowLastColumn="0" w:lastRowFirstColumn="0" w:lastRowLastColumn="0"/>
            <w:tcW w:w="2388" w:type="dxa"/>
            <w:shd w:val="clear" w:color="auto" w:fill="E5B8B7" w:themeFill="accent2" w:themeFillTint="66"/>
            <w:vAlign w:val="center"/>
          </w:tcPr>
          <w:p w:rsidR="006F1C8C" w:rsidRPr="00B13BB9" w:rsidRDefault="006F1C8C" w:rsidP="00F83559">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aktivnosti</w:t>
            </w:r>
          </w:p>
        </w:tc>
        <w:tc>
          <w:tcPr>
            <w:tcW w:w="11901" w:type="dxa"/>
            <w:vAlign w:val="center"/>
          </w:tcPr>
          <w:p w:rsidR="006F1C8C" w:rsidRPr="00B13BB9" w:rsidRDefault="006F1C8C" w:rsidP="00F83559">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pPr>
            <w:r w:rsidRPr="00B13BB9">
              <w:t>Usvajanjem novih motoričkih struktura i usavršavanjem naučenih poticati  učenice na skladno izvođenje zadanih pokreta. Uz glazbu razvijati osjećaj za ljepotu pokreta i ritma. Poticati učenice na samostalno povezivanje raznih gimnastičkih elemenata u cjeline  i osmišljavanje koreografija na odabranu glazbu. Obučiti učenice za odgovorno ponašanje na spravama, kako bi spriječile ozljeđivanje sebe i drugih.</w:t>
            </w:r>
          </w:p>
        </w:tc>
      </w:tr>
      <w:tr w:rsidR="006F1C8C" w:rsidRPr="00B13BB9" w:rsidTr="00F83559">
        <w:trPr>
          <w:cnfStyle w:val="000000100000" w:firstRow="0" w:lastRow="0" w:firstColumn="0" w:lastColumn="0" w:oddVBand="0" w:evenVBand="0" w:oddHBand="1" w:evenHBand="0" w:firstRowFirstColumn="0" w:firstRowLastColumn="0" w:lastRowFirstColumn="0" w:lastRowLastColumn="0"/>
          <w:trHeight w:val="667"/>
        </w:trPr>
        <w:tc>
          <w:tcPr>
            <w:cnfStyle w:val="000010000000" w:firstRow="0" w:lastRow="0" w:firstColumn="0" w:lastColumn="0" w:oddVBand="1" w:evenVBand="0" w:oddHBand="0" w:evenHBand="0" w:firstRowFirstColumn="0" w:firstRowLastColumn="0" w:lastRowFirstColumn="0" w:lastRowLastColumn="0"/>
            <w:tcW w:w="2388" w:type="dxa"/>
            <w:shd w:val="clear" w:color="auto" w:fill="E5B8B7" w:themeFill="accent2" w:themeFillTint="66"/>
            <w:vAlign w:val="center"/>
          </w:tcPr>
          <w:p w:rsidR="006F1C8C" w:rsidRPr="00B13BB9" w:rsidRDefault="006F1C8C" w:rsidP="00F83559">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aktivnosti</w:t>
            </w:r>
          </w:p>
        </w:tc>
        <w:tc>
          <w:tcPr>
            <w:tcW w:w="11901" w:type="dxa"/>
            <w:vAlign w:val="center"/>
          </w:tcPr>
          <w:p w:rsidR="006F1C8C" w:rsidRPr="00B13BB9" w:rsidRDefault="006F1C8C" w:rsidP="00F8355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3BB9">
              <w:rPr>
                <w:rFonts w:ascii="Times New Roman" w:hAnsi="Times New Roman" w:cs="Times New Roman"/>
                <w:sz w:val="24"/>
                <w:szCs w:val="24"/>
              </w:rPr>
              <w:t>Profesorica TZK: Anica Kljajić</w:t>
            </w:r>
          </w:p>
        </w:tc>
      </w:tr>
      <w:tr w:rsidR="006F1C8C" w:rsidRPr="00B13BB9" w:rsidTr="00F83559">
        <w:trPr>
          <w:trHeight w:val="676"/>
        </w:trPr>
        <w:tc>
          <w:tcPr>
            <w:cnfStyle w:val="000010000000" w:firstRow="0" w:lastRow="0" w:firstColumn="0" w:lastColumn="0" w:oddVBand="1" w:evenVBand="0" w:oddHBand="0" w:evenHBand="0" w:firstRowFirstColumn="0" w:firstRowLastColumn="0" w:lastRowFirstColumn="0" w:lastRowLastColumn="0"/>
            <w:tcW w:w="2388" w:type="dxa"/>
            <w:shd w:val="clear" w:color="auto" w:fill="E5B8B7" w:themeFill="accent2" w:themeFillTint="66"/>
            <w:vAlign w:val="center"/>
          </w:tcPr>
          <w:p w:rsidR="006F1C8C" w:rsidRPr="00B13BB9" w:rsidRDefault="006F1C8C" w:rsidP="00F83559">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901" w:type="dxa"/>
            <w:vAlign w:val="center"/>
          </w:tcPr>
          <w:p w:rsidR="006F1C8C" w:rsidRPr="00B13BB9" w:rsidRDefault="006F1C8C" w:rsidP="00F83559">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pPr>
            <w:r w:rsidRPr="00B13BB9">
              <w:t>Individualo i grupno vježbanje; tjedno uvježbavanje te  zajedničko usavršavanje na  probama i nastupima.</w:t>
            </w:r>
          </w:p>
        </w:tc>
      </w:tr>
      <w:tr w:rsidR="006F1C8C" w:rsidRPr="00B13BB9" w:rsidTr="00F83559">
        <w:trPr>
          <w:cnfStyle w:val="000000100000" w:firstRow="0" w:lastRow="0" w:firstColumn="0" w:lastColumn="0" w:oddVBand="0" w:evenVBand="0" w:oddHBand="1" w:evenHBand="0" w:firstRowFirstColumn="0" w:firstRowLastColumn="0" w:lastRowFirstColumn="0" w:lastRowLastColumn="0"/>
          <w:trHeight w:val="595"/>
        </w:trPr>
        <w:tc>
          <w:tcPr>
            <w:cnfStyle w:val="000010000000" w:firstRow="0" w:lastRow="0" w:firstColumn="0" w:lastColumn="0" w:oddVBand="1" w:evenVBand="0" w:oddHBand="0" w:evenHBand="0" w:firstRowFirstColumn="0" w:firstRowLastColumn="0" w:lastRowFirstColumn="0" w:lastRowLastColumn="0"/>
            <w:tcW w:w="2388" w:type="dxa"/>
            <w:shd w:val="clear" w:color="auto" w:fill="E5B8B7" w:themeFill="accent2" w:themeFillTint="66"/>
            <w:vAlign w:val="center"/>
          </w:tcPr>
          <w:p w:rsidR="006F1C8C" w:rsidRPr="00B13BB9" w:rsidRDefault="006F1C8C" w:rsidP="00F83559">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Vremenik aktivnosti</w:t>
            </w:r>
          </w:p>
        </w:tc>
        <w:tc>
          <w:tcPr>
            <w:tcW w:w="11901" w:type="dxa"/>
            <w:vAlign w:val="center"/>
          </w:tcPr>
          <w:p w:rsidR="006F1C8C" w:rsidRPr="00B13BB9" w:rsidRDefault="006F1C8C" w:rsidP="00F83559">
            <w:pPr>
              <w:pStyle w:val="Odlomakpopisa"/>
              <w:numPr>
                <w:ilvl w:val="0"/>
                <w:numId w:val="5"/>
              </w:numPr>
              <w:spacing w:line="276" w:lineRule="auto"/>
              <w:ind w:left="0"/>
              <w:cnfStyle w:val="000000100000" w:firstRow="0" w:lastRow="0" w:firstColumn="0" w:lastColumn="0" w:oddVBand="0" w:evenVBand="0" w:oddHBand="1" w:evenHBand="0" w:firstRowFirstColumn="0" w:firstRowLastColumn="0" w:lastRowFirstColumn="0" w:lastRowLastColumn="0"/>
              <w:rPr>
                <w:noProof/>
              </w:rPr>
            </w:pPr>
            <w:r w:rsidRPr="00B13BB9">
              <w:rPr>
                <w:noProof/>
              </w:rPr>
              <w:t xml:space="preserve">1 sat tjedno </w:t>
            </w:r>
            <w:r w:rsidR="00745F4D" w:rsidRPr="00B13BB9">
              <w:rPr>
                <w:noProof/>
              </w:rPr>
              <w:t>tijekom školske godine 2018./2019</w:t>
            </w:r>
            <w:r w:rsidRPr="00B13BB9">
              <w:rPr>
                <w:noProof/>
              </w:rPr>
              <w:t>.</w:t>
            </w:r>
          </w:p>
        </w:tc>
      </w:tr>
      <w:tr w:rsidR="006F1C8C" w:rsidRPr="00B13BB9" w:rsidTr="00F83559">
        <w:trPr>
          <w:trHeight w:val="878"/>
        </w:trPr>
        <w:tc>
          <w:tcPr>
            <w:cnfStyle w:val="000010000000" w:firstRow="0" w:lastRow="0" w:firstColumn="0" w:lastColumn="0" w:oddVBand="1" w:evenVBand="0" w:oddHBand="0" w:evenHBand="0" w:firstRowFirstColumn="0" w:firstRowLastColumn="0" w:lastRowFirstColumn="0" w:lastRowLastColumn="0"/>
            <w:tcW w:w="2388" w:type="dxa"/>
            <w:shd w:val="clear" w:color="auto" w:fill="E5B8B7" w:themeFill="accent2" w:themeFillTint="66"/>
            <w:vAlign w:val="center"/>
          </w:tcPr>
          <w:p w:rsidR="006F1C8C" w:rsidRPr="00B13BB9" w:rsidRDefault="006F1C8C" w:rsidP="00F83559">
            <w:pPr>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vrednovanja i korištenja rezultata vrednovanja</w:t>
            </w:r>
          </w:p>
        </w:tc>
        <w:tc>
          <w:tcPr>
            <w:tcW w:w="11901" w:type="dxa"/>
            <w:vAlign w:val="center"/>
          </w:tcPr>
          <w:p w:rsidR="006F1C8C" w:rsidRPr="00B13BB9" w:rsidRDefault="006F1C8C" w:rsidP="00F83559">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rPr>
                <w:noProof/>
              </w:rPr>
            </w:pPr>
            <w:r w:rsidRPr="00B13BB9">
              <w:rPr>
                <w:noProof/>
              </w:rPr>
              <w:t>učiteljica će pratiti rad i zalaganje učenika</w:t>
            </w:r>
          </w:p>
          <w:p w:rsidR="006F1C8C" w:rsidRPr="00B13BB9" w:rsidRDefault="006F1C8C" w:rsidP="00F83559">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rPr>
                <w:noProof/>
              </w:rPr>
            </w:pPr>
            <w:r w:rsidRPr="00B13BB9">
              <w:rPr>
                <w:noProof/>
              </w:rPr>
              <w:t>-ostvareno će biti prikazano na školskom natjecanju i priredbama</w:t>
            </w:r>
          </w:p>
          <w:p w:rsidR="006F1C8C" w:rsidRPr="00B13BB9" w:rsidRDefault="006F1C8C" w:rsidP="00F83559">
            <w:pPr>
              <w:pStyle w:val="Odlomakpopisa"/>
              <w:spacing w:line="276" w:lineRule="auto"/>
              <w:ind w:left="0"/>
              <w:cnfStyle w:val="000000000000" w:firstRow="0" w:lastRow="0" w:firstColumn="0" w:lastColumn="0" w:oddVBand="0" w:evenVBand="0" w:oddHBand="0" w:evenHBand="0" w:firstRowFirstColumn="0" w:firstRowLastColumn="0" w:lastRowFirstColumn="0" w:lastRowLastColumn="0"/>
              <w:rPr>
                <w:noProof/>
              </w:rPr>
            </w:pPr>
            <w:r w:rsidRPr="00B13BB9">
              <w:rPr>
                <w:noProof/>
              </w:rPr>
              <w:t>- rezultati će biti korišteni za moguća poboljšanja u odvijanju iste aktivnosti u idućoj šk.godini</w:t>
            </w:r>
          </w:p>
        </w:tc>
      </w:tr>
      <w:tr w:rsidR="006F1C8C" w:rsidRPr="00B13BB9" w:rsidTr="00F83559">
        <w:trPr>
          <w:cnfStyle w:val="000000100000" w:firstRow="0" w:lastRow="0" w:firstColumn="0" w:lastColumn="0" w:oddVBand="0" w:evenVBand="0" w:oddHBand="1" w:evenHBand="0" w:firstRowFirstColumn="0" w:firstRowLastColumn="0" w:lastRowFirstColumn="0" w:lastRowLastColumn="0"/>
          <w:trHeight w:val="674"/>
        </w:trPr>
        <w:tc>
          <w:tcPr>
            <w:cnfStyle w:val="000010000000" w:firstRow="0" w:lastRow="0" w:firstColumn="0" w:lastColumn="0" w:oddVBand="1" w:evenVBand="0" w:oddHBand="0" w:evenHBand="0" w:firstRowFirstColumn="0" w:firstRowLastColumn="0" w:lastRowFirstColumn="0" w:lastRowLastColumn="0"/>
            <w:tcW w:w="2388" w:type="dxa"/>
            <w:tcBorders>
              <w:bottom w:val="single" w:sz="18" w:space="0" w:color="auto"/>
            </w:tcBorders>
            <w:shd w:val="clear" w:color="auto" w:fill="E5B8B7" w:themeFill="accent2" w:themeFillTint="66"/>
            <w:vAlign w:val="center"/>
          </w:tcPr>
          <w:p w:rsidR="006F1C8C" w:rsidRPr="00B13BB9" w:rsidRDefault="006F1C8C" w:rsidP="00F83559">
            <w:pPr>
              <w:spacing w:line="276"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Troškovnik aktivnosti</w:t>
            </w:r>
          </w:p>
        </w:tc>
        <w:tc>
          <w:tcPr>
            <w:tcW w:w="11901" w:type="dxa"/>
            <w:tcBorders>
              <w:bottom w:val="single" w:sz="18" w:space="0" w:color="auto"/>
            </w:tcBorders>
            <w:vAlign w:val="center"/>
          </w:tcPr>
          <w:p w:rsidR="006F1C8C" w:rsidRPr="00B13BB9" w:rsidRDefault="006F1C8C" w:rsidP="00F8355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3BB9">
              <w:rPr>
                <w:rFonts w:ascii="Times New Roman" w:hAnsi="Times New Roman" w:cs="Times New Roman"/>
                <w:sz w:val="24"/>
                <w:szCs w:val="24"/>
              </w:rPr>
              <w:t>Troškove kostima i opreme za vježbanje snose same učenice odnosno roditelji.</w:t>
            </w:r>
          </w:p>
        </w:tc>
      </w:tr>
    </w:tbl>
    <w:p w:rsidR="006F1C8C" w:rsidRPr="00B13BB9" w:rsidRDefault="006F1C8C" w:rsidP="00884C24">
      <w:pPr>
        <w:spacing w:after="0" w:line="240" w:lineRule="auto"/>
        <w:rPr>
          <w:rFonts w:ascii="Times New Roman" w:hAnsi="Times New Roman" w:cs="Times New Roman"/>
          <w:sz w:val="23"/>
          <w:szCs w:val="23"/>
        </w:rPr>
      </w:pPr>
    </w:p>
    <w:p w:rsidR="006F1C8C" w:rsidRPr="00B13BB9" w:rsidRDefault="00754856" w:rsidP="00884C24">
      <w:pPr>
        <w:spacing w:after="0" w:line="240" w:lineRule="auto"/>
        <w:rPr>
          <w:rFonts w:ascii="Times New Roman" w:hAnsi="Times New Roman" w:cs="Times New Roman"/>
          <w:sz w:val="23"/>
          <w:szCs w:val="23"/>
        </w:rPr>
      </w:pPr>
      <w:r w:rsidRPr="00B13BB9">
        <w:rPr>
          <w:rFonts w:ascii="Times New Roman" w:hAnsi="Times New Roman" w:cs="Times New Roman"/>
          <w:noProof/>
          <w:lang w:val="hr-HR" w:eastAsia="hr-HR"/>
        </w:rPr>
        <w:drawing>
          <wp:anchor distT="0" distB="0" distL="114300" distR="114300" simplePos="0" relativeHeight="251670528" behindDoc="1" locked="0" layoutInCell="1" allowOverlap="1" wp14:anchorId="750E6A44" wp14:editId="450FA0FF">
            <wp:simplePos x="0" y="0"/>
            <wp:positionH relativeFrom="column">
              <wp:posOffset>13335</wp:posOffset>
            </wp:positionH>
            <wp:positionV relativeFrom="paragraph">
              <wp:posOffset>-219075</wp:posOffset>
            </wp:positionV>
            <wp:extent cx="2450465" cy="1838325"/>
            <wp:effectExtent l="0" t="0" r="6985" b="9525"/>
            <wp:wrapTight wrapText="bothSides">
              <wp:wrapPolygon edited="0">
                <wp:start x="0" y="0"/>
                <wp:lineTo x="0" y="21488"/>
                <wp:lineTo x="21494" y="21488"/>
                <wp:lineTo x="21494" y="0"/>
                <wp:lineTo x="0" y="0"/>
              </wp:wrapPolygon>
            </wp:wrapTight>
            <wp:docPr id="12" name="Picture 12" descr="Image result for extracurricular activities clipart black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tracurricular activities clipart black fig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046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C8C" w:rsidRPr="00B13BB9" w:rsidRDefault="006F1C8C" w:rsidP="00754856">
      <w:pPr>
        <w:spacing w:after="0" w:line="240" w:lineRule="auto"/>
        <w:jc w:val="center"/>
        <w:rPr>
          <w:rFonts w:ascii="Times New Roman" w:hAnsi="Times New Roman" w:cs="Times New Roman"/>
          <w:sz w:val="40"/>
          <w:szCs w:val="40"/>
        </w:rPr>
      </w:pPr>
    </w:p>
    <w:p w:rsidR="007A2B27" w:rsidRPr="00B13BB9" w:rsidRDefault="00754856" w:rsidP="00754856">
      <w:pPr>
        <w:jc w:val="center"/>
        <w:rPr>
          <w:rFonts w:ascii="Times New Roman" w:eastAsia="Times New Roman" w:hAnsi="Times New Roman" w:cs="Times New Roman"/>
          <w:b/>
          <w:sz w:val="40"/>
          <w:szCs w:val="40"/>
          <w:lang w:val="hr-HR" w:eastAsia="hr-HR"/>
        </w:rPr>
      </w:pPr>
      <w:r w:rsidRPr="00B13BB9">
        <w:rPr>
          <w:rFonts w:ascii="Times New Roman" w:eastAsia="Times New Roman" w:hAnsi="Times New Roman" w:cs="Times New Roman"/>
          <w:b/>
          <w:sz w:val="40"/>
          <w:szCs w:val="40"/>
          <w:lang w:val="hr-HR" w:eastAsia="hr-HR"/>
        </w:rPr>
        <w:t>5.</w:t>
      </w:r>
    </w:p>
    <w:p w:rsidR="0036629B" w:rsidRPr="00B13BB9" w:rsidRDefault="0036629B" w:rsidP="0036629B">
      <w:pPr>
        <w:rPr>
          <w:rFonts w:ascii="Times New Roman" w:eastAsia="Times New Roman" w:hAnsi="Times New Roman" w:cs="Times New Roman"/>
          <w:sz w:val="28"/>
          <w:szCs w:val="28"/>
          <w:lang w:val="hr-HR" w:eastAsia="hr-HR"/>
        </w:rPr>
      </w:pPr>
      <w:r w:rsidRPr="00B13BB9">
        <w:rPr>
          <w:rFonts w:ascii="Times New Roman" w:eastAsia="Times New Roman" w:hAnsi="Times New Roman" w:cs="Times New Roman"/>
          <w:b/>
          <w:sz w:val="52"/>
          <w:szCs w:val="52"/>
          <w:lang w:val="hr-HR" w:eastAsia="hr-HR"/>
        </w:rPr>
        <w:t>IZVANŠKOLSKE AKTIVNOSTI</w:t>
      </w:r>
      <w:r w:rsidRPr="00B13BB9">
        <w:rPr>
          <w:rFonts w:ascii="Times New Roman" w:eastAsia="Times New Roman" w:hAnsi="Times New Roman" w:cs="Times New Roman"/>
          <w:sz w:val="28"/>
          <w:szCs w:val="28"/>
          <w:lang w:val="hr-HR" w:eastAsia="hr-HR"/>
        </w:rPr>
        <w:t xml:space="preserve"> - pregled</w:t>
      </w:r>
    </w:p>
    <w:p w:rsidR="00033E6A" w:rsidRPr="00B13BB9" w:rsidRDefault="00033E6A" w:rsidP="00884C24">
      <w:pPr>
        <w:spacing w:after="0" w:line="240" w:lineRule="auto"/>
        <w:rPr>
          <w:rFonts w:ascii="Times New Roman" w:eastAsia="Times New Roman" w:hAnsi="Times New Roman" w:cs="Times New Roman"/>
          <w:lang w:val="hr-HR" w:eastAsia="hr-HR"/>
        </w:rPr>
      </w:pPr>
    </w:p>
    <w:p w:rsidR="007A2B27" w:rsidRPr="00B13BB9" w:rsidRDefault="007A2B27" w:rsidP="00884C24">
      <w:pPr>
        <w:spacing w:after="0" w:line="240" w:lineRule="auto"/>
        <w:rPr>
          <w:rFonts w:ascii="Times New Roman" w:eastAsia="Times New Roman" w:hAnsi="Times New Roman" w:cs="Times New Roman"/>
          <w:lang w:val="hr-HR" w:eastAsia="hr-HR"/>
        </w:rPr>
      </w:pPr>
    </w:p>
    <w:p w:rsidR="007A2B27" w:rsidRPr="00B13BB9" w:rsidRDefault="007A2B27" w:rsidP="00884C24">
      <w:pPr>
        <w:spacing w:after="0" w:line="240" w:lineRule="auto"/>
        <w:rPr>
          <w:rFonts w:ascii="Times New Roman" w:eastAsia="Times New Roman" w:hAnsi="Times New Roman" w:cs="Times New Roman"/>
          <w:lang w:val="hr-HR" w:eastAsia="hr-HR"/>
        </w:rPr>
      </w:pPr>
    </w:p>
    <w:tbl>
      <w:tblPr>
        <w:tblStyle w:val="Svijetlareetka"/>
        <w:tblW w:w="0" w:type="auto"/>
        <w:jc w:val="center"/>
        <w:tblLook w:val="06A0" w:firstRow="1" w:lastRow="0" w:firstColumn="1" w:lastColumn="0" w:noHBand="1" w:noVBand="1"/>
      </w:tblPr>
      <w:tblGrid>
        <w:gridCol w:w="5778"/>
        <w:gridCol w:w="3702"/>
      </w:tblGrid>
      <w:tr w:rsidR="0036629B" w:rsidRPr="00B13BB9" w:rsidTr="00BE35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single" w:sz="18" w:space="0" w:color="000000" w:themeColor="text1"/>
              <w:left w:val="single" w:sz="2" w:space="0" w:color="FFFFFF" w:themeColor="background1"/>
              <w:bottom w:val="single" w:sz="18" w:space="0" w:color="E36C0A" w:themeColor="accent6" w:themeShade="BF"/>
            </w:tcBorders>
          </w:tcPr>
          <w:p w:rsidR="0036629B" w:rsidRPr="00B13BB9" w:rsidRDefault="00874C07" w:rsidP="0036629B">
            <w:pPr>
              <w:tabs>
                <w:tab w:val="left" w:pos="4004"/>
              </w:tabs>
              <w:jc w:val="center"/>
              <w:rPr>
                <w:rFonts w:ascii="Times New Roman" w:eastAsia="Times New Roman" w:hAnsi="Times New Roman" w:cs="Times New Roman"/>
                <w:color w:val="FF0000"/>
                <w:sz w:val="28"/>
                <w:szCs w:val="28"/>
                <w:lang w:val="hr-HR" w:eastAsia="hr-HR"/>
              </w:rPr>
            </w:pPr>
            <w:r w:rsidRPr="00B13BB9">
              <w:rPr>
                <w:rFonts w:ascii="Times New Roman" w:eastAsia="Times New Roman" w:hAnsi="Times New Roman" w:cs="Times New Roman"/>
                <w:sz w:val="28"/>
                <w:szCs w:val="28"/>
                <w:lang w:val="hr-HR" w:eastAsia="hr-HR"/>
              </w:rPr>
              <w:t>NAZIV AKTIVNOSTI</w:t>
            </w:r>
          </w:p>
        </w:tc>
        <w:tc>
          <w:tcPr>
            <w:tcW w:w="3702" w:type="dxa"/>
            <w:tcBorders>
              <w:top w:val="single" w:sz="18" w:space="0" w:color="000000" w:themeColor="text1"/>
              <w:bottom w:val="single" w:sz="18" w:space="0" w:color="E36C0A" w:themeColor="accent6" w:themeShade="BF"/>
              <w:right w:val="single" w:sz="4" w:space="0" w:color="F2F2F2" w:themeColor="background1" w:themeShade="F2"/>
            </w:tcBorders>
          </w:tcPr>
          <w:p w:rsidR="0036629B" w:rsidRPr="00B13BB9" w:rsidRDefault="0036629B" w:rsidP="003662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hr-HR" w:eastAsia="hr-HR"/>
              </w:rPr>
            </w:pPr>
            <w:r w:rsidRPr="00B13BB9">
              <w:rPr>
                <w:rFonts w:ascii="Times New Roman" w:eastAsia="Times New Roman" w:hAnsi="Times New Roman" w:cs="Times New Roman"/>
                <w:sz w:val="28"/>
                <w:szCs w:val="28"/>
                <w:lang w:val="hr-HR" w:eastAsia="hr-HR"/>
              </w:rPr>
              <w:t>Uključeni učenici</w:t>
            </w:r>
          </w:p>
        </w:tc>
      </w:tr>
      <w:tr w:rsidR="0036629B" w:rsidRPr="00B13BB9"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single" w:sz="18" w:space="0" w:color="E36C0A" w:themeColor="accent6" w:themeShade="BF"/>
              <w:left w:val="single" w:sz="2" w:space="0" w:color="FFFFFF" w:themeColor="background1"/>
            </w:tcBorders>
          </w:tcPr>
          <w:p w:rsidR="0036629B" w:rsidRPr="00B13BB9" w:rsidRDefault="0036629B" w:rsidP="0036629B">
            <w:pPr>
              <w:spacing w:line="360" w:lineRule="auto"/>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KUU Kristal – Sladorana Županja</w:t>
            </w:r>
          </w:p>
        </w:tc>
        <w:tc>
          <w:tcPr>
            <w:tcW w:w="3702" w:type="dxa"/>
            <w:tcBorders>
              <w:top w:val="single" w:sz="18" w:space="0" w:color="E36C0A" w:themeColor="accent6" w:themeShade="BF"/>
              <w:right w:val="single" w:sz="4" w:space="0" w:color="F2F2F2" w:themeColor="background1" w:themeShade="F2"/>
            </w:tcBorders>
          </w:tcPr>
          <w:p w:rsidR="0036629B" w:rsidRPr="00B13BB9"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hAnsi="Times New Roman" w:cs="Times New Roman"/>
                <w:sz w:val="24"/>
                <w:szCs w:val="24"/>
              </w:rPr>
              <w:t>1. do 8. razreda</w:t>
            </w:r>
          </w:p>
        </w:tc>
      </w:tr>
      <w:tr w:rsidR="0036629B" w:rsidRPr="00B13BB9"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2" w:space="0" w:color="FFFFFF" w:themeColor="background1"/>
            </w:tcBorders>
          </w:tcPr>
          <w:p w:rsidR="0036629B" w:rsidRPr="00B13BB9" w:rsidRDefault="0036629B" w:rsidP="0036629B">
            <w:pPr>
              <w:spacing w:line="360" w:lineRule="auto"/>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KUD „Tomislav“</w:t>
            </w:r>
          </w:p>
        </w:tc>
        <w:tc>
          <w:tcPr>
            <w:tcW w:w="3702" w:type="dxa"/>
            <w:tcBorders>
              <w:right w:val="single" w:sz="4" w:space="0" w:color="F2F2F2" w:themeColor="background1" w:themeShade="F2"/>
            </w:tcBorders>
          </w:tcPr>
          <w:p w:rsidR="0036629B" w:rsidRPr="00B13BB9"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 do 8. razreda</w:t>
            </w:r>
          </w:p>
        </w:tc>
      </w:tr>
      <w:tr w:rsidR="0036629B" w:rsidRPr="00B13BB9"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2" w:space="0" w:color="FFFFFF" w:themeColor="background1"/>
            </w:tcBorders>
          </w:tcPr>
          <w:p w:rsidR="0036629B" w:rsidRPr="00B13BB9" w:rsidRDefault="0036629B" w:rsidP="0036629B">
            <w:pPr>
              <w:spacing w:line="360" w:lineRule="auto"/>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RNK Sladorana Županja</w:t>
            </w:r>
          </w:p>
        </w:tc>
        <w:tc>
          <w:tcPr>
            <w:tcW w:w="3702" w:type="dxa"/>
            <w:tcBorders>
              <w:right w:val="single" w:sz="4" w:space="0" w:color="F2F2F2" w:themeColor="background1" w:themeShade="F2"/>
            </w:tcBorders>
          </w:tcPr>
          <w:p w:rsidR="0036629B" w:rsidRPr="00B13BB9"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 do 8. razreda</w:t>
            </w:r>
          </w:p>
        </w:tc>
      </w:tr>
      <w:tr w:rsidR="0036629B" w:rsidRPr="00B13BB9"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2" w:space="0" w:color="FFFFFF" w:themeColor="background1"/>
            </w:tcBorders>
          </w:tcPr>
          <w:p w:rsidR="0036629B" w:rsidRPr="00B13BB9" w:rsidRDefault="0036629B" w:rsidP="0036629B">
            <w:pPr>
              <w:spacing w:line="360" w:lineRule="auto"/>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NK Graničar</w:t>
            </w:r>
          </w:p>
        </w:tc>
        <w:tc>
          <w:tcPr>
            <w:tcW w:w="3702" w:type="dxa"/>
            <w:tcBorders>
              <w:right w:val="single" w:sz="4" w:space="0" w:color="F2F2F2" w:themeColor="background1" w:themeShade="F2"/>
            </w:tcBorders>
          </w:tcPr>
          <w:p w:rsidR="0036629B" w:rsidRPr="00B13BB9"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 do 8. razreda</w:t>
            </w:r>
          </w:p>
        </w:tc>
      </w:tr>
      <w:tr w:rsidR="0036629B" w:rsidRPr="00B13BB9"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2" w:space="0" w:color="FFFFFF" w:themeColor="background1"/>
            </w:tcBorders>
          </w:tcPr>
          <w:p w:rsidR="0036629B" w:rsidRPr="00B13BB9" w:rsidRDefault="0036629B" w:rsidP="0036629B">
            <w:pPr>
              <w:spacing w:line="360" w:lineRule="auto"/>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KK Županja</w:t>
            </w:r>
          </w:p>
        </w:tc>
        <w:tc>
          <w:tcPr>
            <w:tcW w:w="3702" w:type="dxa"/>
            <w:tcBorders>
              <w:right w:val="single" w:sz="4" w:space="0" w:color="F2F2F2" w:themeColor="background1" w:themeShade="F2"/>
            </w:tcBorders>
          </w:tcPr>
          <w:p w:rsidR="0036629B" w:rsidRPr="00B13BB9"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 do 8. razreda</w:t>
            </w:r>
          </w:p>
        </w:tc>
      </w:tr>
      <w:tr w:rsidR="0036629B" w:rsidRPr="00B13BB9"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2" w:space="0" w:color="FFFFFF" w:themeColor="background1"/>
              <w:bottom w:val="single" w:sz="2" w:space="0" w:color="auto"/>
            </w:tcBorders>
          </w:tcPr>
          <w:p w:rsidR="0036629B" w:rsidRPr="00B13BB9" w:rsidRDefault="0036629B" w:rsidP="0036629B">
            <w:pPr>
              <w:spacing w:line="360" w:lineRule="auto"/>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RK Županja</w:t>
            </w:r>
          </w:p>
        </w:tc>
        <w:tc>
          <w:tcPr>
            <w:tcW w:w="3702" w:type="dxa"/>
            <w:tcBorders>
              <w:right w:val="single" w:sz="4" w:space="0" w:color="F2F2F2" w:themeColor="background1" w:themeShade="F2"/>
            </w:tcBorders>
          </w:tcPr>
          <w:p w:rsidR="0036629B" w:rsidRPr="00B13BB9"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 do 8. razreda</w:t>
            </w:r>
          </w:p>
        </w:tc>
      </w:tr>
      <w:tr w:rsidR="0036629B" w:rsidRPr="00B13BB9"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single" w:sz="2" w:space="0" w:color="auto"/>
              <w:left w:val="single" w:sz="2" w:space="0" w:color="FFFFFF" w:themeColor="background1"/>
            </w:tcBorders>
          </w:tcPr>
          <w:p w:rsidR="0036629B" w:rsidRPr="00B13BB9" w:rsidRDefault="0036629B" w:rsidP="0036629B">
            <w:pPr>
              <w:spacing w:line="360" w:lineRule="auto"/>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Tenis klub Županja 1881</w:t>
            </w:r>
          </w:p>
        </w:tc>
        <w:tc>
          <w:tcPr>
            <w:tcW w:w="3702" w:type="dxa"/>
            <w:tcBorders>
              <w:right w:val="single" w:sz="4" w:space="0" w:color="F2F2F2" w:themeColor="background1" w:themeShade="F2"/>
            </w:tcBorders>
          </w:tcPr>
          <w:p w:rsidR="0036629B" w:rsidRPr="00B13BB9"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 do 8. razreda</w:t>
            </w:r>
          </w:p>
        </w:tc>
      </w:tr>
      <w:tr w:rsidR="0036629B" w:rsidRPr="00B13BB9"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2" w:space="0" w:color="FFFFFF" w:themeColor="background1"/>
            </w:tcBorders>
          </w:tcPr>
          <w:p w:rsidR="0036629B" w:rsidRPr="00B13BB9" w:rsidRDefault="0036629B" w:rsidP="0036629B">
            <w:pPr>
              <w:spacing w:line="360" w:lineRule="auto"/>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Jahački klub „Kas“</w:t>
            </w:r>
          </w:p>
        </w:tc>
        <w:tc>
          <w:tcPr>
            <w:tcW w:w="3702" w:type="dxa"/>
            <w:tcBorders>
              <w:right w:val="single" w:sz="4" w:space="0" w:color="F2F2F2" w:themeColor="background1" w:themeShade="F2"/>
            </w:tcBorders>
          </w:tcPr>
          <w:p w:rsidR="0036629B" w:rsidRPr="00B13BB9"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 do 8. razreda</w:t>
            </w:r>
          </w:p>
        </w:tc>
      </w:tr>
      <w:tr w:rsidR="0036629B" w:rsidRPr="00B13BB9"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2" w:space="0" w:color="FFFFFF" w:themeColor="background1"/>
            </w:tcBorders>
          </w:tcPr>
          <w:p w:rsidR="0036629B" w:rsidRPr="00B13BB9" w:rsidRDefault="0036629B" w:rsidP="0036629B">
            <w:pPr>
              <w:spacing w:line="360" w:lineRule="auto"/>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 xml:space="preserve">Osnovna glazbena škola Srečko Albini </w:t>
            </w:r>
          </w:p>
        </w:tc>
        <w:tc>
          <w:tcPr>
            <w:tcW w:w="3702" w:type="dxa"/>
            <w:tcBorders>
              <w:right w:val="single" w:sz="4" w:space="0" w:color="F2F2F2" w:themeColor="background1" w:themeShade="F2"/>
            </w:tcBorders>
          </w:tcPr>
          <w:p w:rsidR="0036629B" w:rsidRPr="00B13BB9"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 do 8. razreda</w:t>
            </w:r>
          </w:p>
        </w:tc>
      </w:tr>
      <w:tr w:rsidR="0036629B" w:rsidRPr="00B13BB9" w:rsidTr="00BE3506">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2" w:space="0" w:color="FFFFFF" w:themeColor="background1"/>
              <w:bottom w:val="single" w:sz="18" w:space="0" w:color="000000" w:themeColor="text1"/>
            </w:tcBorders>
          </w:tcPr>
          <w:p w:rsidR="0036629B" w:rsidRPr="00B13BB9" w:rsidRDefault="0036629B" w:rsidP="0036629B">
            <w:pPr>
              <w:spacing w:line="360" w:lineRule="auto"/>
              <w:rPr>
                <w:rFonts w:ascii="Times New Roman" w:eastAsia="Times New Roman" w:hAnsi="Times New Roman" w:cs="Times New Roman"/>
                <w:b w:val="0"/>
                <w:sz w:val="24"/>
                <w:szCs w:val="24"/>
                <w:lang w:val="hr-HR" w:eastAsia="hr-HR"/>
              </w:rPr>
            </w:pPr>
            <w:r w:rsidRPr="00B13BB9">
              <w:rPr>
                <w:rFonts w:ascii="Times New Roman" w:eastAsia="Times New Roman" w:hAnsi="Times New Roman" w:cs="Times New Roman"/>
                <w:b w:val="0"/>
                <w:sz w:val="24"/>
                <w:szCs w:val="24"/>
                <w:lang w:val="hr-HR" w:eastAsia="hr-HR"/>
              </w:rPr>
              <w:t>Šahovski klub „Sladorana“ Županja</w:t>
            </w:r>
          </w:p>
        </w:tc>
        <w:tc>
          <w:tcPr>
            <w:tcW w:w="3702" w:type="dxa"/>
            <w:tcBorders>
              <w:bottom w:val="single" w:sz="18" w:space="0" w:color="000000" w:themeColor="text1"/>
              <w:right w:val="single" w:sz="4" w:space="0" w:color="F2F2F2" w:themeColor="background1" w:themeShade="F2"/>
            </w:tcBorders>
          </w:tcPr>
          <w:p w:rsidR="0036629B" w:rsidRPr="00B13BB9" w:rsidRDefault="0036629B" w:rsidP="0036629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 do 8. razreda</w:t>
            </w:r>
          </w:p>
        </w:tc>
      </w:tr>
    </w:tbl>
    <w:p w:rsidR="0036629B" w:rsidRPr="00B13BB9" w:rsidRDefault="0036629B" w:rsidP="00884C24">
      <w:pPr>
        <w:spacing w:after="0" w:line="240" w:lineRule="auto"/>
        <w:rPr>
          <w:rFonts w:ascii="Times New Roman" w:eastAsia="Times New Roman" w:hAnsi="Times New Roman" w:cs="Times New Roman"/>
          <w:lang w:val="hr-HR" w:eastAsia="hr-HR"/>
        </w:rPr>
      </w:pPr>
    </w:p>
    <w:p w:rsidR="00406DEE" w:rsidRPr="00B13BB9" w:rsidRDefault="00E37053" w:rsidP="00884C24">
      <w:pPr>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noProof/>
          <w:lang w:val="hr-HR" w:eastAsia="hr-HR"/>
        </w:rPr>
        <w:drawing>
          <wp:anchor distT="0" distB="0" distL="114300" distR="114300" simplePos="0" relativeHeight="251668480" behindDoc="1" locked="0" layoutInCell="1" allowOverlap="1" wp14:anchorId="08F4F2D2" wp14:editId="38142AAC">
            <wp:simplePos x="0" y="0"/>
            <wp:positionH relativeFrom="column">
              <wp:posOffset>895985</wp:posOffset>
            </wp:positionH>
            <wp:positionV relativeFrom="paragraph">
              <wp:posOffset>-349250</wp:posOffset>
            </wp:positionV>
            <wp:extent cx="1603375" cy="1713230"/>
            <wp:effectExtent l="0" t="0" r="0" b="1270"/>
            <wp:wrapThrough wrapText="bothSides">
              <wp:wrapPolygon edited="0">
                <wp:start x="0" y="0"/>
                <wp:lineTo x="0" y="21376"/>
                <wp:lineTo x="21301" y="21376"/>
                <wp:lineTo x="2130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3375" cy="1713230"/>
                    </a:xfrm>
                    <a:prstGeom prst="rect">
                      <a:avLst/>
                    </a:prstGeom>
                    <a:noFill/>
                  </pic:spPr>
                </pic:pic>
              </a:graphicData>
            </a:graphic>
            <wp14:sizeRelH relativeFrom="page">
              <wp14:pctWidth>0</wp14:pctWidth>
            </wp14:sizeRelH>
            <wp14:sizeRelV relativeFrom="page">
              <wp14:pctHeight>0</wp14:pctHeight>
            </wp14:sizeRelV>
          </wp:anchor>
        </w:drawing>
      </w:r>
    </w:p>
    <w:p w:rsidR="007A2B27" w:rsidRPr="00B13BB9" w:rsidRDefault="007A2B27" w:rsidP="00884C24">
      <w:pPr>
        <w:spacing w:after="0" w:line="240" w:lineRule="auto"/>
        <w:rPr>
          <w:rFonts w:ascii="Times New Roman" w:eastAsia="Times New Roman" w:hAnsi="Times New Roman" w:cs="Times New Roman"/>
          <w:lang w:val="hr-HR" w:eastAsia="hr-HR"/>
        </w:rPr>
      </w:pPr>
    </w:p>
    <w:p w:rsidR="007A2B27" w:rsidRPr="00B13BB9" w:rsidRDefault="007A2B27" w:rsidP="00884C24">
      <w:pPr>
        <w:spacing w:after="0" w:line="240" w:lineRule="auto"/>
        <w:rPr>
          <w:rFonts w:ascii="Times New Roman" w:eastAsia="Times New Roman" w:hAnsi="Times New Roman" w:cs="Times New Roman"/>
          <w:lang w:val="hr-HR" w:eastAsia="hr-HR"/>
        </w:rPr>
      </w:pPr>
    </w:p>
    <w:p w:rsidR="007A2B27" w:rsidRPr="00B13BB9" w:rsidRDefault="007A2B27" w:rsidP="007A2B27">
      <w:pPr>
        <w:spacing w:after="0" w:line="240" w:lineRule="auto"/>
        <w:jc w:val="center"/>
        <w:rPr>
          <w:rFonts w:ascii="Times New Roman" w:eastAsia="Times New Roman" w:hAnsi="Times New Roman" w:cs="Times New Roman"/>
          <w:lang w:val="hr-HR" w:eastAsia="hr-HR"/>
        </w:rPr>
      </w:pPr>
    </w:p>
    <w:p w:rsidR="007A2B27" w:rsidRPr="00B13BB9" w:rsidRDefault="007A2B27" w:rsidP="007A2B27">
      <w:pPr>
        <w:spacing w:after="0" w:line="240" w:lineRule="auto"/>
        <w:jc w:val="center"/>
        <w:rPr>
          <w:rFonts w:ascii="Times New Roman" w:eastAsia="Times New Roman" w:hAnsi="Times New Roman" w:cs="Times New Roman"/>
          <w:lang w:val="hr-HR" w:eastAsia="hr-HR"/>
        </w:rPr>
      </w:pPr>
    </w:p>
    <w:p w:rsidR="00754856" w:rsidRPr="00B13BB9" w:rsidRDefault="00754856" w:rsidP="007A2B27">
      <w:pPr>
        <w:spacing w:after="0" w:line="240" w:lineRule="auto"/>
        <w:rPr>
          <w:rFonts w:ascii="Times New Roman" w:eastAsia="Times New Roman" w:hAnsi="Times New Roman" w:cs="Times New Roman"/>
          <w:b/>
          <w:sz w:val="52"/>
          <w:szCs w:val="52"/>
          <w:lang w:val="hr-HR" w:eastAsia="hr-HR"/>
        </w:rPr>
      </w:pPr>
      <w:r w:rsidRPr="00B13BB9">
        <w:rPr>
          <w:rFonts w:ascii="Times New Roman" w:eastAsia="Times New Roman" w:hAnsi="Times New Roman" w:cs="Times New Roman"/>
          <w:b/>
          <w:sz w:val="52"/>
          <w:szCs w:val="52"/>
          <w:lang w:val="hr-HR" w:eastAsia="hr-HR"/>
        </w:rPr>
        <w:t xml:space="preserve">   </w:t>
      </w:r>
    </w:p>
    <w:p w:rsidR="00E449D1" w:rsidRPr="00B13BB9" w:rsidRDefault="00754856" w:rsidP="007A2B27">
      <w:pPr>
        <w:spacing w:after="0" w:line="240" w:lineRule="auto"/>
        <w:rPr>
          <w:rFonts w:ascii="Times New Roman" w:eastAsia="Times New Roman" w:hAnsi="Times New Roman" w:cs="Times New Roman"/>
          <w:sz w:val="44"/>
          <w:szCs w:val="44"/>
          <w:lang w:val="hr-HR" w:eastAsia="hr-HR"/>
        </w:rPr>
      </w:pPr>
      <w:r w:rsidRPr="00B13BB9">
        <w:rPr>
          <w:rFonts w:ascii="Times New Roman" w:eastAsia="Times New Roman" w:hAnsi="Times New Roman" w:cs="Times New Roman"/>
          <w:b/>
          <w:sz w:val="52"/>
          <w:szCs w:val="52"/>
          <w:lang w:val="hr-HR" w:eastAsia="hr-HR"/>
        </w:rPr>
        <w:t xml:space="preserve">                                    6. </w:t>
      </w:r>
      <w:r w:rsidR="00E449D1" w:rsidRPr="00B13BB9">
        <w:rPr>
          <w:rFonts w:ascii="Times New Roman" w:eastAsia="Times New Roman" w:hAnsi="Times New Roman" w:cs="Times New Roman"/>
          <w:b/>
          <w:sz w:val="52"/>
          <w:szCs w:val="52"/>
          <w:lang w:val="hr-HR" w:eastAsia="hr-HR"/>
        </w:rPr>
        <w:t>PROJEKTI</w:t>
      </w:r>
      <w:r w:rsidR="00516137" w:rsidRPr="00B13BB9">
        <w:rPr>
          <w:rFonts w:ascii="Times New Roman" w:eastAsia="Times New Roman" w:hAnsi="Times New Roman" w:cs="Times New Roman"/>
          <w:b/>
          <w:sz w:val="52"/>
          <w:szCs w:val="52"/>
          <w:lang w:val="hr-HR" w:eastAsia="hr-HR"/>
        </w:rPr>
        <w:t xml:space="preserve"> </w:t>
      </w:r>
      <w:r w:rsidR="00E37053" w:rsidRPr="00B13BB9">
        <w:rPr>
          <w:rFonts w:ascii="Times New Roman" w:eastAsia="Times New Roman" w:hAnsi="Times New Roman" w:cs="Times New Roman"/>
          <w:b/>
          <w:sz w:val="44"/>
          <w:szCs w:val="44"/>
          <w:lang w:val="hr-HR" w:eastAsia="hr-HR"/>
        </w:rPr>
        <w:t>–</w:t>
      </w:r>
      <w:r w:rsidR="00516137" w:rsidRPr="00B13BB9">
        <w:rPr>
          <w:rFonts w:ascii="Times New Roman" w:eastAsia="Times New Roman" w:hAnsi="Times New Roman" w:cs="Times New Roman"/>
          <w:b/>
          <w:sz w:val="44"/>
          <w:szCs w:val="44"/>
          <w:lang w:val="hr-HR" w:eastAsia="hr-HR"/>
        </w:rPr>
        <w:t xml:space="preserve"> </w:t>
      </w:r>
      <w:r w:rsidR="00516137" w:rsidRPr="00B13BB9">
        <w:rPr>
          <w:rFonts w:ascii="Times New Roman" w:eastAsia="Times New Roman" w:hAnsi="Times New Roman" w:cs="Times New Roman"/>
          <w:sz w:val="44"/>
          <w:szCs w:val="44"/>
          <w:lang w:val="hr-HR" w:eastAsia="hr-HR"/>
        </w:rPr>
        <w:t>pregled</w:t>
      </w:r>
    </w:p>
    <w:p w:rsidR="00E37053" w:rsidRPr="00B13BB9" w:rsidRDefault="00E37053" w:rsidP="007A2B27">
      <w:pPr>
        <w:spacing w:after="0" w:line="240" w:lineRule="auto"/>
        <w:rPr>
          <w:rFonts w:ascii="Times New Roman" w:eastAsia="Times New Roman" w:hAnsi="Times New Roman" w:cs="Times New Roman"/>
          <w:b/>
          <w:sz w:val="44"/>
          <w:szCs w:val="44"/>
          <w:lang w:val="hr-HR" w:eastAsia="hr-HR"/>
        </w:rPr>
      </w:pPr>
    </w:p>
    <w:p w:rsidR="00516137" w:rsidRPr="00B13BB9" w:rsidRDefault="00516137" w:rsidP="00884C24">
      <w:pPr>
        <w:spacing w:after="0" w:line="240" w:lineRule="auto"/>
        <w:rPr>
          <w:rFonts w:ascii="Times New Roman" w:eastAsia="Times New Roman" w:hAnsi="Times New Roman" w:cs="Times New Roman"/>
          <w:sz w:val="24"/>
          <w:szCs w:val="24"/>
          <w:lang w:val="hr-HR" w:eastAsia="hr-HR"/>
        </w:rPr>
      </w:pPr>
    </w:p>
    <w:tbl>
      <w:tblPr>
        <w:tblStyle w:val="Reetkatablice"/>
        <w:tblW w:w="0" w:type="auto"/>
        <w:jc w:val="center"/>
        <w:tblBorders>
          <w:top w:val="none" w:sz="0" w:space="0" w:color="auto"/>
          <w:left w:val="none" w:sz="0" w:space="0" w:color="auto"/>
          <w:bottom w:val="none" w:sz="0" w:space="0" w:color="auto"/>
          <w:right w:val="none" w:sz="0" w:space="0" w:color="auto"/>
          <w:insideH w:val="single" w:sz="2" w:space="0" w:color="000000" w:themeColor="text1"/>
          <w:insideV w:val="single" w:sz="2" w:space="0" w:color="000000" w:themeColor="text1"/>
        </w:tblBorders>
        <w:tblLook w:val="04A0" w:firstRow="1" w:lastRow="0" w:firstColumn="1" w:lastColumn="0" w:noHBand="0" w:noVBand="1"/>
      </w:tblPr>
      <w:tblGrid>
        <w:gridCol w:w="6700"/>
        <w:gridCol w:w="4567"/>
      </w:tblGrid>
      <w:tr w:rsidR="00E449D1" w:rsidRPr="00B13BB9" w:rsidTr="00BE3506">
        <w:trPr>
          <w:trHeight w:val="569"/>
          <w:jc w:val="center"/>
        </w:trPr>
        <w:tc>
          <w:tcPr>
            <w:tcW w:w="6700" w:type="dxa"/>
            <w:tcBorders>
              <w:top w:val="single" w:sz="18" w:space="0" w:color="auto"/>
              <w:left w:val="single" w:sz="2" w:space="0" w:color="FFFFFF" w:themeColor="background1"/>
              <w:bottom w:val="single" w:sz="18" w:space="0" w:color="F79646" w:themeColor="accent6"/>
            </w:tcBorders>
          </w:tcPr>
          <w:p w:rsidR="00E449D1" w:rsidRPr="00B13BB9" w:rsidRDefault="00874C07" w:rsidP="00516137">
            <w:pPr>
              <w:spacing w:before="120" w:after="120"/>
              <w:jc w:val="center"/>
              <w:rPr>
                <w:b/>
                <w:sz w:val="28"/>
                <w:szCs w:val="28"/>
              </w:rPr>
            </w:pPr>
            <w:r w:rsidRPr="00B13BB9">
              <w:rPr>
                <w:b/>
                <w:sz w:val="28"/>
                <w:szCs w:val="28"/>
              </w:rPr>
              <w:t>NAZIV PROJEKTA</w:t>
            </w:r>
          </w:p>
        </w:tc>
        <w:tc>
          <w:tcPr>
            <w:tcW w:w="4567" w:type="dxa"/>
            <w:tcBorders>
              <w:top w:val="single" w:sz="18" w:space="0" w:color="auto"/>
              <w:bottom w:val="single" w:sz="18" w:space="0" w:color="E36C0A" w:themeColor="accent6" w:themeShade="BF"/>
              <w:right w:val="single" w:sz="2" w:space="0" w:color="FFFFFF" w:themeColor="background1"/>
            </w:tcBorders>
          </w:tcPr>
          <w:p w:rsidR="00E449D1" w:rsidRPr="00B13BB9" w:rsidRDefault="00874C07" w:rsidP="00516137">
            <w:pPr>
              <w:spacing w:before="120" w:after="120"/>
              <w:jc w:val="center"/>
              <w:rPr>
                <w:b/>
                <w:sz w:val="28"/>
                <w:szCs w:val="28"/>
              </w:rPr>
            </w:pPr>
            <w:r w:rsidRPr="00B13BB9">
              <w:rPr>
                <w:b/>
                <w:sz w:val="28"/>
                <w:szCs w:val="28"/>
              </w:rPr>
              <w:t>NOSITELJI AKTIVNOSTI</w:t>
            </w:r>
          </w:p>
        </w:tc>
      </w:tr>
      <w:tr w:rsidR="00E449D1" w:rsidRPr="00B13BB9" w:rsidTr="00BE3506">
        <w:trPr>
          <w:trHeight w:val="428"/>
          <w:jc w:val="center"/>
        </w:trPr>
        <w:tc>
          <w:tcPr>
            <w:tcW w:w="6700" w:type="dxa"/>
            <w:tcBorders>
              <w:top w:val="single" w:sz="18" w:space="0" w:color="E36C0A" w:themeColor="accent6" w:themeShade="BF"/>
              <w:left w:val="single" w:sz="2" w:space="0" w:color="FFFFFF" w:themeColor="background1"/>
            </w:tcBorders>
            <w:vAlign w:val="center"/>
          </w:tcPr>
          <w:p w:rsidR="00E449D1" w:rsidRPr="00B13BB9" w:rsidRDefault="00E449D1" w:rsidP="00B24C91">
            <w:pPr>
              <w:spacing w:line="360" w:lineRule="auto"/>
              <w:rPr>
                <w:i/>
                <w:sz w:val="24"/>
                <w:szCs w:val="24"/>
              </w:rPr>
            </w:pPr>
          </w:p>
        </w:tc>
        <w:tc>
          <w:tcPr>
            <w:tcW w:w="4567" w:type="dxa"/>
            <w:tcBorders>
              <w:top w:val="single" w:sz="18" w:space="0" w:color="E36C0A" w:themeColor="accent6" w:themeShade="BF"/>
              <w:bottom w:val="single" w:sz="2" w:space="0" w:color="auto"/>
              <w:right w:val="single" w:sz="2" w:space="0" w:color="FFFFFF" w:themeColor="background1"/>
            </w:tcBorders>
            <w:vAlign w:val="center"/>
          </w:tcPr>
          <w:p w:rsidR="00E449D1" w:rsidRPr="00B13BB9" w:rsidRDefault="00E449D1" w:rsidP="00616F04">
            <w:pPr>
              <w:spacing w:line="360" w:lineRule="auto"/>
              <w:jc w:val="center"/>
              <w:rPr>
                <w:sz w:val="24"/>
                <w:szCs w:val="24"/>
              </w:rPr>
            </w:pPr>
          </w:p>
        </w:tc>
      </w:tr>
      <w:tr w:rsidR="009E6C43" w:rsidRPr="00B13BB9" w:rsidTr="00BE3506">
        <w:trPr>
          <w:trHeight w:val="412"/>
          <w:jc w:val="center"/>
        </w:trPr>
        <w:tc>
          <w:tcPr>
            <w:tcW w:w="6700" w:type="dxa"/>
            <w:tcBorders>
              <w:left w:val="single" w:sz="2" w:space="0" w:color="FFFFFF" w:themeColor="background1"/>
              <w:bottom w:val="single" w:sz="2" w:space="0" w:color="FFFFFF" w:themeColor="background1"/>
            </w:tcBorders>
            <w:vAlign w:val="center"/>
          </w:tcPr>
          <w:p w:rsidR="009E6C43" w:rsidRPr="00B13BB9" w:rsidRDefault="009E6C43" w:rsidP="00616F04">
            <w:pPr>
              <w:spacing w:line="360" w:lineRule="auto"/>
              <w:jc w:val="center"/>
              <w:rPr>
                <w:i/>
                <w:sz w:val="24"/>
                <w:szCs w:val="24"/>
              </w:rPr>
            </w:pPr>
            <w:r w:rsidRPr="00B13BB9">
              <w:rPr>
                <w:i/>
                <w:sz w:val="24"/>
                <w:szCs w:val="24"/>
              </w:rPr>
              <w:t>Obiteljsko druženje s knjigom</w:t>
            </w:r>
          </w:p>
        </w:tc>
        <w:tc>
          <w:tcPr>
            <w:tcW w:w="4567" w:type="dxa"/>
            <w:vMerge w:val="restart"/>
            <w:tcBorders>
              <w:top w:val="single" w:sz="2" w:space="0" w:color="auto"/>
              <w:right w:val="single" w:sz="2" w:space="0" w:color="FFFFFF" w:themeColor="background1"/>
            </w:tcBorders>
            <w:vAlign w:val="center"/>
          </w:tcPr>
          <w:p w:rsidR="009E6C43" w:rsidRPr="00B13BB9" w:rsidRDefault="009E6C43" w:rsidP="00616F04">
            <w:pPr>
              <w:spacing w:line="360" w:lineRule="auto"/>
              <w:jc w:val="center"/>
              <w:rPr>
                <w:sz w:val="24"/>
                <w:szCs w:val="24"/>
              </w:rPr>
            </w:pPr>
            <w:r w:rsidRPr="00B13BB9">
              <w:rPr>
                <w:sz w:val="24"/>
                <w:szCs w:val="24"/>
              </w:rPr>
              <w:t>Ljubica Korov</w:t>
            </w:r>
          </w:p>
        </w:tc>
      </w:tr>
      <w:tr w:rsidR="009E6C43" w:rsidRPr="00B13BB9" w:rsidTr="00BE3506">
        <w:trPr>
          <w:trHeight w:val="839"/>
          <w:jc w:val="center"/>
        </w:trPr>
        <w:tc>
          <w:tcPr>
            <w:tcW w:w="6700" w:type="dxa"/>
            <w:tcBorders>
              <w:top w:val="single" w:sz="2" w:space="0" w:color="FFFFFF" w:themeColor="background1"/>
              <w:left w:val="single" w:sz="2" w:space="0" w:color="FFFFFF" w:themeColor="background1"/>
              <w:bottom w:val="single" w:sz="2" w:space="0" w:color="FFFFFF" w:themeColor="background1"/>
            </w:tcBorders>
            <w:vAlign w:val="center"/>
          </w:tcPr>
          <w:p w:rsidR="009E6C43" w:rsidRPr="00B13BB9" w:rsidRDefault="009E6C43" w:rsidP="00616F04">
            <w:pPr>
              <w:spacing w:line="360" w:lineRule="auto"/>
              <w:jc w:val="center"/>
              <w:rPr>
                <w:i/>
                <w:sz w:val="24"/>
                <w:szCs w:val="24"/>
              </w:rPr>
            </w:pPr>
            <w:r w:rsidRPr="00B13BB9">
              <w:rPr>
                <w:i/>
                <w:sz w:val="24"/>
                <w:szCs w:val="24"/>
              </w:rPr>
              <w:t>Nacionalni kviz za poticanje čitanja</w:t>
            </w:r>
          </w:p>
          <w:p w:rsidR="009E6C43" w:rsidRPr="00B13BB9" w:rsidRDefault="009E6C43" w:rsidP="00616F04">
            <w:pPr>
              <w:spacing w:line="360" w:lineRule="auto"/>
              <w:jc w:val="center"/>
              <w:rPr>
                <w:i/>
                <w:sz w:val="24"/>
                <w:szCs w:val="24"/>
              </w:rPr>
            </w:pPr>
            <w:r w:rsidRPr="00B13BB9">
              <w:rPr>
                <w:i/>
                <w:sz w:val="24"/>
                <w:szCs w:val="24"/>
              </w:rPr>
              <w:t>„Čitanje ne dolazi u pitanje“</w:t>
            </w:r>
          </w:p>
        </w:tc>
        <w:tc>
          <w:tcPr>
            <w:tcW w:w="4567" w:type="dxa"/>
            <w:vMerge/>
            <w:tcBorders>
              <w:bottom w:val="single" w:sz="2" w:space="0" w:color="FFFFFF" w:themeColor="background1"/>
              <w:right w:val="single" w:sz="2" w:space="0" w:color="FFFFFF" w:themeColor="background1"/>
            </w:tcBorders>
            <w:vAlign w:val="center"/>
          </w:tcPr>
          <w:p w:rsidR="009E6C43" w:rsidRPr="00B13BB9" w:rsidRDefault="009E6C43" w:rsidP="00616F04">
            <w:pPr>
              <w:spacing w:line="360" w:lineRule="auto"/>
              <w:jc w:val="center"/>
              <w:rPr>
                <w:sz w:val="24"/>
                <w:szCs w:val="24"/>
              </w:rPr>
            </w:pPr>
          </w:p>
        </w:tc>
      </w:tr>
      <w:tr w:rsidR="00E449D1" w:rsidRPr="00B13BB9" w:rsidTr="00BE3506">
        <w:trPr>
          <w:trHeight w:val="412"/>
          <w:jc w:val="center"/>
        </w:trPr>
        <w:tc>
          <w:tcPr>
            <w:tcW w:w="6700" w:type="dxa"/>
            <w:tcBorders>
              <w:top w:val="single" w:sz="2" w:space="0" w:color="FFFFFF" w:themeColor="background1"/>
              <w:left w:val="single" w:sz="2" w:space="0" w:color="FFFFFF" w:themeColor="background1"/>
            </w:tcBorders>
            <w:vAlign w:val="center"/>
          </w:tcPr>
          <w:p w:rsidR="00E449D1" w:rsidRPr="00B13BB9" w:rsidRDefault="0036629B" w:rsidP="00616F04">
            <w:pPr>
              <w:spacing w:line="360" w:lineRule="auto"/>
              <w:jc w:val="center"/>
              <w:rPr>
                <w:i/>
                <w:sz w:val="24"/>
                <w:szCs w:val="24"/>
              </w:rPr>
            </w:pPr>
            <w:r w:rsidRPr="00B13BB9">
              <w:rPr>
                <w:i/>
                <w:sz w:val="24"/>
                <w:szCs w:val="24"/>
              </w:rPr>
              <w:t>Djeca čitaju djeci</w:t>
            </w:r>
          </w:p>
        </w:tc>
        <w:tc>
          <w:tcPr>
            <w:tcW w:w="4567" w:type="dxa"/>
            <w:tcBorders>
              <w:top w:val="single" w:sz="2" w:space="0" w:color="FFFFFF" w:themeColor="background1"/>
              <w:right w:val="single" w:sz="2" w:space="0" w:color="FFFFFF" w:themeColor="background1"/>
            </w:tcBorders>
            <w:vAlign w:val="center"/>
          </w:tcPr>
          <w:p w:rsidR="00E449D1" w:rsidRPr="00B13BB9" w:rsidRDefault="00E449D1" w:rsidP="00616F04">
            <w:pPr>
              <w:spacing w:line="360" w:lineRule="auto"/>
              <w:jc w:val="center"/>
              <w:rPr>
                <w:sz w:val="24"/>
                <w:szCs w:val="24"/>
              </w:rPr>
            </w:pPr>
          </w:p>
        </w:tc>
      </w:tr>
      <w:tr w:rsidR="00E449D1" w:rsidRPr="00B13BB9" w:rsidTr="00BE3506">
        <w:trPr>
          <w:trHeight w:val="428"/>
          <w:jc w:val="center"/>
        </w:trPr>
        <w:tc>
          <w:tcPr>
            <w:tcW w:w="6700" w:type="dxa"/>
            <w:tcBorders>
              <w:left w:val="single" w:sz="2" w:space="0" w:color="FFFFFF" w:themeColor="background1"/>
              <w:bottom w:val="single" w:sz="2" w:space="0" w:color="auto"/>
            </w:tcBorders>
            <w:vAlign w:val="center"/>
          </w:tcPr>
          <w:p w:rsidR="00E449D1" w:rsidRPr="00B13BB9" w:rsidRDefault="0036629B" w:rsidP="00616F04">
            <w:pPr>
              <w:spacing w:line="360" w:lineRule="auto"/>
              <w:jc w:val="center"/>
              <w:rPr>
                <w:i/>
                <w:sz w:val="24"/>
                <w:szCs w:val="24"/>
              </w:rPr>
            </w:pPr>
            <w:r w:rsidRPr="00B13BB9">
              <w:rPr>
                <w:i/>
                <w:sz w:val="24"/>
                <w:szCs w:val="24"/>
              </w:rPr>
              <w:t>Izrada makete grada Županje</w:t>
            </w:r>
          </w:p>
        </w:tc>
        <w:tc>
          <w:tcPr>
            <w:tcW w:w="4567" w:type="dxa"/>
            <w:tcBorders>
              <w:bottom w:val="single" w:sz="2" w:space="0" w:color="auto"/>
              <w:right w:val="single" w:sz="2" w:space="0" w:color="FFFFFF" w:themeColor="background1"/>
            </w:tcBorders>
            <w:vAlign w:val="center"/>
          </w:tcPr>
          <w:p w:rsidR="00E449D1" w:rsidRPr="00B13BB9" w:rsidRDefault="009E6C43" w:rsidP="00616F04">
            <w:pPr>
              <w:spacing w:line="360" w:lineRule="auto"/>
              <w:jc w:val="center"/>
              <w:rPr>
                <w:sz w:val="24"/>
                <w:szCs w:val="24"/>
              </w:rPr>
            </w:pPr>
            <w:r w:rsidRPr="00B13BB9">
              <w:rPr>
                <w:sz w:val="24"/>
                <w:szCs w:val="24"/>
              </w:rPr>
              <w:t>Modelari, likovnjaci, matematičari</w:t>
            </w:r>
          </w:p>
        </w:tc>
      </w:tr>
      <w:tr w:rsidR="007A40DA" w:rsidRPr="00B13BB9" w:rsidTr="00BE3506">
        <w:trPr>
          <w:trHeight w:val="1285"/>
          <w:jc w:val="center"/>
        </w:trPr>
        <w:tc>
          <w:tcPr>
            <w:tcW w:w="6700" w:type="dxa"/>
            <w:tcBorders>
              <w:top w:val="single" w:sz="2" w:space="0" w:color="auto"/>
              <w:left w:val="single" w:sz="2" w:space="0" w:color="FFFFFF" w:themeColor="background1"/>
            </w:tcBorders>
            <w:vAlign w:val="center"/>
          </w:tcPr>
          <w:p w:rsidR="007A40DA" w:rsidRPr="00B13BB9" w:rsidRDefault="007A40DA" w:rsidP="007A40DA">
            <w:pPr>
              <w:spacing w:line="360" w:lineRule="auto"/>
              <w:jc w:val="center"/>
              <w:rPr>
                <w:i/>
                <w:sz w:val="24"/>
                <w:szCs w:val="24"/>
              </w:rPr>
            </w:pPr>
            <w:r w:rsidRPr="00B13BB9">
              <w:rPr>
                <w:i/>
                <w:sz w:val="24"/>
                <w:szCs w:val="24"/>
              </w:rPr>
              <w:t>Nemoj mi se rugati</w:t>
            </w:r>
          </w:p>
          <w:p w:rsidR="007A40DA" w:rsidRPr="00B13BB9" w:rsidRDefault="007A40DA" w:rsidP="007A40DA">
            <w:pPr>
              <w:spacing w:line="360" w:lineRule="auto"/>
              <w:jc w:val="center"/>
              <w:rPr>
                <w:i/>
                <w:sz w:val="24"/>
                <w:szCs w:val="24"/>
              </w:rPr>
            </w:pPr>
            <w:r w:rsidRPr="00B13BB9">
              <w:rPr>
                <w:i/>
                <w:sz w:val="24"/>
                <w:szCs w:val="24"/>
              </w:rPr>
              <w:t>Učimo kako učiti</w:t>
            </w:r>
          </w:p>
        </w:tc>
        <w:tc>
          <w:tcPr>
            <w:tcW w:w="4567" w:type="dxa"/>
            <w:tcBorders>
              <w:top w:val="single" w:sz="2" w:space="0" w:color="auto"/>
              <w:right w:val="single" w:sz="2" w:space="0" w:color="FFFFFF" w:themeColor="background1"/>
            </w:tcBorders>
            <w:vAlign w:val="center"/>
          </w:tcPr>
          <w:p w:rsidR="007A40DA" w:rsidRPr="00B13BB9" w:rsidRDefault="00AC7FAF" w:rsidP="00616F04">
            <w:pPr>
              <w:spacing w:line="360" w:lineRule="auto"/>
              <w:jc w:val="center"/>
              <w:rPr>
                <w:sz w:val="24"/>
                <w:szCs w:val="24"/>
              </w:rPr>
            </w:pPr>
            <w:r w:rsidRPr="00B13BB9">
              <w:rPr>
                <w:sz w:val="24"/>
                <w:szCs w:val="24"/>
              </w:rPr>
              <w:t>Doroteja Zovkić</w:t>
            </w:r>
          </w:p>
        </w:tc>
      </w:tr>
      <w:tr w:rsidR="00E449D1" w:rsidRPr="00B13BB9" w:rsidTr="00BE3506">
        <w:trPr>
          <w:trHeight w:val="412"/>
          <w:jc w:val="center"/>
        </w:trPr>
        <w:tc>
          <w:tcPr>
            <w:tcW w:w="6700" w:type="dxa"/>
            <w:tcBorders>
              <w:left w:val="single" w:sz="2" w:space="0" w:color="FFFFFF" w:themeColor="background1"/>
              <w:bottom w:val="single" w:sz="18" w:space="0" w:color="auto"/>
            </w:tcBorders>
            <w:vAlign w:val="center"/>
          </w:tcPr>
          <w:p w:rsidR="00E449D1" w:rsidRPr="00B13BB9" w:rsidRDefault="007A40DA" w:rsidP="00616F04">
            <w:pPr>
              <w:spacing w:line="360" w:lineRule="auto"/>
              <w:jc w:val="center"/>
              <w:rPr>
                <w:i/>
                <w:sz w:val="24"/>
                <w:szCs w:val="24"/>
              </w:rPr>
            </w:pPr>
            <w:r w:rsidRPr="00B13BB9">
              <w:rPr>
                <w:i/>
                <w:sz w:val="24"/>
                <w:szCs w:val="24"/>
              </w:rPr>
              <w:t>Upoznavanje protupoža</w:t>
            </w:r>
            <w:r w:rsidR="009E6C43" w:rsidRPr="00B13BB9">
              <w:rPr>
                <w:i/>
                <w:sz w:val="24"/>
                <w:szCs w:val="24"/>
              </w:rPr>
              <w:t>ranih mjera</w:t>
            </w:r>
          </w:p>
        </w:tc>
        <w:tc>
          <w:tcPr>
            <w:tcW w:w="4567" w:type="dxa"/>
            <w:tcBorders>
              <w:bottom w:val="single" w:sz="18" w:space="0" w:color="auto"/>
              <w:right w:val="single" w:sz="2" w:space="0" w:color="FFFFFF" w:themeColor="background1"/>
            </w:tcBorders>
            <w:vAlign w:val="center"/>
          </w:tcPr>
          <w:p w:rsidR="00E449D1" w:rsidRPr="00B13BB9" w:rsidRDefault="00E37053" w:rsidP="00E37053">
            <w:pPr>
              <w:spacing w:line="276" w:lineRule="auto"/>
              <w:jc w:val="center"/>
              <w:rPr>
                <w:sz w:val="24"/>
                <w:szCs w:val="24"/>
              </w:rPr>
            </w:pPr>
            <w:r w:rsidRPr="00B13BB9">
              <w:rPr>
                <w:sz w:val="24"/>
                <w:szCs w:val="24"/>
              </w:rPr>
              <w:t>Vatrogasac, učitelji, policija...</w:t>
            </w:r>
            <w:r w:rsidR="005020AF" w:rsidRPr="00B13BB9">
              <w:rPr>
                <w:sz w:val="24"/>
                <w:szCs w:val="24"/>
              </w:rPr>
              <w:t xml:space="preserve"> </w:t>
            </w:r>
            <w:r w:rsidR="009E6C43" w:rsidRPr="00B13BB9">
              <w:rPr>
                <w:sz w:val="24"/>
                <w:szCs w:val="24"/>
              </w:rPr>
              <w:t xml:space="preserve"> </w:t>
            </w:r>
          </w:p>
        </w:tc>
      </w:tr>
    </w:tbl>
    <w:p w:rsidR="008E085E" w:rsidRPr="00B13BB9" w:rsidRDefault="008E085E" w:rsidP="00884C24">
      <w:pPr>
        <w:spacing w:after="0" w:line="240" w:lineRule="auto"/>
        <w:rPr>
          <w:rFonts w:ascii="Times New Roman" w:eastAsia="Times New Roman" w:hAnsi="Times New Roman" w:cs="Times New Roman"/>
          <w:sz w:val="24"/>
          <w:szCs w:val="24"/>
          <w:lang w:val="hr-HR" w:eastAsia="hr-HR"/>
        </w:rPr>
      </w:pPr>
    </w:p>
    <w:tbl>
      <w:tblPr>
        <w:tblStyle w:val="Srednjareetka2"/>
        <w:tblpPr w:leftFromText="180" w:rightFromText="180" w:vertAnchor="text" w:horzAnchor="margin" w:tblpY="71"/>
        <w:tblW w:w="0" w:type="auto"/>
        <w:tblLook w:val="0600" w:firstRow="0" w:lastRow="0" w:firstColumn="0" w:lastColumn="0" w:noHBand="1" w:noVBand="1"/>
      </w:tblPr>
      <w:tblGrid>
        <w:gridCol w:w="2850"/>
        <w:gridCol w:w="11134"/>
      </w:tblGrid>
      <w:tr w:rsidR="00184368" w:rsidRPr="00B13BB9" w:rsidTr="006F284F">
        <w:trPr>
          <w:trHeight w:val="899"/>
        </w:trPr>
        <w:tc>
          <w:tcPr>
            <w:tcW w:w="2850" w:type="dxa"/>
            <w:tcBorders>
              <w:top w:val="single" w:sz="18" w:space="0" w:color="auto"/>
              <w:bottom w:val="single" w:sz="18" w:space="0" w:color="auto"/>
            </w:tcBorders>
            <w:shd w:val="clear" w:color="auto" w:fill="FFFF99"/>
            <w:vAlign w:val="center"/>
          </w:tcPr>
          <w:p w:rsidR="00184368" w:rsidRPr="00B13BB9" w:rsidRDefault="00184368" w:rsidP="006F284F">
            <w:pPr>
              <w:jc w:val="center"/>
              <w:rPr>
                <w:rFonts w:ascii="Times New Roman" w:eastAsia="Calibri" w:hAnsi="Times New Roman" w:cs="Times New Roman"/>
                <w:b/>
                <w:i/>
                <w:sz w:val="26"/>
                <w:szCs w:val="26"/>
                <w:lang w:val="hr-HR"/>
              </w:rPr>
            </w:pPr>
            <w:r w:rsidRPr="00B13BB9">
              <w:rPr>
                <w:rFonts w:ascii="Times New Roman" w:eastAsia="Calibri" w:hAnsi="Times New Roman" w:cs="Times New Roman"/>
                <w:b/>
                <w:i/>
                <w:sz w:val="26"/>
                <w:szCs w:val="26"/>
                <w:lang w:val="hr-HR"/>
              </w:rPr>
              <w:t>PROJEKT</w:t>
            </w:r>
          </w:p>
        </w:tc>
        <w:tc>
          <w:tcPr>
            <w:tcW w:w="11134" w:type="dxa"/>
            <w:vMerge w:val="restart"/>
            <w:tcBorders>
              <w:top w:val="single" w:sz="18" w:space="0" w:color="auto"/>
            </w:tcBorders>
            <w:shd w:val="clear" w:color="auto" w:fill="FFFFFF" w:themeFill="background1"/>
          </w:tcPr>
          <w:p w:rsidR="00184368" w:rsidRPr="00B13BB9" w:rsidRDefault="00184368" w:rsidP="006F284F">
            <w:pPr>
              <w:spacing w:line="276" w:lineRule="auto"/>
              <w:jc w:val="center"/>
              <w:rPr>
                <w:rFonts w:ascii="Times New Roman" w:eastAsia="Calibri" w:hAnsi="Times New Roman" w:cs="Times New Roman"/>
                <w:b/>
                <w:sz w:val="28"/>
                <w:szCs w:val="28"/>
                <w:lang w:val="hr-HR"/>
              </w:rPr>
            </w:pPr>
          </w:p>
          <w:p w:rsidR="00184368" w:rsidRPr="00B13BB9" w:rsidRDefault="00184368" w:rsidP="006F284F">
            <w:pPr>
              <w:spacing w:line="276" w:lineRule="auto"/>
              <w:rPr>
                <w:rFonts w:ascii="Times New Roman" w:eastAsia="Calibri" w:hAnsi="Times New Roman" w:cs="Times New Roman"/>
                <w:b/>
                <w:sz w:val="28"/>
                <w:szCs w:val="28"/>
                <w:lang w:val="hr-HR"/>
              </w:rPr>
            </w:pPr>
            <w:r>
              <w:rPr>
                <w:rFonts w:ascii="Times New Roman" w:eastAsia="Calibri" w:hAnsi="Times New Roman" w:cs="Times New Roman"/>
                <w:b/>
                <w:sz w:val="28"/>
                <w:szCs w:val="28"/>
                <w:lang w:val="hr-HR"/>
              </w:rPr>
              <w:t>Pragma i OŠ Mate Lovraka Županja</w:t>
            </w:r>
          </w:p>
          <w:p w:rsidR="00184368" w:rsidRPr="00D17FFD" w:rsidRDefault="00184368" w:rsidP="006F284F">
            <w:pPr>
              <w:spacing w:line="276" w:lineRule="auto"/>
              <w:jc w:val="center"/>
              <w:rPr>
                <w:rFonts w:ascii="Times New Roman" w:eastAsia="Calibri" w:hAnsi="Times New Roman" w:cs="Times New Roman"/>
                <w:b/>
                <w:sz w:val="28"/>
                <w:szCs w:val="28"/>
                <w:lang w:val="hr-HR"/>
              </w:rPr>
            </w:pPr>
            <w:r w:rsidRPr="00D17FFD">
              <w:rPr>
                <w:rFonts w:ascii="Times New Roman" w:eastAsia="Calibri" w:hAnsi="Times New Roman" w:cs="Times New Roman"/>
                <w:b/>
                <w:sz w:val="28"/>
                <w:szCs w:val="28"/>
                <w:lang w:val="hr-HR"/>
              </w:rPr>
              <w:t>"IDEJA + VJEŠTINA"</w:t>
            </w:r>
          </w:p>
        </w:tc>
      </w:tr>
      <w:tr w:rsidR="00184368" w:rsidRPr="00B13BB9" w:rsidTr="006F284F">
        <w:trPr>
          <w:trHeight w:val="432"/>
        </w:trPr>
        <w:tc>
          <w:tcPr>
            <w:tcW w:w="2850" w:type="dxa"/>
            <w:tcBorders>
              <w:top w:val="single" w:sz="18" w:space="0" w:color="auto"/>
            </w:tcBorders>
            <w:shd w:val="clear" w:color="auto" w:fill="FFFF99"/>
            <w:vAlign w:val="center"/>
          </w:tcPr>
          <w:p w:rsidR="00184368" w:rsidRPr="00B13BB9" w:rsidRDefault="00184368" w:rsidP="006F284F">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naziv projekta</w:t>
            </w:r>
          </w:p>
          <w:p w:rsidR="00184368" w:rsidRPr="00B13BB9" w:rsidRDefault="00184368" w:rsidP="006F284F">
            <w:pPr>
              <w:jc w:val="center"/>
              <w:rPr>
                <w:rFonts w:ascii="Times New Roman" w:eastAsia="Calibri" w:hAnsi="Times New Roman" w:cs="Times New Roman"/>
                <w:i/>
                <w:lang w:val="hr-HR"/>
              </w:rPr>
            </w:pPr>
          </w:p>
        </w:tc>
        <w:tc>
          <w:tcPr>
            <w:tcW w:w="11134" w:type="dxa"/>
            <w:vMerge/>
            <w:tcBorders>
              <w:bottom w:val="single" w:sz="18" w:space="0" w:color="auto"/>
            </w:tcBorders>
            <w:shd w:val="clear" w:color="auto" w:fill="FFFFFF" w:themeFill="background1"/>
          </w:tcPr>
          <w:p w:rsidR="00184368" w:rsidRPr="00B13BB9" w:rsidRDefault="00184368" w:rsidP="006F284F">
            <w:pPr>
              <w:spacing w:line="276" w:lineRule="auto"/>
              <w:jc w:val="center"/>
              <w:rPr>
                <w:rFonts w:ascii="Times New Roman" w:eastAsia="Calibri" w:hAnsi="Times New Roman" w:cs="Times New Roman"/>
                <w:sz w:val="24"/>
                <w:szCs w:val="24"/>
                <w:lang w:val="hr-HR"/>
              </w:rPr>
            </w:pPr>
          </w:p>
        </w:tc>
      </w:tr>
      <w:tr w:rsidR="00184368" w:rsidRPr="00B13BB9" w:rsidTr="006F284F">
        <w:trPr>
          <w:trHeight w:val="610"/>
        </w:trPr>
        <w:tc>
          <w:tcPr>
            <w:tcW w:w="2850" w:type="dxa"/>
            <w:shd w:val="clear" w:color="auto" w:fill="FFFF99"/>
            <w:vAlign w:val="center"/>
          </w:tcPr>
          <w:p w:rsidR="00184368" w:rsidRPr="00B13BB9" w:rsidRDefault="00184368" w:rsidP="006F284F">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nositelji projektnih aktivnosti</w:t>
            </w:r>
          </w:p>
        </w:tc>
        <w:tc>
          <w:tcPr>
            <w:tcW w:w="11134" w:type="dxa"/>
            <w:tcBorders>
              <w:top w:val="single" w:sz="18" w:space="0" w:color="auto"/>
            </w:tcBorders>
            <w:shd w:val="clear" w:color="auto" w:fill="FFFFFF" w:themeFill="background1"/>
            <w:vAlign w:val="center"/>
          </w:tcPr>
          <w:p w:rsidR="00184368" w:rsidRPr="00B13BB9" w:rsidRDefault="00184368" w:rsidP="00184368">
            <w:pPr>
              <w:spacing w:line="276" w:lineRule="auto"/>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Djelatnici Udruge, OŠ Mate Lovraka-Županja</w:t>
            </w:r>
          </w:p>
        </w:tc>
      </w:tr>
      <w:tr w:rsidR="00184368" w:rsidRPr="00B13BB9" w:rsidTr="006F284F">
        <w:trPr>
          <w:trHeight w:val="937"/>
        </w:trPr>
        <w:tc>
          <w:tcPr>
            <w:tcW w:w="2850" w:type="dxa"/>
            <w:shd w:val="clear" w:color="auto" w:fill="FFFF99"/>
            <w:vAlign w:val="center"/>
          </w:tcPr>
          <w:p w:rsidR="00184368" w:rsidRPr="00B13BB9" w:rsidRDefault="00184368" w:rsidP="006F284F">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ciljevi projekta</w:t>
            </w:r>
          </w:p>
          <w:p w:rsidR="00184368" w:rsidRPr="00B13BB9" w:rsidRDefault="00184368" w:rsidP="006F284F">
            <w:pPr>
              <w:jc w:val="center"/>
              <w:rPr>
                <w:rFonts w:ascii="Times New Roman" w:eastAsia="Calibri" w:hAnsi="Times New Roman" w:cs="Times New Roman"/>
                <w:i/>
                <w:lang w:val="hr-HR"/>
              </w:rPr>
            </w:pPr>
          </w:p>
        </w:tc>
        <w:tc>
          <w:tcPr>
            <w:tcW w:w="11134" w:type="dxa"/>
            <w:shd w:val="clear" w:color="auto" w:fill="FFFFFF" w:themeFill="background1"/>
            <w:vAlign w:val="center"/>
          </w:tcPr>
          <w:p w:rsidR="00184368" w:rsidRPr="00B13BB9" w:rsidRDefault="00184368" w:rsidP="006F284F">
            <w:pPr>
              <w:rPr>
                <w:rFonts w:ascii="Times New Roman" w:eastAsia="Calibri" w:hAnsi="Times New Roman" w:cs="Times New Roman"/>
                <w:sz w:val="24"/>
                <w:szCs w:val="24"/>
                <w:lang w:val="hr-HR"/>
              </w:rPr>
            </w:pPr>
            <w:r w:rsidRPr="00DF73DA">
              <w:rPr>
                <w:rFonts w:ascii="Times New Roman" w:eastAsia="Calibri" w:hAnsi="Times New Roman" w:cs="Times New Roman"/>
                <w:sz w:val="24"/>
                <w:szCs w:val="24"/>
                <w:lang w:val="hr-HR"/>
              </w:rPr>
              <w:t xml:space="preserve">Poticanje poduzetničkog razmišljanja i djelovanja - predavanja i radionice za učenike, nastavnike i roditelje, poticaj uč. zadrugama i javna promocija obrazovanja u našem društvu), </w:t>
            </w:r>
          </w:p>
        </w:tc>
      </w:tr>
      <w:tr w:rsidR="00184368" w:rsidRPr="00B13BB9" w:rsidTr="006F284F">
        <w:trPr>
          <w:trHeight w:val="995"/>
        </w:trPr>
        <w:tc>
          <w:tcPr>
            <w:tcW w:w="2850" w:type="dxa"/>
            <w:shd w:val="clear" w:color="auto" w:fill="FFFF99"/>
            <w:vAlign w:val="center"/>
          </w:tcPr>
          <w:p w:rsidR="00184368" w:rsidRPr="00B13BB9" w:rsidRDefault="00184368" w:rsidP="006F284F">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svrha projekta</w:t>
            </w:r>
          </w:p>
          <w:p w:rsidR="00184368" w:rsidRPr="00B13BB9" w:rsidRDefault="00184368" w:rsidP="006F284F">
            <w:pPr>
              <w:jc w:val="center"/>
              <w:rPr>
                <w:rFonts w:ascii="Times New Roman" w:eastAsia="Calibri" w:hAnsi="Times New Roman" w:cs="Times New Roman"/>
                <w:i/>
                <w:lang w:val="hr-HR"/>
              </w:rPr>
            </w:pPr>
          </w:p>
        </w:tc>
        <w:tc>
          <w:tcPr>
            <w:tcW w:w="11134" w:type="dxa"/>
            <w:shd w:val="clear" w:color="auto" w:fill="FFFFFF" w:themeFill="background1"/>
            <w:vAlign w:val="center"/>
          </w:tcPr>
          <w:p w:rsidR="00184368" w:rsidRPr="00B13BB9" w:rsidRDefault="00184368" w:rsidP="006F284F">
            <w:pPr>
              <w:rPr>
                <w:rFonts w:ascii="Times New Roman" w:eastAsia="Calibri" w:hAnsi="Times New Roman" w:cs="Times New Roman"/>
                <w:sz w:val="24"/>
                <w:szCs w:val="24"/>
                <w:lang w:val="hr-HR"/>
              </w:rPr>
            </w:pPr>
            <w:r w:rsidRPr="00DF73DA">
              <w:rPr>
                <w:rFonts w:ascii="Times New Roman" w:eastAsia="Calibri" w:hAnsi="Times New Roman" w:cs="Times New Roman"/>
                <w:sz w:val="24"/>
                <w:szCs w:val="24"/>
                <w:lang w:val="hr-HR"/>
              </w:rPr>
              <w:t xml:space="preserve">Razvoju kreativnog razmišljanja , poticanje  mladih  na pomaganja drugima koje pridonosi izgradnji karaktera, stjecanju radnog iskustva i radnih navika, testira svoje sposobnosti komunikacije, organizacije i suradnje, </w:t>
            </w:r>
          </w:p>
        </w:tc>
      </w:tr>
      <w:tr w:rsidR="00184368" w:rsidRPr="00B13BB9" w:rsidTr="006F284F">
        <w:trPr>
          <w:trHeight w:val="724"/>
        </w:trPr>
        <w:tc>
          <w:tcPr>
            <w:tcW w:w="2850" w:type="dxa"/>
            <w:shd w:val="clear" w:color="auto" w:fill="FFFF99"/>
            <w:vAlign w:val="center"/>
          </w:tcPr>
          <w:p w:rsidR="00184368" w:rsidRPr="00B13BB9" w:rsidRDefault="00184368" w:rsidP="006F284F">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način realizacije</w:t>
            </w:r>
          </w:p>
        </w:tc>
        <w:tc>
          <w:tcPr>
            <w:tcW w:w="11134" w:type="dxa"/>
            <w:shd w:val="clear" w:color="auto" w:fill="FFFFFF" w:themeFill="background1"/>
            <w:vAlign w:val="center"/>
          </w:tcPr>
          <w:p w:rsidR="00184368" w:rsidRPr="00DF73DA" w:rsidRDefault="00184368" w:rsidP="006F284F">
            <w:pPr>
              <w:rPr>
                <w:rFonts w:ascii="Times New Roman" w:eastAsia="Calibri" w:hAnsi="Times New Roman" w:cs="Times New Roman"/>
                <w:sz w:val="24"/>
                <w:szCs w:val="24"/>
                <w:lang w:val="hr-HR"/>
              </w:rPr>
            </w:pPr>
            <w:r w:rsidRPr="00DF73DA">
              <w:rPr>
                <w:rFonts w:ascii="Times New Roman" w:eastAsia="Calibri" w:hAnsi="Times New Roman" w:cs="Times New Roman"/>
                <w:sz w:val="24"/>
                <w:szCs w:val="24"/>
                <w:lang w:val="hr-HR"/>
              </w:rPr>
              <w:t xml:space="preserve">  Predavanja i radionica za učenike, roditelje i nastavnike; Aktivnosti umrežavanja dionika te diseminacija znanja iz projekta; </w:t>
            </w:r>
          </w:p>
          <w:p w:rsidR="00184368" w:rsidRPr="00B13BB9" w:rsidRDefault="00184368" w:rsidP="00184368">
            <w:pPr>
              <w:pStyle w:val="Odlomakpopisa"/>
              <w:numPr>
                <w:ilvl w:val="0"/>
                <w:numId w:val="11"/>
              </w:numPr>
              <w:spacing w:line="276" w:lineRule="auto"/>
              <w:ind w:left="-94"/>
              <w:rPr>
                <w:rFonts w:eastAsia="Calibri"/>
                <w:lang w:eastAsia="en-US"/>
              </w:rPr>
            </w:pPr>
          </w:p>
        </w:tc>
      </w:tr>
      <w:tr w:rsidR="00184368" w:rsidRPr="00B13BB9" w:rsidTr="006F284F">
        <w:trPr>
          <w:trHeight w:val="524"/>
        </w:trPr>
        <w:tc>
          <w:tcPr>
            <w:tcW w:w="2850" w:type="dxa"/>
            <w:shd w:val="clear" w:color="auto" w:fill="FFFF99"/>
            <w:vAlign w:val="center"/>
          </w:tcPr>
          <w:p w:rsidR="00184368" w:rsidRPr="00B13BB9" w:rsidRDefault="00184368" w:rsidP="006F284F">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vremenik</w:t>
            </w:r>
          </w:p>
        </w:tc>
        <w:tc>
          <w:tcPr>
            <w:tcW w:w="11134" w:type="dxa"/>
            <w:shd w:val="clear" w:color="auto" w:fill="FFFFFF" w:themeFill="background1"/>
            <w:vAlign w:val="center"/>
          </w:tcPr>
          <w:p w:rsidR="00184368" w:rsidRPr="00B13BB9" w:rsidRDefault="00184368" w:rsidP="006F284F">
            <w:pPr>
              <w:spacing w:line="276" w:lineRule="auto"/>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Tijekom godine</w:t>
            </w:r>
          </w:p>
        </w:tc>
      </w:tr>
      <w:tr w:rsidR="00184368" w:rsidRPr="00B13BB9" w:rsidTr="006F284F">
        <w:trPr>
          <w:trHeight w:val="989"/>
        </w:trPr>
        <w:tc>
          <w:tcPr>
            <w:tcW w:w="2850" w:type="dxa"/>
            <w:shd w:val="clear" w:color="auto" w:fill="FFFF99"/>
            <w:vAlign w:val="center"/>
          </w:tcPr>
          <w:p w:rsidR="00184368" w:rsidRPr="00B13BB9" w:rsidRDefault="00184368" w:rsidP="006F284F">
            <w:pPr>
              <w:jc w:val="center"/>
              <w:rPr>
                <w:rFonts w:ascii="Times New Roman" w:eastAsia="Calibri" w:hAnsi="Times New Roman" w:cs="Times New Roman"/>
                <w:i/>
                <w:lang w:val="hr-HR"/>
              </w:rPr>
            </w:pPr>
            <w:r w:rsidRPr="00B13BB9">
              <w:rPr>
                <w:rFonts w:ascii="Times New Roman" w:eastAsia="Calibri" w:hAnsi="Times New Roman" w:cs="Times New Roman"/>
                <w:i/>
                <w:lang w:val="hr-HR"/>
              </w:rPr>
              <w:t>način vrednovanja i način</w:t>
            </w:r>
          </w:p>
          <w:p w:rsidR="00184368" w:rsidRPr="00B13BB9" w:rsidRDefault="00184368" w:rsidP="006F284F">
            <w:pPr>
              <w:jc w:val="center"/>
              <w:rPr>
                <w:rFonts w:ascii="Times New Roman" w:eastAsia="Calibri" w:hAnsi="Times New Roman" w:cs="Times New Roman"/>
                <w:i/>
                <w:lang w:val="hr-HR"/>
              </w:rPr>
            </w:pPr>
            <w:r w:rsidRPr="00B13BB9">
              <w:rPr>
                <w:rFonts w:ascii="Times New Roman" w:eastAsia="Calibri" w:hAnsi="Times New Roman" w:cs="Times New Roman"/>
                <w:i/>
                <w:lang w:val="hr-HR"/>
              </w:rPr>
              <w:t>korištenja rezultata</w:t>
            </w:r>
          </w:p>
          <w:p w:rsidR="00184368" w:rsidRPr="00B13BB9" w:rsidRDefault="00184368" w:rsidP="006F284F">
            <w:pPr>
              <w:jc w:val="center"/>
              <w:rPr>
                <w:rFonts w:ascii="Times New Roman" w:eastAsia="Calibri" w:hAnsi="Times New Roman" w:cs="Times New Roman"/>
                <w:i/>
                <w:lang w:val="hr-HR"/>
              </w:rPr>
            </w:pPr>
            <w:r w:rsidRPr="00B13BB9">
              <w:rPr>
                <w:rFonts w:ascii="Times New Roman" w:eastAsia="Calibri" w:hAnsi="Times New Roman" w:cs="Times New Roman"/>
                <w:i/>
                <w:lang w:val="hr-HR"/>
              </w:rPr>
              <w:t>vrednovanja</w:t>
            </w:r>
          </w:p>
        </w:tc>
        <w:tc>
          <w:tcPr>
            <w:tcW w:w="11134" w:type="dxa"/>
            <w:shd w:val="clear" w:color="auto" w:fill="FFFFFF" w:themeFill="background1"/>
            <w:vAlign w:val="center"/>
          </w:tcPr>
          <w:p w:rsidR="00184368" w:rsidRPr="00B13BB9" w:rsidRDefault="00184368" w:rsidP="006F284F">
            <w:pPr>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Prezentacijom, razgovorom, </w:t>
            </w:r>
            <w:r w:rsidRPr="00A363C8">
              <w:rPr>
                <w:rFonts w:ascii="Times New Roman" w:eastAsia="Calibri" w:hAnsi="Times New Roman" w:cs="Times New Roman"/>
                <w:sz w:val="24"/>
                <w:szCs w:val="24"/>
                <w:lang w:val="hr-HR"/>
              </w:rPr>
              <w:t>evaloocija</w:t>
            </w:r>
          </w:p>
          <w:p w:rsidR="00184368" w:rsidRPr="00B13BB9" w:rsidRDefault="00184368" w:rsidP="006F284F">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Reakcije i povratne informacije roditelja.</w:t>
            </w:r>
          </w:p>
        </w:tc>
      </w:tr>
      <w:tr w:rsidR="00184368" w:rsidRPr="00B13BB9" w:rsidTr="006F284F">
        <w:trPr>
          <w:trHeight w:val="593"/>
        </w:trPr>
        <w:tc>
          <w:tcPr>
            <w:tcW w:w="2850" w:type="dxa"/>
            <w:tcBorders>
              <w:bottom w:val="single" w:sz="18" w:space="0" w:color="auto"/>
            </w:tcBorders>
            <w:shd w:val="clear" w:color="auto" w:fill="FFFF99"/>
            <w:vAlign w:val="center"/>
          </w:tcPr>
          <w:p w:rsidR="00184368" w:rsidRPr="00B13BB9" w:rsidRDefault="00184368" w:rsidP="006F284F">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troškovnik projekta</w:t>
            </w:r>
          </w:p>
        </w:tc>
        <w:tc>
          <w:tcPr>
            <w:tcW w:w="11134" w:type="dxa"/>
            <w:tcBorders>
              <w:bottom w:val="single" w:sz="18" w:space="0" w:color="auto"/>
            </w:tcBorders>
            <w:shd w:val="clear" w:color="auto" w:fill="FFFFFF" w:themeFill="background1"/>
            <w:vAlign w:val="center"/>
          </w:tcPr>
          <w:p w:rsidR="00184368" w:rsidRPr="00B13BB9" w:rsidRDefault="00184368" w:rsidP="006F284F">
            <w:pPr>
              <w:spacing w:line="276" w:lineRule="auto"/>
              <w:rPr>
                <w:rFonts w:ascii="Times New Roman" w:eastAsia="Calibri" w:hAnsi="Times New Roman" w:cs="Times New Roman"/>
                <w:sz w:val="24"/>
                <w:szCs w:val="24"/>
                <w:lang w:val="hr-HR"/>
              </w:rPr>
            </w:pPr>
            <w:r w:rsidRPr="00E137F3">
              <w:rPr>
                <w:rFonts w:ascii="Times New Roman" w:eastAsia="Calibri" w:hAnsi="Times New Roman" w:cs="Times New Roman"/>
                <w:sz w:val="24"/>
                <w:szCs w:val="24"/>
                <w:lang w:val="hr-HR"/>
              </w:rPr>
              <w:t>Davatelju financijskih sredstava</w:t>
            </w:r>
            <w:r>
              <w:rPr>
                <w:rFonts w:ascii="Times New Roman" w:eastAsia="Calibri" w:hAnsi="Times New Roman" w:cs="Times New Roman"/>
                <w:sz w:val="24"/>
                <w:szCs w:val="24"/>
                <w:lang w:val="hr-HR"/>
              </w:rPr>
              <w:t xml:space="preserve"> pokriva troškove</w:t>
            </w:r>
          </w:p>
        </w:tc>
      </w:tr>
    </w:tbl>
    <w:p w:rsidR="008E085E" w:rsidRPr="00B13BB9" w:rsidRDefault="008E085E" w:rsidP="00884C24">
      <w:pPr>
        <w:spacing w:after="0" w:line="240" w:lineRule="auto"/>
        <w:rPr>
          <w:rFonts w:ascii="Times New Roman" w:eastAsia="Times New Roman" w:hAnsi="Times New Roman" w:cs="Times New Roman"/>
          <w:lang w:val="hr-HR" w:eastAsia="hr-HR"/>
        </w:rPr>
      </w:pPr>
    </w:p>
    <w:tbl>
      <w:tblPr>
        <w:tblStyle w:val="Srednjareetka2"/>
        <w:tblpPr w:leftFromText="180" w:rightFromText="180" w:vertAnchor="text" w:horzAnchor="margin" w:tblpY="71"/>
        <w:tblW w:w="0" w:type="auto"/>
        <w:tblLook w:val="0600" w:firstRow="0" w:lastRow="0" w:firstColumn="0" w:lastColumn="0" w:noHBand="1" w:noVBand="1"/>
      </w:tblPr>
      <w:tblGrid>
        <w:gridCol w:w="2850"/>
        <w:gridCol w:w="11134"/>
      </w:tblGrid>
      <w:tr w:rsidR="00616F04" w:rsidRPr="00B13BB9" w:rsidTr="00080D7C">
        <w:trPr>
          <w:trHeight w:val="899"/>
        </w:trPr>
        <w:tc>
          <w:tcPr>
            <w:tcW w:w="2850" w:type="dxa"/>
            <w:tcBorders>
              <w:top w:val="single" w:sz="18" w:space="0" w:color="auto"/>
              <w:bottom w:val="single" w:sz="18" w:space="0" w:color="auto"/>
            </w:tcBorders>
            <w:shd w:val="clear" w:color="auto" w:fill="FFFF99"/>
            <w:vAlign w:val="center"/>
          </w:tcPr>
          <w:p w:rsidR="00616F04" w:rsidRPr="00B13BB9" w:rsidRDefault="00E37053" w:rsidP="005020AF">
            <w:pPr>
              <w:jc w:val="center"/>
              <w:rPr>
                <w:rFonts w:ascii="Times New Roman" w:eastAsia="Calibri" w:hAnsi="Times New Roman" w:cs="Times New Roman"/>
                <w:b/>
                <w:i/>
                <w:sz w:val="26"/>
                <w:szCs w:val="26"/>
                <w:lang w:val="hr-HR"/>
              </w:rPr>
            </w:pPr>
            <w:r w:rsidRPr="00B13BB9">
              <w:rPr>
                <w:rFonts w:ascii="Times New Roman" w:eastAsia="Calibri" w:hAnsi="Times New Roman" w:cs="Times New Roman"/>
                <w:b/>
                <w:i/>
                <w:sz w:val="26"/>
                <w:szCs w:val="26"/>
                <w:lang w:val="hr-HR"/>
              </w:rPr>
              <w:t>PROJEKT</w:t>
            </w:r>
          </w:p>
        </w:tc>
        <w:tc>
          <w:tcPr>
            <w:tcW w:w="11134" w:type="dxa"/>
            <w:vMerge w:val="restart"/>
            <w:tcBorders>
              <w:top w:val="single" w:sz="18" w:space="0" w:color="auto"/>
            </w:tcBorders>
            <w:shd w:val="clear" w:color="auto" w:fill="FFFFFF" w:themeFill="background1"/>
          </w:tcPr>
          <w:p w:rsidR="00616F04" w:rsidRPr="00B13BB9" w:rsidRDefault="00616F04" w:rsidP="00616F04">
            <w:pPr>
              <w:spacing w:line="276" w:lineRule="auto"/>
              <w:jc w:val="center"/>
              <w:rPr>
                <w:rFonts w:ascii="Times New Roman" w:eastAsia="Calibri" w:hAnsi="Times New Roman" w:cs="Times New Roman"/>
                <w:b/>
                <w:sz w:val="28"/>
                <w:szCs w:val="28"/>
                <w:lang w:val="hr-HR"/>
              </w:rPr>
            </w:pPr>
          </w:p>
          <w:p w:rsidR="00616F04" w:rsidRPr="00B13BB9" w:rsidRDefault="00955A3D" w:rsidP="00616F04">
            <w:pPr>
              <w:spacing w:line="276" w:lineRule="auto"/>
              <w:rPr>
                <w:rFonts w:ascii="Times New Roman" w:eastAsia="Calibri" w:hAnsi="Times New Roman" w:cs="Times New Roman"/>
                <w:b/>
                <w:sz w:val="28"/>
                <w:szCs w:val="28"/>
                <w:lang w:val="hr-HR"/>
              </w:rPr>
            </w:pPr>
            <w:r w:rsidRPr="00B13BB9">
              <w:rPr>
                <w:rFonts w:ascii="Times New Roman" w:eastAsia="Calibri" w:hAnsi="Times New Roman" w:cs="Times New Roman"/>
                <w:b/>
                <w:sz w:val="28"/>
                <w:szCs w:val="28"/>
                <w:lang w:val="hr-HR"/>
              </w:rPr>
              <w:t>Ljubica Korov</w:t>
            </w:r>
            <w:r w:rsidR="00616F04" w:rsidRPr="00B13BB9">
              <w:rPr>
                <w:rFonts w:ascii="Times New Roman" w:eastAsia="Calibri" w:hAnsi="Times New Roman" w:cs="Times New Roman"/>
                <w:b/>
                <w:sz w:val="28"/>
                <w:szCs w:val="28"/>
                <w:lang w:val="hr-HR"/>
              </w:rPr>
              <w:t xml:space="preserve"> </w:t>
            </w:r>
          </w:p>
          <w:p w:rsidR="00616F04" w:rsidRPr="00B13BB9" w:rsidRDefault="00616F04" w:rsidP="00616F04">
            <w:pPr>
              <w:spacing w:after="120" w:line="276" w:lineRule="auto"/>
              <w:jc w:val="center"/>
              <w:rPr>
                <w:rFonts w:ascii="Times New Roman" w:eastAsia="Calibri" w:hAnsi="Times New Roman" w:cs="Times New Roman"/>
                <w:b/>
                <w:sz w:val="28"/>
                <w:szCs w:val="28"/>
                <w:lang w:val="hr-HR"/>
              </w:rPr>
            </w:pPr>
            <w:r w:rsidRPr="00B13BB9">
              <w:rPr>
                <w:rFonts w:ascii="Times New Roman" w:eastAsia="Calibri" w:hAnsi="Times New Roman" w:cs="Times New Roman"/>
                <w:b/>
                <w:sz w:val="28"/>
                <w:szCs w:val="28"/>
                <w:lang w:val="hr-HR"/>
              </w:rPr>
              <w:t>OBITELJSKO DRUŽENJE S KNJIGOM</w:t>
            </w:r>
            <w:r w:rsidR="003644D9" w:rsidRPr="00B13BB9">
              <w:rPr>
                <w:rFonts w:ascii="Times New Roman" w:eastAsia="Calibri" w:hAnsi="Times New Roman" w:cs="Times New Roman"/>
                <w:b/>
                <w:sz w:val="28"/>
                <w:szCs w:val="28"/>
                <w:lang w:val="hr-HR"/>
              </w:rPr>
              <w:t xml:space="preserve"> I ČASOPISIMA</w:t>
            </w:r>
          </w:p>
        </w:tc>
      </w:tr>
      <w:tr w:rsidR="00616F04" w:rsidRPr="00B13BB9" w:rsidTr="00080D7C">
        <w:trPr>
          <w:trHeight w:val="432"/>
        </w:trPr>
        <w:tc>
          <w:tcPr>
            <w:tcW w:w="2850" w:type="dxa"/>
            <w:tcBorders>
              <w:top w:val="single" w:sz="18" w:space="0" w:color="auto"/>
            </w:tcBorders>
            <w:shd w:val="clear" w:color="auto" w:fill="FFFF99"/>
            <w:vAlign w:val="center"/>
          </w:tcPr>
          <w:p w:rsidR="00616F04" w:rsidRPr="00B13BB9" w:rsidRDefault="00616F04" w:rsidP="00616F04">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naziv projekta</w:t>
            </w:r>
          </w:p>
          <w:p w:rsidR="00616F04" w:rsidRPr="00B13BB9" w:rsidRDefault="00616F04" w:rsidP="00616F04">
            <w:pPr>
              <w:jc w:val="center"/>
              <w:rPr>
                <w:rFonts w:ascii="Times New Roman" w:eastAsia="Calibri" w:hAnsi="Times New Roman" w:cs="Times New Roman"/>
                <w:i/>
                <w:lang w:val="hr-HR"/>
              </w:rPr>
            </w:pPr>
          </w:p>
        </w:tc>
        <w:tc>
          <w:tcPr>
            <w:tcW w:w="11134" w:type="dxa"/>
            <w:vMerge/>
            <w:tcBorders>
              <w:bottom w:val="single" w:sz="18" w:space="0" w:color="auto"/>
            </w:tcBorders>
            <w:shd w:val="clear" w:color="auto" w:fill="FFFFFF" w:themeFill="background1"/>
          </w:tcPr>
          <w:p w:rsidR="00616F04" w:rsidRPr="00B13BB9" w:rsidRDefault="00616F04" w:rsidP="00616F04">
            <w:pPr>
              <w:spacing w:line="276" w:lineRule="auto"/>
              <w:jc w:val="center"/>
              <w:rPr>
                <w:rFonts w:ascii="Times New Roman" w:eastAsia="Calibri" w:hAnsi="Times New Roman" w:cs="Times New Roman"/>
                <w:sz w:val="24"/>
                <w:szCs w:val="24"/>
                <w:lang w:val="hr-HR"/>
              </w:rPr>
            </w:pPr>
          </w:p>
        </w:tc>
      </w:tr>
      <w:tr w:rsidR="00616F04" w:rsidRPr="00B13BB9" w:rsidTr="00080D7C">
        <w:trPr>
          <w:trHeight w:val="610"/>
        </w:trPr>
        <w:tc>
          <w:tcPr>
            <w:tcW w:w="2850" w:type="dxa"/>
            <w:shd w:val="clear" w:color="auto" w:fill="FFFF99"/>
            <w:vAlign w:val="center"/>
          </w:tcPr>
          <w:p w:rsidR="00616F04" w:rsidRPr="00B13BB9" w:rsidRDefault="00616F04" w:rsidP="00616F04">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nositelji projektnih aktivnosti</w:t>
            </w:r>
          </w:p>
        </w:tc>
        <w:tc>
          <w:tcPr>
            <w:tcW w:w="11134" w:type="dxa"/>
            <w:tcBorders>
              <w:top w:val="single" w:sz="18" w:space="0" w:color="auto"/>
            </w:tcBorders>
            <w:shd w:val="clear" w:color="auto" w:fill="FFFFFF" w:themeFill="background1"/>
            <w:vAlign w:val="center"/>
          </w:tcPr>
          <w:p w:rsidR="00616F04" w:rsidRPr="00B13BB9" w:rsidRDefault="00616F04" w:rsidP="00616F04">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Ljubica Korov, knjižničarka, učiteljice 3.</w:t>
            </w:r>
            <w:r w:rsidR="003644D9" w:rsidRPr="00B13BB9">
              <w:rPr>
                <w:rFonts w:ascii="Times New Roman" w:eastAsia="Calibri" w:hAnsi="Times New Roman" w:cs="Times New Roman"/>
                <w:sz w:val="24"/>
                <w:szCs w:val="24"/>
                <w:lang w:val="hr-HR"/>
              </w:rPr>
              <w:t>a i 3</w:t>
            </w:r>
            <w:r w:rsidRPr="00B13BB9">
              <w:rPr>
                <w:rFonts w:ascii="Times New Roman" w:eastAsia="Calibri" w:hAnsi="Times New Roman" w:cs="Times New Roman"/>
                <w:sz w:val="24"/>
                <w:szCs w:val="24"/>
                <w:lang w:val="hr-HR"/>
              </w:rPr>
              <w:t>.</w:t>
            </w:r>
            <w:r w:rsidR="003644D9" w:rsidRPr="00B13BB9">
              <w:rPr>
                <w:rFonts w:ascii="Times New Roman" w:eastAsia="Calibri" w:hAnsi="Times New Roman" w:cs="Times New Roman"/>
                <w:sz w:val="24"/>
                <w:szCs w:val="24"/>
                <w:lang w:val="hr-HR"/>
              </w:rPr>
              <w:t>b</w:t>
            </w:r>
            <w:r w:rsidRPr="00B13BB9">
              <w:rPr>
                <w:rFonts w:ascii="Times New Roman" w:eastAsia="Calibri" w:hAnsi="Times New Roman" w:cs="Times New Roman"/>
                <w:sz w:val="24"/>
                <w:szCs w:val="24"/>
                <w:lang w:val="hr-HR"/>
              </w:rPr>
              <w:t xml:space="preserve"> razreda, učenici</w:t>
            </w:r>
            <w:r w:rsidR="00080D7C" w:rsidRPr="00B13BB9">
              <w:rPr>
                <w:rFonts w:ascii="Times New Roman" w:eastAsia="Calibri" w:hAnsi="Times New Roman" w:cs="Times New Roman"/>
                <w:sz w:val="24"/>
                <w:szCs w:val="24"/>
                <w:lang w:val="hr-HR"/>
              </w:rPr>
              <w:t xml:space="preserve"> i roditelji.</w:t>
            </w:r>
          </w:p>
        </w:tc>
      </w:tr>
      <w:tr w:rsidR="00616F04" w:rsidRPr="00B13BB9" w:rsidTr="00080D7C">
        <w:trPr>
          <w:trHeight w:val="937"/>
        </w:trPr>
        <w:tc>
          <w:tcPr>
            <w:tcW w:w="2850" w:type="dxa"/>
            <w:shd w:val="clear" w:color="auto" w:fill="FFFF99"/>
            <w:vAlign w:val="center"/>
          </w:tcPr>
          <w:p w:rsidR="00616F04" w:rsidRPr="00B13BB9" w:rsidRDefault="00616F04" w:rsidP="00616F04">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ciljevi projekta</w:t>
            </w:r>
          </w:p>
          <w:p w:rsidR="00616F04" w:rsidRPr="00B13BB9" w:rsidRDefault="00616F04" w:rsidP="00616F04">
            <w:pPr>
              <w:jc w:val="center"/>
              <w:rPr>
                <w:rFonts w:ascii="Times New Roman" w:eastAsia="Calibri" w:hAnsi="Times New Roman" w:cs="Times New Roman"/>
                <w:i/>
                <w:lang w:val="hr-HR"/>
              </w:rPr>
            </w:pPr>
          </w:p>
        </w:tc>
        <w:tc>
          <w:tcPr>
            <w:tcW w:w="11134" w:type="dxa"/>
            <w:shd w:val="clear" w:color="auto" w:fill="FFFFFF" w:themeFill="background1"/>
            <w:vAlign w:val="center"/>
          </w:tcPr>
          <w:p w:rsidR="00616F04" w:rsidRPr="00B13BB9" w:rsidRDefault="00616F04" w:rsidP="00616F04">
            <w:pPr>
              <w:numPr>
                <w:ilvl w:val="0"/>
                <w:numId w:val="11"/>
              </w:numPr>
              <w:spacing w:line="276" w:lineRule="auto"/>
              <w:ind w:left="0"/>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Razvoj tehnike čitanja, Razvijati čitateljske navike i interese u obitelji.</w:t>
            </w:r>
          </w:p>
          <w:p w:rsidR="00616F04" w:rsidRPr="00B13BB9" w:rsidRDefault="00616F04" w:rsidP="00616F04">
            <w:pPr>
              <w:numPr>
                <w:ilvl w:val="0"/>
                <w:numId w:val="11"/>
              </w:numPr>
              <w:spacing w:line="276" w:lineRule="auto"/>
              <w:ind w:left="0"/>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Poticati na roditeljski uzor u čitanju, razvijanje emocionalne veze djeteta i roditelja.</w:t>
            </w:r>
          </w:p>
          <w:p w:rsidR="00616F04" w:rsidRPr="00B13BB9" w:rsidRDefault="00616F04" w:rsidP="00616F04">
            <w:pPr>
              <w:numPr>
                <w:ilvl w:val="0"/>
                <w:numId w:val="11"/>
              </w:numPr>
              <w:spacing w:line="276" w:lineRule="auto"/>
              <w:ind w:left="0"/>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Čitanje po ulogama razvija slušnu osjetljivost za govor.</w:t>
            </w:r>
          </w:p>
          <w:p w:rsidR="00616F04" w:rsidRPr="00B13BB9" w:rsidRDefault="00616F04" w:rsidP="00616F04">
            <w:pPr>
              <w:numPr>
                <w:ilvl w:val="0"/>
                <w:numId w:val="11"/>
              </w:numPr>
              <w:spacing w:line="276" w:lineRule="auto"/>
              <w:ind w:left="0"/>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Razvijanje empatije.</w:t>
            </w:r>
          </w:p>
        </w:tc>
      </w:tr>
      <w:tr w:rsidR="00616F04" w:rsidRPr="00B13BB9" w:rsidTr="00080D7C">
        <w:trPr>
          <w:trHeight w:val="995"/>
        </w:trPr>
        <w:tc>
          <w:tcPr>
            <w:tcW w:w="2850" w:type="dxa"/>
            <w:shd w:val="clear" w:color="auto" w:fill="FFFF99"/>
            <w:vAlign w:val="center"/>
          </w:tcPr>
          <w:p w:rsidR="00616F04" w:rsidRPr="00B13BB9" w:rsidRDefault="00616F04" w:rsidP="00616F04">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svrha projekta</w:t>
            </w:r>
          </w:p>
          <w:p w:rsidR="00616F04" w:rsidRPr="00B13BB9" w:rsidRDefault="00616F04" w:rsidP="00616F04">
            <w:pPr>
              <w:jc w:val="center"/>
              <w:rPr>
                <w:rFonts w:ascii="Times New Roman" w:eastAsia="Calibri" w:hAnsi="Times New Roman" w:cs="Times New Roman"/>
                <w:i/>
                <w:lang w:val="hr-HR"/>
              </w:rPr>
            </w:pPr>
          </w:p>
        </w:tc>
        <w:tc>
          <w:tcPr>
            <w:tcW w:w="11134" w:type="dxa"/>
            <w:shd w:val="clear" w:color="auto" w:fill="FFFFFF" w:themeFill="background1"/>
            <w:vAlign w:val="center"/>
          </w:tcPr>
          <w:p w:rsidR="00616F04" w:rsidRPr="00B13BB9" w:rsidRDefault="00616F04" w:rsidP="00616F04">
            <w:pPr>
              <w:numPr>
                <w:ilvl w:val="0"/>
                <w:numId w:val="11"/>
              </w:numPr>
              <w:spacing w:line="276" w:lineRule="auto"/>
              <w:ind w:left="0"/>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Da čitanje postane svakodnevno ugodno druženje djeteta i roditelja .</w:t>
            </w:r>
          </w:p>
          <w:p w:rsidR="00616F04" w:rsidRPr="00B13BB9" w:rsidRDefault="00616F04" w:rsidP="00616F04">
            <w:pPr>
              <w:numPr>
                <w:ilvl w:val="0"/>
                <w:numId w:val="11"/>
              </w:numPr>
              <w:spacing w:line="276" w:lineRule="auto"/>
              <w:ind w:left="0"/>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Veće okruženje knjigama.</w:t>
            </w:r>
          </w:p>
          <w:p w:rsidR="00616F04" w:rsidRPr="00B13BB9" w:rsidRDefault="00616F04" w:rsidP="00616F04">
            <w:pPr>
              <w:numPr>
                <w:ilvl w:val="0"/>
                <w:numId w:val="11"/>
              </w:numPr>
              <w:spacing w:line="276" w:lineRule="auto"/>
              <w:ind w:left="0"/>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Bogaćenje rječnika, govorne sposobnosti, mašte i  kreativnog mišljenja.</w:t>
            </w:r>
          </w:p>
        </w:tc>
      </w:tr>
      <w:tr w:rsidR="00616F04" w:rsidRPr="00B13BB9" w:rsidTr="00080D7C">
        <w:trPr>
          <w:trHeight w:val="724"/>
        </w:trPr>
        <w:tc>
          <w:tcPr>
            <w:tcW w:w="2850" w:type="dxa"/>
            <w:shd w:val="clear" w:color="auto" w:fill="FFFF99"/>
            <w:vAlign w:val="center"/>
          </w:tcPr>
          <w:p w:rsidR="00616F04" w:rsidRPr="00B13BB9" w:rsidRDefault="00616F04" w:rsidP="00616F04">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način realizacije</w:t>
            </w:r>
          </w:p>
        </w:tc>
        <w:tc>
          <w:tcPr>
            <w:tcW w:w="11134" w:type="dxa"/>
            <w:shd w:val="clear" w:color="auto" w:fill="FFFFFF" w:themeFill="background1"/>
            <w:vAlign w:val="center"/>
          </w:tcPr>
          <w:p w:rsidR="00616F04" w:rsidRPr="00B13BB9" w:rsidRDefault="00616F04" w:rsidP="00616F04">
            <w:pPr>
              <w:pStyle w:val="Odlomakpopisa"/>
              <w:numPr>
                <w:ilvl w:val="0"/>
                <w:numId w:val="11"/>
              </w:numPr>
              <w:spacing w:line="276" w:lineRule="auto"/>
              <w:ind w:left="-94"/>
              <w:rPr>
                <w:rFonts w:eastAsia="Calibri"/>
                <w:lang w:eastAsia="en-US"/>
              </w:rPr>
            </w:pPr>
            <w:r w:rsidRPr="00B13BB9">
              <w:rPr>
                <w:rFonts w:eastAsia="Calibri"/>
                <w:lang w:eastAsia="en-US"/>
              </w:rPr>
              <w:t xml:space="preserve">  Odabrane knjige i časopise nosit' će u naprtnjačama i čitati u obiteljskom okruženju.</w:t>
            </w:r>
          </w:p>
        </w:tc>
      </w:tr>
      <w:tr w:rsidR="00616F04" w:rsidRPr="00B13BB9" w:rsidTr="00080D7C">
        <w:trPr>
          <w:trHeight w:val="524"/>
        </w:trPr>
        <w:tc>
          <w:tcPr>
            <w:tcW w:w="2850" w:type="dxa"/>
            <w:shd w:val="clear" w:color="auto" w:fill="FFFF99"/>
            <w:vAlign w:val="center"/>
          </w:tcPr>
          <w:p w:rsidR="00616F04" w:rsidRPr="00B13BB9" w:rsidRDefault="00616F04" w:rsidP="00616F04">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vremenik</w:t>
            </w:r>
          </w:p>
        </w:tc>
        <w:tc>
          <w:tcPr>
            <w:tcW w:w="11134" w:type="dxa"/>
            <w:shd w:val="clear" w:color="auto" w:fill="FFFFFF" w:themeFill="background1"/>
            <w:vAlign w:val="center"/>
          </w:tcPr>
          <w:p w:rsidR="00616F04" w:rsidRPr="00B13BB9" w:rsidRDefault="00616F04" w:rsidP="00616F04">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Tijekom godine.</w:t>
            </w:r>
          </w:p>
        </w:tc>
      </w:tr>
      <w:tr w:rsidR="00616F04" w:rsidRPr="00B13BB9" w:rsidTr="00080D7C">
        <w:trPr>
          <w:trHeight w:val="989"/>
        </w:trPr>
        <w:tc>
          <w:tcPr>
            <w:tcW w:w="2850" w:type="dxa"/>
            <w:shd w:val="clear" w:color="auto" w:fill="FFFF99"/>
            <w:vAlign w:val="center"/>
          </w:tcPr>
          <w:p w:rsidR="00616F04" w:rsidRPr="00B13BB9" w:rsidRDefault="00616F04" w:rsidP="00616F04">
            <w:pPr>
              <w:jc w:val="center"/>
              <w:rPr>
                <w:rFonts w:ascii="Times New Roman" w:eastAsia="Calibri" w:hAnsi="Times New Roman" w:cs="Times New Roman"/>
                <w:i/>
                <w:lang w:val="hr-HR"/>
              </w:rPr>
            </w:pPr>
            <w:r w:rsidRPr="00B13BB9">
              <w:rPr>
                <w:rFonts w:ascii="Times New Roman" w:eastAsia="Calibri" w:hAnsi="Times New Roman" w:cs="Times New Roman"/>
                <w:i/>
                <w:lang w:val="hr-HR"/>
              </w:rPr>
              <w:t>način vrednovanja i način</w:t>
            </w:r>
          </w:p>
          <w:p w:rsidR="00616F04" w:rsidRPr="00B13BB9" w:rsidRDefault="00616F04" w:rsidP="00616F04">
            <w:pPr>
              <w:jc w:val="center"/>
              <w:rPr>
                <w:rFonts w:ascii="Times New Roman" w:eastAsia="Calibri" w:hAnsi="Times New Roman" w:cs="Times New Roman"/>
                <w:i/>
                <w:lang w:val="hr-HR"/>
              </w:rPr>
            </w:pPr>
            <w:r w:rsidRPr="00B13BB9">
              <w:rPr>
                <w:rFonts w:ascii="Times New Roman" w:eastAsia="Calibri" w:hAnsi="Times New Roman" w:cs="Times New Roman"/>
                <w:i/>
                <w:lang w:val="hr-HR"/>
              </w:rPr>
              <w:t>korištenja rezultata</w:t>
            </w:r>
          </w:p>
          <w:p w:rsidR="00616F04" w:rsidRPr="00B13BB9" w:rsidRDefault="00616F04" w:rsidP="00616F04">
            <w:pPr>
              <w:jc w:val="center"/>
              <w:rPr>
                <w:rFonts w:ascii="Times New Roman" w:eastAsia="Calibri" w:hAnsi="Times New Roman" w:cs="Times New Roman"/>
                <w:i/>
                <w:lang w:val="hr-HR"/>
              </w:rPr>
            </w:pPr>
            <w:r w:rsidRPr="00B13BB9">
              <w:rPr>
                <w:rFonts w:ascii="Times New Roman" w:eastAsia="Calibri" w:hAnsi="Times New Roman" w:cs="Times New Roman"/>
                <w:i/>
                <w:lang w:val="hr-HR"/>
              </w:rPr>
              <w:t>vrednovanja</w:t>
            </w:r>
          </w:p>
        </w:tc>
        <w:tc>
          <w:tcPr>
            <w:tcW w:w="11134" w:type="dxa"/>
            <w:shd w:val="clear" w:color="auto" w:fill="FFFFFF" w:themeFill="background1"/>
            <w:vAlign w:val="center"/>
          </w:tcPr>
          <w:p w:rsidR="00CE5CC4" w:rsidRPr="00B13BB9" w:rsidRDefault="00CE5CC4" w:rsidP="00CE5CC4">
            <w:pPr>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Prezentacijom, razgovorom, povezivanjem nastavnih sadržaja.</w:t>
            </w:r>
          </w:p>
          <w:p w:rsidR="00616F04" w:rsidRPr="00B13BB9" w:rsidRDefault="00CE5CC4" w:rsidP="00CE5CC4">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Reakcije i povratne informacije roditelja.</w:t>
            </w:r>
          </w:p>
        </w:tc>
      </w:tr>
      <w:tr w:rsidR="00616F04" w:rsidRPr="00B13BB9" w:rsidTr="00080D7C">
        <w:trPr>
          <w:trHeight w:val="593"/>
        </w:trPr>
        <w:tc>
          <w:tcPr>
            <w:tcW w:w="2850" w:type="dxa"/>
            <w:tcBorders>
              <w:bottom w:val="single" w:sz="18" w:space="0" w:color="auto"/>
            </w:tcBorders>
            <w:shd w:val="clear" w:color="auto" w:fill="FFFF99"/>
            <w:vAlign w:val="center"/>
          </w:tcPr>
          <w:p w:rsidR="00616F04" w:rsidRPr="00B13BB9" w:rsidRDefault="00616F04" w:rsidP="00616F04">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troškovnik projekta</w:t>
            </w:r>
          </w:p>
        </w:tc>
        <w:tc>
          <w:tcPr>
            <w:tcW w:w="11134" w:type="dxa"/>
            <w:tcBorders>
              <w:bottom w:val="single" w:sz="18" w:space="0" w:color="auto"/>
            </w:tcBorders>
            <w:shd w:val="clear" w:color="auto" w:fill="FFFFFF" w:themeFill="background1"/>
            <w:vAlign w:val="center"/>
          </w:tcPr>
          <w:p w:rsidR="00616F04" w:rsidRPr="00B13BB9" w:rsidRDefault="00616F04" w:rsidP="00616F04">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Projekt ćemo realizirati u vlastitoj izvedbi sa raspoloživim knjigama i časopisima</w:t>
            </w:r>
          </w:p>
        </w:tc>
      </w:tr>
    </w:tbl>
    <w:p w:rsidR="008E085E" w:rsidRPr="00B13BB9" w:rsidRDefault="008E085E" w:rsidP="00884C24">
      <w:pPr>
        <w:spacing w:after="0" w:line="240" w:lineRule="auto"/>
        <w:rPr>
          <w:rFonts w:ascii="Times New Roman" w:eastAsia="Times New Roman" w:hAnsi="Times New Roman" w:cs="Times New Roman"/>
          <w:lang w:val="hr-HR" w:eastAsia="hr-HR"/>
        </w:rPr>
      </w:pPr>
    </w:p>
    <w:p w:rsidR="008E085E" w:rsidRPr="00B13BB9" w:rsidRDefault="008E085E" w:rsidP="00884C24">
      <w:pPr>
        <w:spacing w:after="0" w:line="240" w:lineRule="auto"/>
        <w:rPr>
          <w:rFonts w:ascii="Times New Roman" w:eastAsia="Times New Roman" w:hAnsi="Times New Roman" w:cs="Times New Roman"/>
          <w:lang w:val="hr-HR" w:eastAsia="hr-HR"/>
        </w:rPr>
      </w:pPr>
    </w:p>
    <w:p w:rsidR="009E6C43" w:rsidRPr="00B13BB9" w:rsidRDefault="009E6C43" w:rsidP="00884C24">
      <w:pPr>
        <w:spacing w:after="0" w:line="240" w:lineRule="auto"/>
        <w:rPr>
          <w:rFonts w:ascii="Times New Roman" w:eastAsia="Times New Roman" w:hAnsi="Times New Roman" w:cs="Times New Roman"/>
          <w:lang w:val="hr-HR" w:eastAsia="hr-HR"/>
        </w:rPr>
      </w:pPr>
    </w:p>
    <w:p w:rsidR="009E6C43" w:rsidRDefault="009E6C43" w:rsidP="00884C24">
      <w:pPr>
        <w:spacing w:after="0" w:line="240" w:lineRule="auto"/>
        <w:rPr>
          <w:rFonts w:ascii="Times New Roman" w:eastAsia="Times New Roman" w:hAnsi="Times New Roman" w:cs="Times New Roman"/>
          <w:lang w:val="hr-HR" w:eastAsia="hr-HR"/>
        </w:rPr>
      </w:pPr>
    </w:p>
    <w:p w:rsidR="006F284F" w:rsidRDefault="006F284F" w:rsidP="00884C24">
      <w:pPr>
        <w:spacing w:after="0" w:line="240" w:lineRule="auto"/>
        <w:rPr>
          <w:rFonts w:ascii="Times New Roman" w:eastAsia="Times New Roman" w:hAnsi="Times New Roman" w:cs="Times New Roman"/>
          <w:lang w:val="hr-HR" w:eastAsia="hr-HR"/>
        </w:rPr>
      </w:pPr>
    </w:p>
    <w:p w:rsidR="006F284F" w:rsidRDefault="006F284F" w:rsidP="00884C24">
      <w:pPr>
        <w:spacing w:after="0" w:line="240" w:lineRule="auto"/>
        <w:rPr>
          <w:rFonts w:ascii="Times New Roman" w:eastAsia="Times New Roman" w:hAnsi="Times New Roman" w:cs="Times New Roman"/>
          <w:lang w:val="hr-HR" w:eastAsia="hr-HR"/>
        </w:rPr>
      </w:pPr>
    </w:p>
    <w:p w:rsidR="006F284F" w:rsidRDefault="006F284F" w:rsidP="00884C24">
      <w:pPr>
        <w:spacing w:after="0" w:line="240" w:lineRule="auto"/>
        <w:rPr>
          <w:rFonts w:ascii="Times New Roman" w:eastAsia="Times New Roman" w:hAnsi="Times New Roman" w:cs="Times New Roman"/>
          <w:lang w:val="hr-HR" w:eastAsia="hr-HR"/>
        </w:rPr>
      </w:pPr>
    </w:p>
    <w:p w:rsidR="006F284F" w:rsidRDefault="006F284F" w:rsidP="00884C24">
      <w:pPr>
        <w:spacing w:after="0" w:line="240" w:lineRule="auto"/>
        <w:rPr>
          <w:rFonts w:ascii="Times New Roman" w:eastAsia="Times New Roman" w:hAnsi="Times New Roman" w:cs="Times New Roman"/>
          <w:lang w:val="hr-HR" w:eastAsia="hr-HR"/>
        </w:rPr>
      </w:pPr>
    </w:p>
    <w:p w:rsidR="006F284F" w:rsidRDefault="006F284F" w:rsidP="00884C24">
      <w:pPr>
        <w:spacing w:after="0" w:line="240" w:lineRule="auto"/>
        <w:rPr>
          <w:rFonts w:ascii="Times New Roman" w:eastAsia="Times New Roman" w:hAnsi="Times New Roman" w:cs="Times New Roman"/>
          <w:lang w:val="hr-HR" w:eastAsia="hr-HR"/>
        </w:rPr>
      </w:pPr>
    </w:p>
    <w:p w:rsidR="006F284F" w:rsidRDefault="006F284F" w:rsidP="00884C24">
      <w:pPr>
        <w:spacing w:after="0" w:line="240" w:lineRule="auto"/>
        <w:rPr>
          <w:rFonts w:ascii="Times New Roman" w:eastAsia="Times New Roman" w:hAnsi="Times New Roman" w:cs="Times New Roman"/>
          <w:lang w:val="hr-HR" w:eastAsia="hr-HR"/>
        </w:rPr>
      </w:pPr>
    </w:p>
    <w:p w:rsidR="003C6ED7" w:rsidRPr="00B13BB9" w:rsidRDefault="003C6ED7" w:rsidP="00884C24">
      <w:pPr>
        <w:spacing w:after="0" w:line="240" w:lineRule="auto"/>
        <w:rPr>
          <w:rFonts w:ascii="Times New Roman" w:eastAsia="Times New Roman" w:hAnsi="Times New Roman" w:cs="Times New Roman"/>
          <w:lang w:val="hr-HR" w:eastAsia="hr-HR"/>
        </w:rPr>
      </w:pPr>
    </w:p>
    <w:tbl>
      <w:tblPr>
        <w:tblStyle w:val="Srednjareetka2"/>
        <w:tblpPr w:leftFromText="180" w:rightFromText="180" w:vertAnchor="text" w:horzAnchor="margin" w:tblpY="-13"/>
        <w:tblW w:w="0" w:type="auto"/>
        <w:tblLook w:val="0600" w:firstRow="0" w:lastRow="0" w:firstColumn="0" w:lastColumn="0" w:noHBand="1" w:noVBand="1"/>
      </w:tblPr>
      <w:tblGrid>
        <w:gridCol w:w="2852"/>
        <w:gridCol w:w="11132"/>
      </w:tblGrid>
      <w:tr w:rsidR="0036629B" w:rsidRPr="00B13BB9" w:rsidTr="007B05E2">
        <w:trPr>
          <w:trHeight w:val="893"/>
        </w:trPr>
        <w:tc>
          <w:tcPr>
            <w:tcW w:w="2879" w:type="dxa"/>
            <w:tcBorders>
              <w:top w:val="single" w:sz="18" w:space="0" w:color="auto"/>
              <w:bottom w:val="single" w:sz="18" w:space="0" w:color="auto"/>
            </w:tcBorders>
            <w:shd w:val="clear" w:color="auto" w:fill="FFFF99"/>
            <w:vAlign w:val="center"/>
          </w:tcPr>
          <w:p w:rsidR="003B0E95" w:rsidRPr="00B13BB9" w:rsidRDefault="00E37053" w:rsidP="007B05E2">
            <w:pPr>
              <w:jc w:val="center"/>
              <w:rPr>
                <w:rFonts w:ascii="Times New Roman" w:eastAsia="Calibri" w:hAnsi="Times New Roman" w:cs="Times New Roman"/>
                <w:i/>
                <w:sz w:val="28"/>
                <w:szCs w:val="28"/>
                <w:lang w:val="hr-HR"/>
              </w:rPr>
            </w:pPr>
            <w:r w:rsidRPr="00B13BB9">
              <w:rPr>
                <w:rFonts w:ascii="Times New Roman" w:eastAsia="Calibri" w:hAnsi="Times New Roman" w:cs="Times New Roman"/>
                <w:b/>
                <w:i/>
                <w:sz w:val="26"/>
                <w:szCs w:val="26"/>
                <w:lang w:val="hr-HR"/>
              </w:rPr>
              <w:t>PROJEKT</w:t>
            </w:r>
          </w:p>
        </w:tc>
        <w:tc>
          <w:tcPr>
            <w:tcW w:w="11303" w:type="dxa"/>
            <w:vMerge w:val="restart"/>
            <w:tcBorders>
              <w:top w:val="single" w:sz="18" w:space="0" w:color="auto"/>
            </w:tcBorders>
            <w:shd w:val="clear" w:color="auto" w:fill="FFFFFF" w:themeFill="background1"/>
          </w:tcPr>
          <w:p w:rsidR="0036629B" w:rsidRPr="00B13BB9" w:rsidRDefault="0036629B" w:rsidP="0036629B">
            <w:pPr>
              <w:spacing w:line="276" w:lineRule="auto"/>
              <w:jc w:val="center"/>
              <w:rPr>
                <w:rFonts w:ascii="Times New Roman" w:eastAsia="Calibri" w:hAnsi="Times New Roman" w:cs="Times New Roman"/>
                <w:b/>
                <w:sz w:val="28"/>
                <w:szCs w:val="28"/>
                <w:lang w:val="hr-HR"/>
              </w:rPr>
            </w:pPr>
          </w:p>
          <w:p w:rsidR="0036629B" w:rsidRPr="00B13BB9" w:rsidRDefault="0036629B" w:rsidP="0036629B">
            <w:pPr>
              <w:spacing w:line="276" w:lineRule="auto"/>
              <w:rPr>
                <w:rFonts w:ascii="Times New Roman" w:eastAsia="Calibri" w:hAnsi="Times New Roman" w:cs="Times New Roman"/>
                <w:b/>
                <w:sz w:val="28"/>
                <w:szCs w:val="28"/>
                <w:lang w:val="hr-HR"/>
              </w:rPr>
            </w:pPr>
            <w:r w:rsidRPr="00B13BB9">
              <w:rPr>
                <w:rFonts w:ascii="Times New Roman" w:eastAsia="Calibri" w:hAnsi="Times New Roman" w:cs="Times New Roman"/>
                <w:b/>
                <w:sz w:val="28"/>
                <w:szCs w:val="28"/>
                <w:lang w:val="hr-HR"/>
              </w:rPr>
              <w:t>Ljubica Korov</w:t>
            </w:r>
          </w:p>
          <w:p w:rsidR="0036629B" w:rsidRPr="00B13BB9" w:rsidRDefault="0036629B" w:rsidP="0036629B">
            <w:pPr>
              <w:jc w:val="center"/>
              <w:rPr>
                <w:rFonts w:ascii="Times New Roman" w:eastAsia="Calibri" w:hAnsi="Times New Roman" w:cs="Times New Roman"/>
                <w:b/>
                <w:sz w:val="28"/>
                <w:szCs w:val="28"/>
                <w:lang w:val="hr-HR"/>
              </w:rPr>
            </w:pPr>
            <w:r w:rsidRPr="00B13BB9">
              <w:rPr>
                <w:rFonts w:ascii="Times New Roman" w:eastAsia="Calibri" w:hAnsi="Times New Roman" w:cs="Times New Roman"/>
                <w:b/>
                <w:sz w:val="28"/>
                <w:szCs w:val="28"/>
                <w:lang w:val="hr-HR"/>
              </w:rPr>
              <w:t>DJECA ČITAJU DJECI</w:t>
            </w:r>
          </w:p>
        </w:tc>
      </w:tr>
      <w:tr w:rsidR="0036629B" w:rsidRPr="00B13BB9" w:rsidTr="007B05E2">
        <w:trPr>
          <w:trHeight w:val="442"/>
        </w:trPr>
        <w:tc>
          <w:tcPr>
            <w:tcW w:w="2879" w:type="dxa"/>
            <w:tcBorders>
              <w:top w:val="single" w:sz="18" w:space="0" w:color="auto"/>
            </w:tcBorders>
            <w:shd w:val="clear" w:color="auto" w:fill="FFFF99"/>
            <w:vAlign w:val="center"/>
          </w:tcPr>
          <w:p w:rsidR="0036629B" w:rsidRPr="00B13BB9" w:rsidRDefault="0036629B" w:rsidP="007B05E2">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naziv projekta</w:t>
            </w:r>
          </w:p>
          <w:p w:rsidR="0036629B" w:rsidRPr="00B13BB9" w:rsidRDefault="0036629B" w:rsidP="007B05E2">
            <w:pPr>
              <w:jc w:val="center"/>
              <w:rPr>
                <w:rFonts w:ascii="Times New Roman" w:eastAsia="Calibri" w:hAnsi="Times New Roman" w:cs="Times New Roman"/>
                <w:i/>
                <w:lang w:val="hr-HR"/>
              </w:rPr>
            </w:pPr>
          </w:p>
        </w:tc>
        <w:tc>
          <w:tcPr>
            <w:tcW w:w="11303" w:type="dxa"/>
            <w:vMerge/>
            <w:tcBorders>
              <w:bottom w:val="single" w:sz="18" w:space="0" w:color="auto"/>
            </w:tcBorders>
            <w:shd w:val="clear" w:color="auto" w:fill="FFFFFF" w:themeFill="background1"/>
          </w:tcPr>
          <w:p w:rsidR="0036629B" w:rsidRPr="00B13BB9" w:rsidRDefault="0036629B" w:rsidP="0036629B">
            <w:pPr>
              <w:spacing w:line="276" w:lineRule="auto"/>
              <w:jc w:val="center"/>
              <w:rPr>
                <w:rFonts w:ascii="Times New Roman" w:eastAsia="Calibri" w:hAnsi="Times New Roman" w:cs="Times New Roman"/>
                <w:sz w:val="24"/>
                <w:szCs w:val="24"/>
                <w:lang w:val="hr-HR"/>
              </w:rPr>
            </w:pPr>
          </w:p>
        </w:tc>
      </w:tr>
      <w:tr w:rsidR="0036629B" w:rsidRPr="00B13BB9" w:rsidTr="007B05E2">
        <w:trPr>
          <w:trHeight w:val="606"/>
        </w:trPr>
        <w:tc>
          <w:tcPr>
            <w:tcW w:w="2879" w:type="dxa"/>
            <w:shd w:val="clear" w:color="auto" w:fill="FFFF99"/>
            <w:vAlign w:val="center"/>
          </w:tcPr>
          <w:p w:rsidR="0036629B" w:rsidRPr="00B13BB9" w:rsidRDefault="0036629B" w:rsidP="007B05E2">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nositelji projektnih aktivnosti</w:t>
            </w:r>
          </w:p>
        </w:tc>
        <w:tc>
          <w:tcPr>
            <w:tcW w:w="11303" w:type="dxa"/>
            <w:tcBorders>
              <w:top w:val="single" w:sz="18" w:space="0" w:color="auto"/>
            </w:tcBorders>
            <w:shd w:val="clear" w:color="auto" w:fill="FFFFFF" w:themeFill="background1"/>
            <w:vAlign w:val="center"/>
          </w:tcPr>
          <w:p w:rsidR="0036629B" w:rsidRPr="00B13BB9" w:rsidRDefault="0036629B" w:rsidP="007B05E2">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Knjižničarka, mladi knjižničari, školska psihologinja i defektologinja.</w:t>
            </w:r>
          </w:p>
        </w:tc>
      </w:tr>
      <w:tr w:rsidR="0036629B" w:rsidRPr="00B13BB9" w:rsidTr="007B05E2">
        <w:trPr>
          <w:trHeight w:val="931"/>
        </w:trPr>
        <w:tc>
          <w:tcPr>
            <w:tcW w:w="2879" w:type="dxa"/>
            <w:shd w:val="clear" w:color="auto" w:fill="FFFF99"/>
            <w:vAlign w:val="center"/>
          </w:tcPr>
          <w:p w:rsidR="0036629B" w:rsidRPr="00B13BB9" w:rsidRDefault="0036629B" w:rsidP="007B05E2">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ciljevi</w:t>
            </w:r>
          </w:p>
          <w:p w:rsidR="0036629B" w:rsidRPr="00B13BB9" w:rsidRDefault="0036629B" w:rsidP="007B05E2">
            <w:pPr>
              <w:jc w:val="center"/>
              <w:rPr>
                <w:rFonts w:ascii="Times New Roman" w:eastAsia="Calibri" w:hAnsi="Times New Roman" w:cs="Times New Roman"/>
                <w:i/>
                <w:lang w:val="hr-HR"/>
              </w:rPr>
            </w:pPr>
          </w:p>
        </w:tc>
        <w:tc>
          <w:tcPr>
            <w:tcW w:w="11303" w:type="dxa"/>
            <w:shd w:val="clear" w:color="auto" w:fill="FFFFFF" w:themeFill="background1"/>
            <w:vAlign w:val="center"/>
          </w:tcPr>
          <w:p w:rsidR="0036629B" w:rsidRPr="00B13BB9" w:rsidRDefault="003B0E95" w:rsidP="007B05E2">
            <w:pPr>
              <w:spacing w:line="276" w:lineRule="auto"/>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Razvoj tehnike čitanja, r</w:t>
            </w:r>
            <w:r w:rsidR="0036629B" w:rsidRPr="00B13BB9">
              <w:rPr>
                <w:rFonts w:ascii="Times New Roman" w:eastAsia="Calibri" w:hAnsi="Times New Roman" w:cs="Times New Roman"/>
                <w:sz w:val="24"/>
                <w:szCs w:val="24"/>
                <w:lang w:val="hr-HR"/>
              </w:rPr>
              <w:t>azvijati čitateljske navike kod djece. Čitati naglas djeci svih</w:t>
            </w:r>
            <w:r w:rsidRPr="00B13BB9">
              <w:rPr>
                <w:rFonts w:ascii="Times New Roman" w:eastAsia="Calibri" w:hAnsi="Times New Roman" w:cs="Times New Roman"/>
                <w:sz w:val="24"/>
                <w:szCs w:val="24"/>
                <w:lang w:val="hr-HR"/>
              </w:rPr>
              <w:t xml:space="preserve"> uzrasta u ambijentu knjižnice. </w:t>
            </w:r>
            <w:r w:rsidR="0036629B" w:rsidRPr="00B13BB9">
              <w:rPr>
                <w:rFonts w:ascii="Times New Roman" w:eastAsia="Calibri" w:hAnsi="Times New Roman" w:cs="Times New Roman"/>
                <w:sz w:val="24"/>
                <w:szCs w:val="24"/>
                <w:lang w:val="hr-HR"/>
              </w:rPr>
              <w:t>Poboljšati socijalni, jezični i psiho-motorički razvoj, koncentraciju mentalne sposobnosti.</w:t>
            </w:r>
          </w:p>
          <w:p w:rsidR="0036629B" w:rsidRPr="00B13BB9" w:rsidRDefault="0036629B" w:rsidP="007B05E2">
            <w:pPr>
              <w:spacing w:line="276" w:lineRule="auto"/>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Razvijati slušnu osjetljivost za govor, kod starije djece (čitatelja) povećati samopouzdanje, empatiju, altruizam, prosocijalno ponašanje.</w:t>
            </w:r>
          </w:p>
        </w:tc>
      </w:tr>
      <w:tr w:rsidR="0036629B" w:rsidRPr="00B13BB9" w:rsidTr="007B05E2">
        <w:trPr>
          <w:trHeight w:val="988"/>
        </w:trPr>
        <w:tc>
          <w:tcPr>
            <w:tcW w:w="2879" w:type="dxa"/>
            <w:shd w:val="clear" w:color="auto" w:fill="FFFF99"/>
            <w:vAlign w:val="center"/>
          </w:tcPr>
          <w:p w:rsidR="0036629B" w:rsidRPr="00B13BB9" w:rsidRDefault="003B0E95" w:rsidP="007B05E2">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namjena</w:t>
            </w:r>
          </w:p>
          <w:p w:rsidR="0036629B" w:rsidRPr="00B13BB9" w:rsidRDefault="0036629B" w:rsidP="007B05E2">
            <w:pPr>
              <w:jc w:val="center"/>
              <w:rPr>
                <w:rFonts w:ascii="Times New Roman" w:eastAsia="Calibri" w:hAnsi="Times New Roman" w:cs="Times New Roman"/>
                <w:i/>
                <w:lang w:val="hr-HR"/>
              </w:rPr>
            </w:pPr>
          </w:p>
        </w:tc>
        <w:tc>
          <w:tcPr>
            <w:tcW w:w="11303" w:type="dxa"/>
            <w:shd w:val="clear" w:color="auto" w:fill="FFFFFF" w:themeFill="background1"/>
            <w:vAlign w:val="center"/>
          </w:tcPr>
          <w:p w:rsidR="0036629B" w:rsidRPr="00B13BB9" w:rsidRDefault="003B0E95" w:rsidP="007B05E2">
            <w:pPr>
              <w:spacing w:line="276" w:lineRule="auto"/>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Poticanje čitanja kako bi  postalo prilika za </w:t>
            </w:r>
            <w:r w:rsidR="0036629B" w:rsidRPr="00B13BB9">
              <w:rPr>
                <w:rFonts w:ascii="Times New Roman" w:eastAsia="Calibri" w:hAnsi="Times New Roman" w:cs="Times New Roman"/>
                <w:sz w:val="24"/>
                <w:szCs w:val="24"/>
                <w:lang w:val="hr-HR"/>
              </w:rPr>
              <w:t>svakodnevno ugodno druženje djece svi</w:t>
            </w:r>
            <w:r w:rsidRPr="00B13BB9">
              <w:rPr>
                <w:rFonts w:ascii="Times New Roman" w:eastAsia="Calibri" w:hAnsi="Times New Roman" w:cs="Times New Roman"/>
                <w:sz w:val="24"/>
                <w:szCs w:val="24"/>
                <w:lang w:val="hr-HR"/>
              </w:rPr>
              <w:t xml:space="preserve">h uzrasta, roditelja svih dobi. </w:t>
            </w:r>
            <w:r w:rsidR="0036629B" w:rsidRPr="00B13BB9">
              <w:rPr>
                <w:rFonts w:ascii="Times New Roman" w:eastAsia="Calibri" w:hAnsi="Times New Roman" w:cs="Times New Roman"/>
                <w:sz w:val="24"/>
                <w:szCs w:val="24"/>
                <w:lang w:val="hr-HR"/>
              </w:rPr>
              <w:t>Veće okruženje knjigama</w:t>
            </w:r>
            <w:r w:rsidRPr="00B13BB9">
              <w:rPr>
                <w:rFonts w:ascii="Times New Roman" w:eastAsia="Calibri" w:hAnsi="Times New Roman" w:cs="Times New Roman"/>
                <w:sz w:val="24"/>
                <w:szCs w:val="24"/>
                <w:lang w:val="hr-HR"/>
              </w:rPr>
              <w:t xml:space="preserve"> u ugodnom ambijentu knjižnice. </w:t>
            </w:r>
            <w:r w:rsidR="0036629B" w:rsidRPr="00B13BB9">
              <w:rPr>
                <w:rFonts w:ascii="Times New Roman" w:eastAsia="Calibri" w:hAnsi="Times New Roman" w:cs="Times New Roman"/>
                <w:sz w:val="24"/>
                <w:szCs w:val="24"/>
                <w:lang w:val="hr-HR"/>
              </w:rPr>
              <w:t>Bogaćenje rječnika, govorne sposobnosti, mašte i  kreativnog mišljenja.</w:t>
            </w:r>
          </w:p>
        </w:tc>
      </w:tr>
      <w:tr w:rsidR="0036629B" w:rsidRPr="00B13BB9" w:rsidTr="007B05E2">
        <w:trPr>
          <w:trHeight w:val="416"/>
        </w:trPr>
        <w:tc>
          <w:tcPr>
            <w:tcW w:w="2879" w:type="dxa"/>
            <w:shd w:val="clear" w:color="auto" w:fill="FFFF99"/>
            <w:vAlign w:val="center"/>
          </w:tcPr>
          <w:p w:rsidR="0036629B" w:rsidRPr="00B13BB9" w:rsidRDefault="0036629B" w:rsidP="007B05E2">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način realizacije</w:t>
            </w:r>
          </w:p>
        </w:tc>
        <w:tc>
          <w:tcPr>
            <w:tcW w:w="11303" w:type="dxa"/>
            <w:shd w:val="clear" w:color="auto" w:fill="FFFFFF" w:themeFill="background1"/>
            <w:vAlign w:val="center"/>
          </w:tcPr>
          <w:p w:rsidR="0036629B" w:rsidRPr="00B13BB9" w:rsidRDefault="0036629B" w:rsidP="007B05E2">
            <w:pPr>
              <w:spacing w:line="276" w:lineRule="auto"/>
              <w:rPr>
                <w:rFonts w:ascii="Times New Roman" w:eastAsia="Calibri" w:hAnsi="Times New Roman" w:cs="Times New Roman"/>
                <w:sz w:val="24"/>
                <w:szCs w:val="24"/>
              </w:rPr>
            </w:pPr>
            <w:r w:rsidRPr="00B13BB9">
              <w:rPr>
                <w:rFonts w:ascii="Times New Roman" w:eastAsia="Calibri" w:hAnsi="Times New Roman" w:cs="Times New Roman"/>
                <w:sz w:val="24"/>
                <w:szCs w:val="24"/>
              </w:rPr>
              <w:t>Odabrane knjige i časopisi u školskoj ili obiteljskoj knjižnici.</w:t>
            </w:r>
          </w:p>
        </w:tc>
      </w:tr>
      <w:tr w:rsidR="0036629B" w:rsidRPr="00B13BB9" w:rsidTr="007B05E2">
        <w:trPr>
          <w:trHeight w:val="589"/>
        </w:trPr>
        <w:tc>
          <w:tcPr>
            <w:tcW w:w="2879" w:type="dxa"/>
            <w:shd w:val="clear" w:color="auto" w:fill="FFFF99"/>
            <w:vAlign w:val="center"/>
          </w:tcPr>
          <w:p w:rsidR="0036629B" w:rsidRPr="00B13BB9" w:rsidRDefault="0036629B" w:rsidP="007B05E2">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vremenik</w:t>
            </w:r>
          </w:p>
        </w:tc>
        <w:tc>
          <w:tcPr>
            <w:tcW w:w="11303" w:type="dxa"/>
            <w:shd w:val="clear" w:color="auto" w:fill="FFFFFF" w:themeFill="background1"/>
            <w:vAlign w:val="center"/>
          </w:tcPr>
          <w:p w:rsidR="0036629B" w:rsidRPr="00B13BB9" w:rsidRDefault="0036629B" w:rsidP="007B05E2">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Tijekom godine.</w:t>
            </w:r>
          </w:p>
        </w:tc>
      </w:tr>
      <w:tr w:rsidR="0036629B" w:rsidRPr="00B13BB9" w:rsidTr="007B05E2">
        <w:trPr>
          <w:trHeight w:val="983"/>
        </w:trPr>
        <w:tc>
          <w:tcPr>
            <w:tcW w:w="2879" w:type="dxa"/>
            <w:shd w:val="clear" w:color="auto" w:fill="FFFF99"/>
            <w:vAlign w:val="center"/>
          </w:tcPr>
          <w:p w:rsidR="0036629B" w:rsidRPr="00B13BB9" w:rsidRDefault="0036629B" w:rsidP="007B05E2">
            <w:pPr>
              <w:jc w:val="center"/>
              <w:rPr>
                <w:rFonts w:ascii="Times New Roman" w:eastAsia="Calibri" w:hAnsi="Times New Roman" w:cs="Times New Roman"/>
                <w:i/>
                <w:lang w:val="hr-HR"/>
              </w:rPr>
            </w:pPr>
            <w:r w:rsidRPr="00B13BB9">
              <w:rPr>
                <w:rFonts w:ascii="Times New Roman" w:eastAsia="Calibri" w:hAnsi="Times New Roman" w:cs="Times New Roman"/>
                <w:i/>
                <w:lang w:val="hr-HR"/>
              </w:rPr>
              <w:t>način vrednovanja i način</w:t>
            </w:r>
          </w:p>
          <w:p w:rsidR="0036629B" w:rsidRPr="00B13BB9" w:rsidRDefault="0036629B" w:rsidP="007B05E2">
            <w:pPr>
              <w:jc w:val="center"/>
              <w:rPr>
                <w:rFonts w:ascii="Times New Roman" w:eastAsia="Calibri" w:hAnsi="Times New Roman" w:cs="Times New Roman"/>
                <w:i/>
                <w:lang w:val="hr-HR"/>
              </w:rPr>
            </w:pPr>
            <w:r w:rsidRPr="00B13BB9">
              <w:rPr>
                <w:rFonts w:ascii="Times New Roman" w:eastAsia="Calibri" w:hAnsi="Times New Roman" w:cs="Times New Roman"/>
                <w:i/>
                <w:lang w:val="hr-HR"/>
              </w:rPr>
              <w:t>korištenja rezultata</w:t>
            </w:r>
          </w:p>
          <w:p w:rsidR="0036629B" w:rsidRPr="00B13BB9" w:rsidRDefault="0036629B" w:rsidP="007B05E2">
            <w:pPr>
              <w:jc w:val="center"/>
              <w:rPr>
                <w:rFonts w:ascii="Times New Roman" w:eastAsia="Calibri" w:hAnsi="Times New Roman" w:cs="Times New Roman"/>
                <w:i/>
                <w:lang w:val="hr-HR"/>
              </w:rPr>
            </w:pPr>
            <w:r w:rsidRPr="00B13BB9">
              <w:rPr>
                <w:rFonts w:ascii="Times New Roman" w:eastAsia="Calibri" w:hAnsi="Times New Roman" w:cs="Times New Roman"/>
                <w:i/>
                <w:lang w:val="hr-HR"/>
              </w:rPr>
              <w:t>vrednovanja</w:t>
            </w:r>
          </w:p>
        </w:tc>
        <w:tc>
          <w:tcPr>
            <w:tcW w:w="11303" w:type="dxa"/>
            <w:shd w:val="clear" w:color="auto" w:fill="FFFFFF" w:themeFill="background1"/>
            <w:vAlign w:val="center"/>
          </w:tcPr>
          <w:p w:rsidR="0036629B" w:rsidRPr="00B13BB9" w:rsidRDefault="00CE5CC4" w:rsidP="007B05E2">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Razgovorom, povezivanjem nastavnih sadržaja.</w:t>
            </w:r>
          </w:p>
        </w:tc>
      </w:tr>
      <w:tr w:rsidR="0036629B" w:rsidRPr="00B13BB9" w:rsidTr="007B05E2">
        <w:trPr>
          <w:trHeight w:val="589"/>
        </w:trPr>
        <w:tc>
          <w:tcPr>
            <w:tcW w:w="2879" w:type="dxa"/>
            <w:tcBorders>
              <w:bottom w:val="single" w:sz="18" w:space="0" w:color="auto"/>
            </w:tcBorders>
            <w:shd w:val="clear" w:color="auto" w:fill="FFFF99"/>
            <w:vAlign w:val="center"/>
          </w:tcPr>
          <w:p w:rsidR="0036629B" w:rsidRPr="00B13BB9" w:rsidRDefault="0036629B" w:rsidP="007B05E2">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troškovnik projekta</w:t>
            </w:r>
          </w:p>
          <w:p w:rsidR="0036629B" w:rsidRPr="00B13BB9" w:rsidRDefault="0036629B" w:rsidP="007B05E2">
            <w:pPr>
              <w:jc w:val="center"/>
              <w:rPr>
                <w:rFonts w:ascii="Times New Roman" w:eastAsia="Calibri" w:hAnsi="Times New Roman" w:cs="Times New Roman"/>
                <w:i/>
                <w:lang w:val="hr-HR"/>
              </w:rPr>
            </w:pPr>
          </w:p>
        </w:tc>
        <w:tc>
          <w:tcPr>
            <w:tcW w:w="11303" w:type="dxa"/>
            <w:tcBorders>
              <w:bottom w:val="single" w:sz="18" w:space="0" w:color="auto"/>
            </w:tcBorders>
            <w:shd w:val="clear" w:color="auto" w:fill="FFFFFF" w:themeFill="background1"/>
            <w:vAlign w:val="center"/>
          </w:tcPr>
          <w:p w:rsidR="0036629B" w:rsidRPr="00B13BB9" w:rsidRDefault="0036629B" w:rsidP="007B05E2">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Projekt ćemo realizirati u vlastitoj izvedbi sa raspoloživim knjigama i časopisima</w:t>
            </w:r>
          </w:p>
        </w:tc>
      </w:tr>
    </w:tbl>
    <w:p w:rsidR="00B73D02" w:rsidRPr="00B13BB9" w:rsidRDefault="00B73D02" w:rsidP="00884C24">
      <w:pPr>
        <w:spacing w:after="0" w:line="240" w:lineRule="auto"/>
        <w:rPr>
          <w:rFonts w:ascii="Times New Roman" w:eastAsia="Times New Roman" w:hAnsi="Times New Roman" w:cs="Times New Roman"/>
          <w:lang w:val="hr-HR" w:eastAsia="hr-HR"/>
        </w:rPr>
      </w:pPr>
    </w:p>
    <w:tbl>
      <w:tblPr>
        <w:tblStyle w:val="Srednjareetka2"/>
        <w:tblpPr w:leftFromText="180" w:rightFromText="180" w:vertAnchor="text" w:horzAnchor="margin" w:tblpY="508"/>
        <w:tblW w:w="0" w:type="auto"/>
        <w:tblLook w:val="0600" w:firstRow="0" w:lastRow="0" w:firstColumn="0" w:lastColumn="0" w:noHBand="1" w:noVBand="1"/>
      </w:tblPr>
      <w:tblGrid>
        <w:gridCol w:w="2848"/>
        <w:gridCol w:w="11136"/>
      </w:tblGrid>
      <w:tr w:rsidR="009E6C43" w:rsidRPr="00B13BB9" w:rsidTr="00EB007A">
        <w:trPr>
          <w:trHeight w:val="900"/>
        </w:trPr>
        <w:tc>
          <w:tcPr>
            <w:tcW w:w="2869" w:type="dxa"/>
            <w:tcBorders>
              <w:top w:val="single" w:sz="18" w:space="0" w:color="auto"/>
              <w:bottom w:val="single" w:sz="18" w:space="0" w:color="auto"/>
            </w:tcBorders>
            <w:shd w:val="clear" w:color="auto" w:fill="FFFF99"/>
            <w:vAlign w:val="center"/>
          </w:tcPr>
          <w:p w:rsidR="009E6C43" w:rsidRPr="00B13BB9" w:rsidRDefault="00E37053" w:rsidP="00EB007A">
            <w:pPr>
              <w:jc w:val="center"/>
              <w:rPr>
                <w:rFonts w:ascii="Times New Roman" w:eastAsia="Calibri" w:hAnsi="Times New Roman" w:cs="Times New Roman"/>
                <w:b/>
                <w:i/>
                <w:sz w:val="26"/>
                <w:szCs w:val="26"/>
                <w:lang w:val="hr-HR"/>
              </w:rPr>
            </w:pPr>
            <w:r w:rsidRPr="00B13BB9">
              <w:rPr>
                <w:rFonts w:ascii="Times New Roman" w:eastAsia="Calibri" w:hAnsi="Times New Roman" w:cs="Times New Roman"/>
                <w:b/>
                <w:i/>
                <w:sz w:val="26"/>
                <w:szCs w:val="26"/>
                <w:lang w:val="hr-HR"/>
              </w:rPr>
              <w:t>PROJEKT</w:t>
            </w:r>
          </w:p>
        </w:tc>
        <w:tc>
          <w:tcPr>
            <w:tcW w:w="11265" w:type="dxa"/>
            <w:vMerge w:val="restart"/>
            <w:tcBorders>
              <w:top w:val="single" w:sz="18" w:space="0" w:color="auto"/>
            </w:tcBorders>
            <w:shd w:val="clear" w:color="auto" w:fill="FFFFFF" w:themeFill="background1"/>
          </w:tcPr>
          <w:p w:rsidR="009E6C43" w:rsidRPr="00B13BB9" w:rsidRDefault="009E6C43" w:rsidP="009E6C43">
            <w:pPr>
              <w:spacing w:line="276" w:lineRule="auto"/>
              <w:jc w:val="center"/>
              <w:rPr>
                <w:rFonts w:ascii="Times New Roman" w:eastAsia="Calibri" w:hAnsi="Times New Roman" w:cs="Times New Roman"/>
                <w:b/>
                <w:sz w:val="28"/>
                <w:szCs w:val="28"/>
                <w:lang w:val="hr-HR"/>
              </w:rPr>
            </w:pPr>
          </w:p>
          <w:p w:rsidR="009E6C43" w:rsidRPr="00B13BB9" w:rsidRDefault="009E6C43" w:rsidP="009E6C43">
            <w:pPr>
              <w:spacing w:line="276" w:lineRule="auto"/>
              <w:rPr>
                <w:rFonts w:ascii="Times New Roman" w:eastAsia="Calibri" w:hAnsi="Times New Roman" w:cs="Times New Roman"/>
                <w:b/>
                <w:sz w:val="28"/>
                <w:szCs w:val="28"/>
                <w:lang w:val="hr-HR"/>
              </w:rPr>
            </w:pPr>
            <w:r w:rsidRPr="00B13BB9">
              <w:rPr>
                <w:rFonts w:ascii="Times New Roman" w:eastAsia="Calibri" w:hAnsi="Times New Roman" w:cs="Times New Roman"/>
                <w:b/>
                <w:sz w:val="28"/>
                <w:szCs w:val="28"/>
                <w:lang w:val="hr-HR"/>
              </w:rPr>
              <w:t>Ljubica Korov</w:t>
            </w:r>
          </w:p>
          <w:p w:rsidR="009E6C43" w:rsidRPr="00B13BB9" w:rsidRDefault="009E6C43" w:rsidP="009E6C43">
            <w:pPr>
              <w:spacing w:line="276" w:lineRule="auto"/>
              <w:jc w:val="center"/>
              <w:rPr>
                <w:rFonts w:ascii="Times New Roman" w:eastAsia="Calibri" w:hAnsi="Times New Roman" w:cs="Times New Roman"/>
                <w:b/>
                <w:sz w:val="28"/>
                <w:szCs w:val="28"/>
                <w:lang w:val="hr-HR"/>
              </w:rPr>
            </w:pPr>
            <w:r w:rsidRPr="00B13BB9">
              <w:rPr>
                <w:rFonts w:ascii="Times New Roman" w:eastAsia="Calibri" w:hAnsi="Times New Roman" w:cs="Times New Roman"/>
                <w:b/>
                <w:sz w:val="28"/>
                <w:szCs w:val="28"/>
                <w:lang w:val="hr-HR"/>
              </w:rPr>
              <w:t>NACIONALNI KVIZ ZA POTICANJE ČITANJA</w:t>
            </w:r>
          </w:p>
          <w:p w:rsidR="009E6C43" w:rsidRPr="00B13BB9" w:rsidRDefault="003644D9" w:rsidP="009E6C43">
            <w:pPr>
              <w:spacing w:line="276" w:lineRule="auto"/>
              <w:jc w:val="center"/>
              <w:rPr>
                <w:rFonts w:ascii="Times New Roman" w:eastAsia="Calibri" w:hAnsi="Times New Roman" w:cs="Times New Roman"/>
                <w:b/>
                <w:i/>
                <w:sz w:val="28"/>
                <w:szCs w:val="28"/>
                <w:lang w:val="hr-HR"/>
              </w:rPr>
            </w:pPr>
            <w:r w:rsidRPr="00B13BB9">
              <w:rPr>
                <w:rFonts w:ascii="Times New Roman" w:eastAsia="Calibri" w:hAnsi="Times New Roman" w:cs="Times New Roman"/>
                <w:b/>
                <w:i/>
                <w:sz w:val="28"/>
                <w:szCs w:val="28"/>
                <w:lang w:val="hr-HR"/>
              </w:rPr>
              <w:t>Do baštine na krilima mašte</w:t>
            </w:r>
          </w:p>
          <w:p w:rsidR="00EB007A" w:rsidRPr="00B13BB9" w:rsidRDefault="00EB007A" w:rsidP="009E6C43">
            <w:pPr>
              <w:spacing w:line="276" w:lineRule="auto"/>
              <w:jc w:val="center"/>
              <w:rPr>
                <w:rFonts w:ascii="Times New Roman" w:eastAsia="Calibri" w:hAnsi="Times New Roman" w:cs="Times New Roman"/>
                <w:b/>
                <w:sz w:val="28"/>
                <w:szCs w:val="28"/>
                <w:lang w:val="hr-HR"/>
              </w:rPr>
            </w:pPr>
          </w:p>
        </w:tc>
      </w:tr>
      <w:tr w:rsidR="009E6C43" w:rsidRPr="00B13BB9" w:rsidTr="00EB007A">
        <w:trPr>
          <w:trHeight w:val="445"/>
        </w:trPr>
        <w:tc>
          <w:tcPr>
            <w:tcW w:w="2869" w:type="dxa"/>
            <w:tcBorders>
              <w:top w:val="single" w:sz="18" w:space="0" w:color="auto"/>
            </w:tcBorders>
            <w:shd w:val="clear" w:color="auto" w:fill="FFFF99"/>
            <w:vAlign w:val="center"/>
          </w:tcPr>
          <w:p w:rsidR="009E6C43" w:rsidRPr="00B13BB9" w:rsidRDefault="009E6C43" w:rsidP="00EB007A">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naziv projekta</w:t>
            </w:r>
          </w:p>
          <w:p w:rsidR="009E6C43" w:rsidRPr="00B13BB9" w:rsidRDefault="009E6C43" w:rsidP="00EB007A">
            <w:pPr>
              <w:jc w:val="center"/>
              <w:rPr>
                <w:rFonts w:ascii="Times New Roman" w:eastAsia="Calibri" w:hAnsi="Times New Roman" w:cs="Times New Roman"/>
                <w:i/>
                <w:lang w:val="hr-HR"/>
              </w:rPr>
            </w:pPr>
          </w:p>
        </w:tc>
        <w:tc>
          <w:tcPr>
            <w:tcW w:w="11265" w:type="dxa"/>
            <w:vMerge/>
            <w:tcBorders>
              <w:bottom w:val="single" w:sz="18" w:space="0" w:color="auto"/>
            </w:tcBorders>
            <w:shd w:val="clear" w:color="auto" w:fill="FFFFFF" w:themeFill="background1"/>
          </w:tcPr>
          <w:p w:rsidR="009E6C43" w:rsidRPr="00B13BB9" w:rsidRDefault="009E6C43" w:rsidP="009E6C43">
            <w:pPr>
              <w:spacing w:line="276" w:lineRule="auto"/>
              <w:jc w:val="center"/>
              <w:rPr>
                <w:rFonts w:ascii="Times New Roman" w:eastAsia="Calibri" w:hAnsi="Times New Roman" w:cs="Times New Roman"/>
                <w:sz w:val="24"/>
                <w:szCs w:val="24"/>
                <w:lang w:val="hr-HR"/>
              </w:rPr>
            </w:pPr>
          </w:p>
        </w:tc>
      </w:tr>
      <w:tr w:rsidR="009E6C43" w:rsidRPr="00B13BB9" w:rsidTr="00EB007A">
        <w:trPr>
          <w:trHeight w:val="611"/>
        </w:trPr>
        <w:tc>
          <w:tcPr>
            <w:tcW w:w="2869" w:type="dxa"/>
            <w:shd w:val="clear" w:color="auto" w:fill="FFFF99"/>
            <w:vAlign w:val="center"/>
          </w:tcPr>
          <w:p w:rsidR="009E6C43" w:rsidRPr="00B13BB9" w:rsidRDefault="009E6C43" w:rsidP="00EB007A">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nositelji projektnih aktivnosti</w:t>
            </w:r>
          </w:p>
          <w:p w:rsidR="009E6C43" w:rsidRPr="00B13BB9" w:rsidRDefault="009E6C43" w:rsidP="00EB007A">
            <w:pPr>
              <w:jc w:val="center"/>
              <w:rPr>
                <w:rFonts w:ascii="Times New Roman" w:eastAsia="Calibri" w:hAnsi="Times New Roman" w:cs="Times New Roman"/>
                <w:i/>
                <w:lang w:val="hr-HR"/>
              </w:rPr>
            </w:pPr>
          </w:p>
        </w:tc>
        <w:tc>
          <w:tcPr>
            <w:tcW w:w="11265" w:type="dxa"/>
            <w:tcBorders>
              <w:top w:val="single" w:sz="18" w:space="0" w:color="auto"/>
            </w:tcBorders>
            <w:shd w:val="clear" w:color="auto" w:fill="FFFFFF" w:themeFill="background1"/>
            <w:vAlign w:val="center"/>
          </w:tcPr>
          <w:p w:rsidR="009E6C43" w:rsidRPr="00B13BB9" w:rsidRDefault="009E6C43" w:rsidP="00EB007A">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w:t>
            </w:r>
            <w:r w:rsidRPr="00B13BB9">
              <w:rPr>
                <w:rFonts w:ascii="Times New Roman" w:hAnsi="Times New Roman" w:cs="Times New Roman"/>
              </w:rPr>
              <w:t xml:space="preserve"> </w:t>
            </w:r>
            <w:r w:rsidRPr="00B13BB9">
              <w:rPr>
                <w:rFonts w:ascii="Times New Roman" w:eastAsia="Calibri" w:hAnsi="Times New Roman" w:cs="Times New Roman"/>
                <w:sz w:val="24"/>
                <w:szCs w:val="24"/>
                <w:lang w:val="hr-HR"/>
              </w:rPr>
              <w:t>Knjižničarka, mladi knjižničari, učenici od 5. do 8. razreda, u</w:t>
            </w:r>
            <w:r w:rsidR="003644D9" w:rsidRPr="00B13BB9">
              <w:rPr>
                <w:rFonts w:ascii="Times New Roman" w:eastAsia="Calibri" w:hAnsi="Times New Roman" w:cs="Times New Roman"/>
                <w:sz w:val="24"/>
                <w:szCs w:val="24"/>
                <w:lang w:val="hr-HR"/>
              </w:rPr>
              <w:t>čiteljice HJ,  učitelj vjeronauka</w:t>
            </w:r>
            <w:r w:rsidRPr="00B13BB9">
              <w:rPr>
                <w:rFonts w:ascii="Times New Roman" w:eastAsia="Calibri" w:hAnsi="Times New Roman" w:cs="Times New Roman"/>
                <w:sz w:val="24"/>
                <w:szCs w:val="24"/>
                <w:lang w:val="hr-HR"/>
              </w:rPr>
              <w:t>.</w:t>
            </w:r>
          </w:p>
          <w:p w:rsidR="009E6C43" w:rsidRPr="00B13BB9" w:rsidRDefault="009E6C43" w:rsidP="00EB007A">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Knjižnice Grada Zagreba i Hrvatski centar za dječju knjigu</w:t>
            </w:r>
          </w:p>
        </w:tc>
      </w:tr>
      <w:tr w:rsidR="009E6C43" w:rsidRPr="00B13BB9" w:rsidTr="00A14069">
        <w:trPr>
          <w:trHeight w:val="939"/>
        </w:trPr>
        <w:tc>
          <w:tcPr>
            <w:tcW w:w="2869" w:type="dxa"/>
            <w:tcBorders>
              <w:bottom w:val="single" w:sz="8" w:space="0" w:color="000000" w:themeColor="text1"/>
            </w:tcBorders>
            <w:shd w:val="clear" w:color="auto" w:fill="FFFF99"/>
            <w:vAlign w:val="center"/>
          </w:tcPr>
          <w:p w:rsidR="009E6C43" w:rsidRPr="00B13BB9" w:rsidRDefault="009E6C43" w:rsidP="00EB007A">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ciljevi projekta</w:t>
            </w:r>
          </w:p>
          <w:p w:rsidR="009E6C43" w:rsidRPr="00B13BB9" w:rsidRDefault="009E6C43" w:rsidP="00EB007A">
            <w:pPr>
              <w:jc w:val="center"/>
              <w:rPr>
                <w:rFonts w:ascii="Times New Roman" w:eastAsia="Calibri" w:hAnsi="Times New Roman" w:cs="Times New Roman"/>
                <w:i/>
                <w:lang w:val="hr-HR"/>
              </w:rPr>
            </w:pPr>
          </w:p>
        </w:tc>
        <w:tc>
          <w:tcPr>
            <w:tcW w:w="11265" w:type="dxa"/>
            <w:shd w:val="clear" w:color="auto" w:fill="FFFFFF" w:themeFill="background1"/>
            <w:vAlign w:val="center"/>
          </w:tcPr>
          <w:p w:rsidR="009E6C43" w:rsidRPr="00B13BB9" w:rsidRDefault="009E6C43" w:rsidP="00EB007A">
            <w:pPr>
              <w:numPr>
                <w:ilvl w:val="0"/>
                <w:numId w:val="11"/>
              </w:numPr>
              <w:spacing w:line="276" w:lineRule="auto"/>
              <w:ind w:left="0"/>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Razvoj tehnike čitanja i natjecateljski duh mladih čitatelja.</w:t>
            </w:r>
          </w:p>
          <w:p w:rsidR="009E6C43" w:rsidRPr="00B13BB9" w:rsidRDefault="009E6C43" w:rsidP="00EB007A">
            <w:pPr>
              <w:numPr>
                <w:ilvl w:val="0"/>
                <w:numId w:val="11"/>
              </w:numPr>
              <w:spacing w:line="276" w:lineRule="auto"/>
              <w:ind w:left="0"/>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Poticati čitanje knjiga zabavnoga znanstvenoga sadržaja.</w:t>
            </w:r>
          </w:p>
        </w:tc>
      </w:tr>
      <w:tr w:rsidR="009E6C43" w:rsidRPr="00B13BB9" w:rsidTr="00A14069">
        <w:trPr>
          <w:trHeight w:val="996"/>
        </w:trPr>
        <w:tc>
          <w:tcPr>
            <w:tcW w:w="2869" w:type="dxa"/>
            <w:tcBorders>
              <w:bottom w:val="single" w:sz="4" w:space="0" w:color="auto"/>
            </w:tcBorders>
            <w:shd w:val="clear" w:color="auto" w:fill="FFFF99"/>
            <w:vAlign w:val="center"/>
          </w:tcPr>
          <w:p w:rsidR="009E6C43" w:rsidRPr="00B13BB9" w:rsidRDefault="009E6C43" w:rsidP="00EB007A">
            <w:pPr>
              <w:jc w:val="center"/>
              <w:rPr>
                <w:rFonts w:ascii="Times New Roman" w:eastAsia="Calibri" w:hAnsi="Times New Roman" w:cs="Times New Roman"/>
                <w:i/>
                <w:lang w:val="hr-HR"/>
              </w:rPr>
            </w:pPr>
            <w:r w:rsidRPr="00B13BB9">
              <w:rPr>
                <w:rFonts w:ascii="Times New Roman" w:eastAsia="Calibri" w:hAnsi="Times New Roman" w:cs="Times New Roman"/>
                <w:i/>
                <w:lang w:val="hr-HR"/>
              </w:rPr>
              <w:t>svrha projekta</w:t>
            </w:r>
          </w:p>
          <w:p w:rsidR="009E6C43" w:rsidRPr="00B13BB9" w:rsidRDefault="009E6C43" w:rsidP="00EB007A">
            <w:pPr>
              <w:jc w:val="center"/>
              <w:rPr>
                <w:rFonts w:ascii="Times New Roman" w:eastAsia="Calibri" w:hAnsi="Times New Roman" w:cs="Times New Roman"/>
                <w:i/>
                <w:lang w:val="hr-HR"/>
              </w:rPr>
            </w:pPr>
          </w:p>
        </w:tc>
        <w:tc>
          <w:tcPr>
            <w:tcW w:w="11265" w:type="dxa"/>
            <w:shd w:val="clear" w:color="auto" w:fill="FFFFFF" w:themeFill="background1"/>
            <w:vAlign w:val="center"/>
          </w:tcPr>
          <w:p w:rsidR="009E6C43" w:rsidRPr="00B13BB9" w:rsidRDefault="009E6C43" w:rsidP="00EB007A">
            <w:pPr>
              <w:numPr>
                <w:ilvl w:val="0"/>
                <w:numId w:val="11"/>
              </w:numPr>
              <w:spacing w:line="276" w:lineRule="auto"/>
              <w:ind w:left="0"/>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Da čitanje postane svakodnevno ugodno.</w:t>
            </w:r>
          </w:p>
          <w:p w:rsidR="009E6C43" w:rsidRPr="00B13BB9" w:rsidRDefault="009E6C43" w:rsidP="00EB007A">
            <w:pPr>
              <w:numPr>
                <w:ilvl w:val="0"/>
                <w:numId w:val="11"/>
              </w:numPr>
              <w:spacing w:line="276" w:lineRule="auto"/>
              <w:ind w:left="0"/>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Primjena naučenog sadržaja, veće okruženje knjigama.</w:t>
            </w:r>
          </w:p>
          <w:p w:rsidR="009E6C43" w:rsidRPr="00B13BB9" w:rsidRDefault="009E6C43" w:rsidP="00EB007A">
            <w:pPr>
              <w:numPr>
                <w:ilvl w:val="0"/>
                <w:numId w:val="11"/>
              </w:numPr>
              <w:spacing w:line="276" w:lineRule="auto"/>
              <w:ind w:left="0"/>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Bogaćenje rječnika, govorne sposobnosti, mašte i  kreativnog mišljenja.</w:t>
            </w:r>
          </w:p>
        </w:tc>
      </w:tr>
      <w:tr w:rsidR="009E6C43" w:rsidRPr="00B13BB9" w:rsidTr="00A14069">
        <w:trPr>
          <w:trHeight w:val="917"/>
        </w:trPr>
        <w:tc>
          <w:tcPr>
            <w:tcW w:w="2869" w:type="dxa"/>
            <w:tcBorders>
              <w:top w:val="single" w:sz="4" w:space="0" w:color="auto"/>
            </w:tcBorders>
            <w:shd w:val="clear" w:color="auto" w:fill="FFFF99"/>
            <w:vAlign w:val="center"/>
          </w:tcPr>
          <w:p w:rsidR="009E6C43" w:rsidRPr="00B13BB9" w:rsidRDefault="009E6C43" w:rsidP="00EB007A">
            <w:pPr>
              <w:jc w:val="center"/>
              <w:rPr>
                <w:rFonts w:ascii="Times New Roman" w:eastAsia="Calibri" w:hAnsi="Times New Roman" w:cs="Times New Roman"/>
                <w:b/>
                <w:i/>
                <w:sz w:val="26"/>
                <w:szCs w:val="26"/>
                <w:lang w:val="hr-HR"/>
              </w:rPr>
            </w:pPr>
            <w:r w:rsidRPr="00B13BB9">
              <w:rPr>
                <w:rFonts w:ascii="Times New Roman" w:eastAsia="Calibri" w:hAnsi="Times New Roman" w:cs="Times New Roman"/>
                <w:b/>
                <w:i/>
                <w:sz w:val="26"/>
                <w:szCs w:val="26"/>
                <w:lang w:val="hr-HR"/>
              </w:rPr>
              <w:t>način realizacije</w:t>
            </w:r>
          </w:p>
        </w:tc>
        <w:tc>
          <w:tcPr>
            <w:tcW w:w="11265" w:type="dxa"/>
            <w:shd w:val="clear" w:color="auto" w:fill="FFFFFF" w:themeFill="background1"/>
            <w:vAlign w:val="center"/>
          </w:tcPr>
          <w:p w:rsidR="009E6C43" w:rsidRPr="00B13BB9" w:rsidRDefault="009E6C43" w:rsidP="00EB007A">
            <w:pPr>
              <w:pStyle w:val="Odlomakpopisa"/>
              <w:numPr>
                <w:ilvl w:val="0"/>
                <w:numId w:val="11"/>
              </w:numPr>
              <w:spacing w:line="276" w:lineRule="auto"/>
              <w:ind w:left="0"/>
              <w:rPr>
                <w:rFonts w:eastAsia="Calibri"/>
                <w:lang w:eastAsia="en-US"/>
              </w:rPr>
            </w:pPr>
            <w:r w:rsidRPr="00B13BB9">
              <w:rPr>
                <w:rFonts w:eastAsia="Calibri"/>
                <w:lang w:eastAsia="en-US"/>
              </w:rPr>
              <w:t xml:space="preserve"> Prema uputama organizatora projekta</w:t>
            </w:r>
          </w:p>
        </w:tc>
      </w:tr>
      <w:tr w:rsidR="009E6C43" w:rsidRPr="00B13BB9" w:rsidTr="00EB007A">
        <w:trPr>
          <w:trHeight w:val="594"/>
        </w:trPr>
        <w:tc>
          <w:tcPr>
            <w:tcW w:w="2869" w:type="dxa"/>
            <w:shd w:val="clear" w:color="auto" w:fill="FFFF99"/>
            <w:vAlign w:val="center"/>
          </w:tcPr>
          <w:p w:rsidR="009E6C43" w:rsidRPr="00B13BB9" w:rsidRDefault="009E6C43" w:rsidP="00EB007A">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vremenik</w:t>
            </w:r>
          </w:p>
          <w:p w:rsidR="009E6C43" w:rsidRPr="00B13BB9" w:rsidRDefault="009E6C43" w:rsidP="00EB007A">
            <w:pPr>
              <w:jc w:val="center"/>
              <w:rPr>
                <w:rFonts w:ascii="Times New Roman" w:eastAsia="Calibri" w:hAnsi="Times New Roman" w:cs="Times New Roman"/>
                <w:i/>
                <w:lang w:val="hr-HR"/>
              </w:rPr>
            </w:pPr>
          </w:p>
        </w:tc>
        <w:tc>
          <w:tcPr>
            <w:tcW w:w="11265" w:type="dxa"/>
            <w:shd w:val="clear" w:color="auto" w:fill="FFFFFF" w:themeFill="background1"/>
            <w:vAlign w:val="center"/>
          </w:tcPr>
          <w:p w:rsidR="009E6C43" w:rsidRPr="00B13BB9" w:rsidRDefault="009E6C43" w:rsidP="00EB007A">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Od 1.  do 28. listopada u okviru </w:t>
            </w:r>
            <w:r w:rsidRPr="00B13BB9">
              <w:rPr>
                <w:rFonts w:ascii="Times New Roman" w:eastAsia="Calibri" w:hAnsi="Times New Roman" w:cs="Times New Roman"/>
                <w:i/>
                <w:sz w:val="24"/>
                <w:szCs w:val="24"/>
                <w:lang w:val="hr-HR"/>
              </w:rPr>
              <w:t>Mjeseca hrvatske knjige</w:t>
            </w:r>
          </w:p>
        </w:tc>
      </w:tr>
      <w:tr w:rsidR="009E6C43" w:rsidRPr="00B13BB9" w:rsidTr="00EB007A">
        <w:trPr>
          <w:trHeight w:val="991"/>
        </w:trPr>
        <w:tc>
          <w:tcPr>
            <w:tcW w:w="2869" w:type="dxa"/>
            <w:shd w:val="clear" w:color="auto" w:fill="FFFF99"/>
            <w:vAlign w:val="center"/>
          </w:tcPr>
          <w:p w:rsidR="009E6C43" w:rsidRPr="00B13BB9" w:rsidRDefault="009E6C43" w:rsidP="00EB007A">
            <w:pPr>
              <w:jc w:val="center"/>
              <w:rPr>
                <w:rFonts w:ascii="Times New Roman" w:eastAsia="Calibri" w:hAnsi="Times New Roman" w:cs="Times New Roman"/>
                <w:i/>
                <w:lang w:val="hr-HR"/>
              </w:rPr>
            </w:pPr>
            <w:r w:rsidRPr="00B13BB9">
              <w:rPr>
                <w:rFonts w:ascii="Times New Roman" w:eastAsia="Calibri" w:hAnsi="Times New Roman" w:cs="Times New Roman"/>
                <w:i/>
                <w:lang w:val="hr-HR"/>
              </w:rPr>
              <w:t>način vrednovanja i način</w:t>
            </w:r>
          </w:p>
          <w:p w:rsidR="009E6C43" w:rsidRPr="00B13BB9" w:rsidRDefault="009E6C43" w:rsidP="00EB007A">
            <w:pPr>
              <w:jc w:val="center"/>
              <w:rPr>
                <w:rFonts w:ascii="Times New Roman" w:eastAsia="Calibri" w:hAnsi="Times New Roman" w:cs="Times New Roman"/>
                <w:i/>
                <w:lang w:val="hr-HR"/>
              </w:rPr>
            </w:pPr>
            <w:r w:rsidRPr="00B13BB9">
              <w:rPr>
                <w:rFonts w:ascii="Times New Roman" w:eastAsia="Calibri" w:hAnsi="Times New Roman" w:cs="Times New Roman"/>
                <w:i/>
                <w:lang w:val="hr-HR"/>
              </w:rPr>
              <w:t>korištenja rezultata</w:t>
            </w:r>
          </w:p>
          <w:p w:rsidR="009E6C43" w:rsidRPr="00B13BB9" w:rsidRDefault="009E6C43" w:rsidP="00EB007A">
            <w:pPr>
              <w:jc w:val="center"/>
              <w:rPr>
                <w:rFonts w:ascii="Times New Roman" w:eastAsia="Calibri" w:hAnsi="Times New Roman" w:cs="Times New Roman"/>
                <w:i/>
                <w:lang w:val="hr-HR"/>
              </w:rPr>
            </w:pPr>
            <w:r w:rsidRPr="00B13BB9">
              <w:rPr>
                <w:rFonts w:ascii="Times New Roman" w:eastAsia="Calibri" w:hAnsi="Times New Roman" w:cs="Times New Roman"/>
                <w:i/>
                <w:lang w:val="hr-HR"/>
              </w:rPr>
              <w:t>vrednovanja</w:t>
            </w:r>
          </w:p>
        </w:tc>
        <w:tc>
          <w:tcPr>
            <w:tcW w:w="11265" w:type="dxa"/>
            <w:shd w:val="clear" w:color="auto" w:fill="FFFFFF" w:themeFill="background1"/>
            <w:vAlign w:val="center"/>
          </w:tcPr>
          <w:p w:rsidR="009E6C43" w:rsidRPr="00B13BB9" w:rsidRDefault="00CE5CC4" w:rsidP="00EB007A">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Razgovorom, povezivanjem  nastavnih sadržaja.</w:t>
            </w:r>
          </w:p>
        </w:tc>
      </w:tr>
      <w:tr w:rsidR="009E6C43" w:rsidRPr="00B13BB9" w:rsidTr="00EB007A">
        <w:trPr>
          <w:trHeight w:val="594"/>
        </w:trPr>
        <w:tc>
          <w:tcPr>
            <w:tcW w:w="2869" w:type="dxa"/>
            <w:tcBorders>
              <w:bottom w:val="single" w:sz="18" w:space="0" w:color="auto"/>
            </w:tcBorders>
            <w:shd w:val="clear" w:color="auto" w:fill="FFFF99"/>
            <w:vAlign w:val="center"/>
          </w:tcPr>
          <w:p w:rsidR="009E6C43" w:rsidRPr="00B13BB9" w:rsidRDefault="009E6C43" w:rsidP="00EB007A">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troškovnik projekta</w:t>
            </w:r>
          </w:p>
          <w:p w:rsidR="009E6C43" w:rsidRPr="00B13BB9" w:rsidRDefault="009E6C43" w:rsidP="00EB007A">
            <w:pPr>
              <w:jc w:val="center"/>
              <w:rPr>
                <w:rFonts w:ascii="Times New Roman" w:eastAsia="Calibri" w:hAnsi="Times New Roman" w:cs="Times New Roman"/>
                <w:i/>
                <w:lang w:val="hr-HR"/>
              </w:rPr>
            </w:pPr>
          </w:p>
        </w:tc>
        <w:tc>
          <w:tcPr>
            <w:tcW w:w="11265" w:type="dxa"/>
            <w:tcBorders>
              <w:bottom w:val="single" w:sz="18" w:space="0" w:color="auto"/>
            </w:tcBorders>
            <w:shd w:val="clear" w:color="auto" w:fill="FFFFFF" w:themeFill="background1"/>
            <w:vAlign w:val="center"/>
          </w:tcPr>
          <w:p w:rsidR="009E6C43" w:rsidRPr="00B13BB9" w:rsidRDefault="00BD5AE8" w:rsidP="00EB007A">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Kupovina knjiga: Snježana Babić Višnjić; </w:t>
            </w:r>
            <w:r w:rsidRPr="00B13BB9">
              <w:rPr>
                <w:rFonts w:ascii="Times New Roman" w:eastAsia="Calibri" w:hAnsi="Times New Roman" w:cs="Times New Roman"/>
                <w:i/>
                <w:sz w:val="24"/>
                <w:szCs w:val="24"/>
                <w:lang w:val="hr-HR"/>
              </w:rPr>
              <w:t>Andautonac,</w:t>
            </w:r>
            <w:r w:rsidRPr="00B13BB9">
              <w:rPr>
                <w:rFonts w:ascii="Times New Roman" w:eastAsia="Calibri" w:hAnsi="Times New Roman" w:cs="Times New Roman"/>
                <w:sz w:val="24"/>
                <w:szCs w:val="24"/>
                <w:lang w:val="hr-HR"/>
              </w:rPr>
              <w:t xml:space="preserve"> Melita Rundek</w:t>
            </w:r>
            <w:r w:rsidRPr="00B13BB9">
              <w:rPr>
                <w:rFonts w:ascii="Times New Roman" w:eastAsia="Calibri" w:hAnsi="Times New Roman" w:cs="Times New Roman"/>
                <w:i/>
                <w:sz w:val="24"/>
                <w:szCs w:val="24"/>
                <w:lang w:val="hr-HR"/>
              </w:rPr>
              <w:t>; Letači srebrnih krila</w:t>
            </w:r>
            <w:r w:rsidRPr="00B13BB9">
              <w:rPr>
                <w:rFonts w:ascii="Times New Roman" w:eastAsia="Calibri" w:hAnsi="Times New Roman" w:cs="Times New Roman"/>
                <w:sz w:val="24"/>
                <w:szCs w:val="24"/>
                <w:lang w:val="hr-HR"/>
              </w:rPr>
              <w:t xml:space="preserve"> i Nena Lončar; </w:t>
            </w:r>
            <w:r w:rsidRPr="00B13BB9">
              <w:rPr>
                <w:rFonts w:ascii="Times New Roman" w:eastAsia="Calibri" w:hAnsi="Times New Roman" w:cs="Times New Roman"/>
                <w:i/>
                <w:sz w:val="24"/>
                <w:szCs w:val="24"/>
                <w:lang w:val="hr-HR"/>
              </w:rPr>
              <w:t xml:space="preserve">Sve o Evi.  </w:t>
            </w:r>
            <w:r w:rsidRPr="00B13BB9">
              <w:rPr>
                <w:rFonts w:ascii="Times New Roman" w:eastAsia="Calibri" w:hAnsi="Times New Roman" w:cs="Times New Roman"/>
                <w:sz w:val="24"/>
                <w:szCs w:val="24"/>
                <w:lang w:val="hr-HR"/>
              </w:rPr>
              <w:t>600,00 kn</w:t>
            </w:r>
          </w:p>
        </w:tc>
      </w:tr>
    </w:tbl>
    <w:p w:rsidR="000C13E2" w:rsidRDefault="000C13E2"/>
    <w:tbl>
      <w:tblPr>
        <w:tblpPr w:leftFromText="180" w:rightFromText="180" w:bottomFromText="200" w:vertAnchor="page" w:horzAnchor="margin" w:tblpY="1"/>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35"/>
        <w:gridCol w:w="12615"/>
      </w:tblGrid>
      <w:tr w:rsidR="000C13E2" w:rsidRPr="00B13BB9" w:rsidTr="00A93EF2">
        <w:trPr>
          <w:trHeight w:val="699"/>
        </w:trPr>
        <w:tc>
          <w:tcPr>
            <w:tcW w:w="2235" w:type="dxa"/>
            <w:tcBorders>
              <w:top w:val="single" w:sz="4" w:space="0" w:color="auto"/>
              <w:left w:val="single" w:sz="4" w:space="0" w:color="auto"/>
              <w:bottom w:val="single" w:sz="4" w:space="0" w:color="auto"/>
              <w:right w:val="single" w:sz="4" w:space="0" w:color="auto"/>
            </w:tcBorders>
            <w:shd w:val="clear" w:color="auto" w:fill="FFFF99"/>
            <w:hideMark/>
          </w:tcPr>
          <w:p w:rsidR="000C13E2" w:rsidRPr="00B13BB9" w:rsidRDefault="000C13E2" w:rsidP="000C13E2">
            <w:pPr>
              <w:tabs>
                <w:tab w:val="left" w:pos="6355"/>
              </w:tabs>
              <w:rPr>
                <w:rFonts w:ascii="Times New Roman" w:hAnsi="Times New Roman" w:cs="Times New Roman"/>
                <w:caps/>
              </w:rPr>
            </w:pPr>
            <w:r w:rsidRPr="00B13BB9">
              <w:rPr>
                <w:rFonts w:ascii="Times New Roman" w:hAnsi="Times New Roman" w:cs="Times New Roman"/>
                <w:caps/>
              </w:rPr>
              <w:t>Projekt</w:t>
            </w:r>
          </w:p>
        </w:tc>
        <w:tc>
          <w:tcPr>
            <w:tcW w:w="12615" w:type="dxa"/>
            <w:tcBorders>
              <w:top w:val="single" w:sz="4" w:space="0" w:color="auto"/>
              <w:left w:val="single" w:sz="4" w:space="0" w:color="auto"/>
              <w:bottom w:val="single" w:sz="4" w:space="0" w:color="auto"/>
              <w:right w:val="single" w:sz="4" w:space="0" w:color="auto"/>
            </w:tcBorders>
            <w:shd w:val="clear" w:color="auto" w:fill="FFFFFF" w:themeFill="background1"/>
          </w:tcPr>
          <w:p w:rsidR="000C13E2" w:rsidRPr="00B13BB9" w:rsidRDefault="000C13E2" w:rsidP="000C13E2">
            <w:pPr>
              <w:tabs>
                <w:tab w:val="left" w:pos="6355"/>
              </w:tabs>
              <w:rPr>
                <w:rFonts w:ascii="Times New Roman" w:hAnsi="Times New Roman" w:cs="Times New Roman"/>
                <w:b/>
                <w:caps/>
                <w:sz w:val="28"/>
                <w:szCs w:val="28"/>
              </w:rPr>
            </w:pPr>
            <w:r>
              <w:rPr>
                <w:rFonts w:ascii="Times New Roman" w:hAnsi="Times New Roman" w:cs="Times New Roman"/>
                <w:caps/>
              </w:rPr>
              <w:t xml:space="preserve">                                          </w:t>
            </w:r>
            <w:r w:rsidRPr="00B13BB9">
              <w:rPr>
                <w:rFonts w:ascii="Times New Roman" w:hAnsi="Times New Roman" w:cs="Times New Roman"/>
                <w:b/>
                <w:caps/>
                <w:sz w:val="28"/>
                <w:szCs w:val="28"/>
                <w:shd w:val="clear" w:color="auto" w:fill="FFFFFF" w:themeFill="background1"/>
              </w:rPr>
              <w:t>PUT GLAGOLJICE OD KNJIGE DO MUZEJA</w:t>
            </w:r>
          </w:p>
        </w:tc>
      </w:tr>
      <w:tr w:rsidR="000C13E2" w:rsidRPr="00B13BB9" w:rsidTr="003A3954">
        <w:trPr>
          <w:trHeight w:val="481"/>
        </w:trPr>
        <w:tc>
          <w:tcPr>
            <w:tcW w:w="2235" w:type="dxa"/>
            <w:tcBorders>
              <w:top w:val="single" w:sz="4" w:space="0" w:color="auto"/>
              <w:left w:val="single" w:sz="4" w:space="0" w:color="auto"/>
              <w:bottom w:val="single" w:sz="4" w:space="0" w:color="auto"/>
              <w:right w:val="single" w:sz="4" w:space="0" w:color="auto"/>
            </w:tcBorders>
            <w:shd w:val="clear" w:color="auto" w:fill="FFFF99"/>
            <w:hideMark/>
          </w:tcPr>
          <w:p w:rsidR="000C13E2" w:rsidRPr="00B13BB9" w:rsidRDefault="000C13E2" w:rsidP="000C13E2">
            <w:pPr>
              <w:tabs>
                <w:tab w:val="left" w:pos="6355"/>
              </w:tabs>
              <w:rPr>
                <w:rFonts w:ascii="Times New Roman" w:hAnsi="Times New Roman" w:cs="Times New Roman"/>
              </w:rPr>
            </w:pPr>
            <w:r w:rsidRPr="00B13BB9">
              <w:rPr>
                <w:rFonts w:ascii="Times New Roman" w:hAnsi="Times New Roman" w:cs="Times New Roman"/>
              </w:rPr>
              <w:t xml:space="preserve">Organizator projekta </w:t>
            </w:r>
          </w:p>
        </w:tc>
        <w:tc>
          <w:tcPr>
            <w:tcW w:w="12615" w:type="dxa"/>
            <w:tcBorders>
              <w:top w:val="single" w:sz="4" w:space="0" w:color="auto"/>
              <w:left w:val="single" w:sz="4" w:space="0" w:color="auto"/>
              <w:bottom w:val="single" w:sz="4" w:space="0" w:color="auto"/>
              <w:right w:val="single" w:sz="4" w:space="0" w:color="auto"/>
            </w:tcBorders>
            <w:hideMark/>
          </w:tcPr>
          <w:p w:rsidR="000C13E2" w:rsidRPr="00B13BB9" w:rsidRDefault="000C13E2" w:rsidP="000C13E2">
            <w:pPr>
              <w:tabs>
                <w:tab w:val="left" w:pos="6355"/>
              </w:tabs>
              <w:rPr>
                <w:rFonts w:ascii="Times New Roman" w:hAnsi="Times New Roman" w:cs="Times New Roman"/>
              </w:rPr>
            </w:pPr>
            <w:r w:rsidRPr="00B13BB9">
              <w:rPr>
                <w:rFonts w:ascii="Times New Roman" w:hAnsi="Times New Roman" w:cs="Times New Roman"/>
              </w:rPr>
              <w:t xml:space="preserve">             Knjižničarka i Mladi knjižničari, učiteljice H J i učiteljice R N</w:t>
            </w:r>
          </w:p>
        </w:tc>
      </w:tr>
      <w:tr w:rsidR="000C13E2" w:rsidRPr="00B13BB9" w:rsidTr="003A3954">
        <w:trPr>
          <w:trHeight w:val="969"/>
        </w:trPr>
        <w:tc>
          <w:tcPr>
            <w:tcW w:w="2235" w:type="dxa"/>
            <w:tcBorders>
              <w:top w:val="single" w:sz="4" w:space="0" w:color="auto"/>
              <w:left w:val="single" w:sz="4" w:space="0" w:color="auto"/>
              <w:bottom w:val="single" w:sz="4" w:space="0" w:color="auto"/>
              <w:right w:val="single" w:sz="4" w:space="0" w:color="auto"/>
            </w:tcBorders>
            <w:shd w:val="clear" w:color="auto" w:fill="FFFF99"/>
            <w:hideMark/>
          </w:tcPr>
          <w:p w:rsidR="000C13E2" w:rsidRPr="00B13BB9" w:rsidRDefault="000C13E2" w:rsidP="000C13E2">
            <w:pPr>
              <w:tabs>
                <w:tab w:val="left" w:pos="6355"/>
              </w:tabs>
              <w:rPr>
                <w:rFonts w:ascii="Times New Roman" w:hAnsi="Times New Roman" w:cs="Times New Roman"/>
              </w:rPr>
            </w:pPr>
            <w:r w:rsidRPr="00B13BB9">
              <w:rPr>
                <w:rFonts w:ascii="Times New Roman" w:hAnsi="Times New Roman" w:cs="Times New Roman"/>
              </w:rPr>
              <w:t>Ciljevi projekta</w:t>
            </w:r>
          </w:p>
        </w:tc>
        <w:tc>
          <w:tcPr>
            <w:tcW w:w="12615" w:type="dxa"/>
            <w:tcBorders>
              <w:top w:val="single" w:sz="4" w:space="0" w:color="auto"/>
              <w:left w:val="single" w:sz="4" w:space="0" w:color="auto"/>
              <w:bottom w:val="single" w:sz="4" w:space="0" w:color="auto"/>
              <w:right w:val="single" w:sz="4" w:space="0" w:color="auto"/>
            </w:tcBorders>
            <w:hideMark/>
          </w:tcPr>
          <w:p w:rsidR="000C13E2" w:rsidRPr="00B13BB9" w:rsidRDefault="000C13E2" w:rsidP="000C13E2">
            <w:pPr>
              <w:numPr>
                <w:ilvl w:val="0"/>
                <w:numId w:val="16"/>
              </w:numPr>
              <w:tabs>
                <w:tab w:val="left" w:pos="6355"/>
              </w:tabs>
              <w:spacing w:after="0"/>
              <w:rPr>
                <w:rFonts w:ascii="Times New Roman" w:hAnsi="Times New Roman" w:cs="Times New Roman"/>
              </w:rPr>
            </w:pPr>
            <w:r w:rsidRPr="00B13BB9">
              <w:rPr>
                <w:rFonts w:ascii="Times New Roman" w:hAnsi="Times New Roman" w:cs="Times New Roman"/>
              </w:rPr>
              <w:t>Upoznati početke i korijene hrvatske pismenosti, povijesti i kulture.</w:t>
            </w:r>
          </w:p>
          <w:p w:rsidR="000C13E2" w:rsidRPr="00B13BB9" w:rsidRDefault="000C13E2" w:rsidP="000C13E2">
            <w:pPr>
              <w:numPr>
                <w:ilvl w:val="0"/>
                <w:numId w:val="16"/>
              </w:numPr>
              <w:tabs>
                <w:tab w:val="left" w:pos="6355"/>
              </w:tabs>
              <w:spacing w:after="0"/>
              <w:rPr>
                <w:rFonts w:ascii="Times New Roman" w:hAnsi="Times New Roman" w:cs="Times New Roman"/>
              </w:rPr>
            </w:pPr>
            <w:r w:rsidRPr="00B13BB9">
              <w:rPr>
                <w:rFonts w:ascii="Times New Roman" w:hAnsi="Times New Roman" w:cs="Times New Roman"/>
              </w:rPr>
              <w:t>Razumjeti važnost glagoljice u hrvatskoj povijesti i kulturi.</w:t>
            </w:r>
          </w:p>
          <w:p w:rsidR="000C13E2" w:rsidRPr="00B13BB9" w:rsidRDefault="000C13E2" w:rsidP="000C13E2">
            <w:pPr>
              <w:numPr>
                <w:ilvl w:val="0"/>
                <w:numId w:val="16"/>
              </w:numPr>
              <w:tabs>
                <w:tab w:val="left" w:pos="6355"/>
              </w:tabs>
              <w:spacing w:after="0"/>
              <w:rPr>
                <w:rFonts w:ascii="Times New Roman" w:hAnsi="Times New Roman" w:cs="Times New Roman"/>
              </w:rPr>
            </w:pPr>
            <w:r w:rsidRPr="00B13BB9">
              <w:rPr>
                <w:rFonts w:ascii="Times New Roman" w:hAnsi="Times New Roman" w:cs="Times New Roman"/>
              </w:rPr>
              <w:t>Upoznati glagoljičine rukopise i glagoljičine knjige.</w:t>
            </w:r>
          </w:p>
          <w:p w:rsidR="000C13E2" w:rsidRPr="00B13BB9" w:rsidRDefault="000C13E2" w:rsidP="000C13E2">
            <w:pPr>
              <w:numPr>
                <w:ilvl w:val="0"/>
                <w:numId w:val="16"/>
              </w:numPr>
              <w:tabs>
                <w:tab w:val="left" w:pos="6355"/>
              </w:tabs>
              <w:spacing w:after="0"/>
              <w:rPr>
                <w:rFonts w:ascii="Times New Roman" w:hAnsi="Times New Roman" w:cs="Times New Roman"/>
              </w:rPr>
            </w:pPr>
            <w:r w:rsidRPr="00B13BB9">
              <w:rPr>
                <w:rFonts w:ascii="Times New Roman" w:hAnsi="Times New Roman" w:cs="Times New Roman"/>
              </w:rPr>
              <w:t>Razvijati slušnu osjetljivost za govor.</w:t>
            </w:r>
          </w:p>
          <w:p w:rsidR="000C13E2" w:rsidRPr="00B13BB9" w:rsidRDefault="000C13E2" w:rsidP="000C13E2">
            <w:pPr>
              <w:numPr>
                <w:ilvl w:val="0"/>
                <w:numId w:val="16"/>
              </w:numPr>
              <w:tabs>
                <w:tab w:val="left" w:pos="6355"/>
              </w:tabs>
              <w:spacing w:after="0"/>
              <w:rPr>
                <w:rFonts w:ascii="Times New Roman" w:hAnsi="Times New Roman" w:cs="Times New Roman"/>
              </w:rPr>
            </w:pPr>
            <w:r w:rsidRPr="00B13BB9">
              <w:rPr>
                <w:rFonts w:ascii="Times New Roman" w:hAnsi="Times New Roman" w:cs="Times New Roman"/>
              </w:rPr>
              <w:t>Razvijati ljubav prema hrvatskom narodu, povijesti i kulturi.</w:t>
            </w:r>
          </w:p>
        </w:tc>
      </w:tr>
      <w:tr w:rsidR="000C13E2" w:rsidRPr="00B13BB9" w:rsidTr="006F284F">
        <w:trPr>
          <w:trHeight w:val="3416"/>
        </w:trPr>
        <w:tc>
          <w:tcPr>
            <w:tcW w:w="2235" w:type="dxa"/>
            <w:tcBorders>
              <w:top w:val="single" w:sz="4" w:space="0" w:color="auto"/>
              <w:left w:val="single" w:sz="4" w:space="0" w:color="auto"/>
              <w:bottom w:val="single" w:sz="4" w:space="0" w:color="auto"/>
              <w:right w:val="single" w:sz="4" w:space="0" w:color="auto"/>
            </w:tcBorders>
            <w:shd w:val="clear" w:color="auto" w:fill="FFFF99"/>
            <w:hideMark/>
          </w:tcPr>
          <w:p w:rsidR="000C13E2" w:rsidRPr="00B13BB9" w:rsidRDefault="000C13E2" w:rsidP="000C13E2">
            <w:pPr>
              <w:tabs>
                <w:tab w:val="left" w:pos="6355"/>
              </w:tabs>
              <w:rPr>
                <w:rFonts w:ascii="Times New Roman" w:hAnsi="Times New Roman" w:cs="Times New Roman"/>
              </w:rPr>
            </w:pPr>
            <w:r w:rsidRPr="00B13BB9">
              <w:rPr>
                <w:rFonts w:ascii="Times New Roman" w:hAnsi="Times New Roman" w:cs="Times New Roman"/>
              </w:rPr>
              <w:t>Opis projekta</w:t>
            </w:r>
          </w:p>
        </w:tc>
        <w:tc>
          <w:tcPr>
            <w:tcW w:w="12615" w:type="dxa"/>
            <w:tcBorders>
              <w:top w:val="single" w:sz="4" w:space="0" w:color="auto"/>
              <w:left w:val="single" w:sz="4" w:space="0" w:color="auto"/>
              <w:bottom w:val="single" w:sz="4" w:space="0" w:color="auto"/>
              <w:right w:val="single" w:sz="4" w:space="0" w:color="auto"/>
            </w:tcBorders>
            <w:hideMark/>
          </w:tcPr>
          <w:p w:rsidR="000C13E2" w:rsidRPr="00B13BB9" w:rsidRDefault="000C13E2" w:rsidP="000C13E2">
            <w:pPr>
              <w:numPr>
                <w:ilvl w:val="0"/>
                <w:numId w:val="17"/>
              </w:numPr>
              <w:tabs>
                <w:tab w:val="left" w:pos="6355"/>
              </w:tabs>
              <w:spacing w:after="0"/>
              <w:rPr>
                <w:rFonts w:ascii="Times New Roman" w:hAnsi="Times New Roman" w:cs="Times New Roman"/>
              </w:rPr>
            </w:pPr>
            <w:r w:rsidRPr="00B13BB9">
              <w:rPr>
                <w:rFonts w:ascii="Times New Roman" w:hAnsi="Times New Roman" w:cs="Times New Roman"/>
              </w:rPr>
              <w:t>Program za učenike uz prigodna predavanja i igre.</w:t>
            </w:r>
          </w:p>
          <w:p w:rsidR="000C13E2" w:rsidRPr="00B13BB9" w:rsidRDefault="000C13E2" w:rsidP="000C13E2">
            <w:pPr>
              <w:numPr>
                <w:ilvl w:val="0"/>
                <w:numId w:val="17"/>
              </w:numPr>
              <w:tabs>
                <w:tab w:val="left" w:pos="6355"/>
              </w:tabs>
              <w:spacing w:after="0"/>
              <w:rPr>
                <w:rFonts w:ascii="Times New Roman" w:hAnsi="Times New Roman" w:cs="Times New Roman"/>
              </w:rPr>
            </w:pPr>
            <w:r w:rsidRPr="00B13BB9">
              <w:rPr>
                <w:rFonts w:ascii="Times New Roman" w:hAnsi="Times New Roman" w:cs="Times New Roman"/>
              </w:rPr>
              <w:t xml:space="preserve">Razgovor na temu glagoljice i igra </w:t>
            </w:r>
            <w:r w:rsidRPr="00B13BB9">
              <w:rPr>
                <w:rFonts w:ascii="Times New Roman" w:hAnsi="Times New Roman" w:cs="Times New Roman"/>
                <w:i/>
              </w:rPr>
              <w:t>Glagoljske pamtilice</w:t>
            </w:r>
            <w:r w:rsidRPr="00B13BB9">
              <w:rPr>
                <w:rFonts w:ascii="Times New Roman" w:hAnsi="Times New Roman" w:cs="Times New Roman"/>
              </w:rPr>
              <w:t>. (1. razred)</w:t>
            </w:r>
          </w:p>
          <w:p w:rsidR="000C13E2" w:rsidRPr="00B13BB9" w:rsidRDefault="000C13E2" w:rsidP="000C13E2">
            <w:pPr>
              <w:numPr>
                <w:ilvl w:val="0"/>
                <w:numId w:val="17"/>
              </w:numPr>
              <w:tabs>
                <w:tab w:val="left" w:pos="6355"/>
              </w:tabs>
              <w:spacing w:after="0"/>
              <w:rPr>
                <w:rFonts w:ascii="Times New Roman" w:hAnsi="Times New Roman" w:cs="Times New Roman"/>
              </w:rPr>
            </w:pPr>
            <w:r w:rsidRPr="00B13BB9">
              <w:rPr>
                <w:rFonts w:ascii="Times New Roman" w:hAnsi="Times New Roman" w:cs="Times New Roman"/>
              </w:rPr>
              <w:t xml:space="preserve">Uvod u glagoljicu, upoznavanje vrsta glagoljičinih slova, vježbe čitanja i pisanja te igre </w:t>
            </w:r>
            <w:r w:rsidRPr="00B13BB9">
              <w:rPr>
                <w:rFonts w:ascii="Times New Roman" w:hAnsi="Times New Roman" w:cs="Times New Roman"/>
                <w:i/>
              </w:rPr>
              <w:t xml:space="preserve">Glagoljske pamtilice </w:t>
            </w:r>
            <w:r w:rsidRPr="00B13BB9">
              <w:rPr>
                <w:rFonts w:ascii="Times New Roman" w:hAnsi="Times New Roman" w:cs="Times New Roman"/>
              </w:rPr>
              <w:t xml:space="preserve">(2. i 3. raz.) </w:t>
            </w:r>
          </w:p>
          <w:p w:rsidR="000C13E2" w:rsidRPr="00B13BB9" w:rsidRDefault="000C13E2" w:rsidP="000C13E2">
            <w:pPr>
              <w:numPr>
                <w:ilvl w:val="0"/>
                <w:numId w:val="17"/>
              </w:numPr>
              <w:tabs>
                <w:tab w:val="left" w:pos="6355"/>
              </w:tabs>
              <w:spacing w:after="0"/>
              <w:rPr>
                <w:rFonts w:ascii="Times New Roman" w:hAnsi="Times New Roman" w:cs="Times New Roman"/>
              </w:rPr>
            </w:pPr>
            <w:r w:rsidRPr="00B13BB9">
              <w:rPr>
                <w:rFonts w:ascii="Times New Roman" w:hAnsi="Times New Roman" w:cs="Times New Roman"/>
              </w:rPr>
              <w:t xml:space="preserve">Uvod u glagoljicu, Jezici u Hrvata i hrvatska pisma, vježbe čitanja i pisanja te igre </w:t>
            </w:r>
            <w:r w:rsidRPr="00B13BB9">
              <w:rPr>
                <w:rFonts w:ascii="Times New Roman" w:hAnsi="Times New Roman" w:cs="Times New Roman"/>
                <w:i/>
              </w:rPr>
              <w:t>Glagoljske pamtilice</w:t>
            </w:r>
            <w:r w:rsidRPr="00B13BB9">
              <w:rPr>
                <w:rFonts w:ascii="Times New Roman" w:hAnsi="Times New Roman" w:cs="Times New Roman"/>
              </w:rPr>
              <w:t xml:space="preserve"> 4. razred</w:t>
            </w:r>
          </w:p>
          <w:p w:rsidR="000C13E2" w:rsidRPr="00B13BB9" w:rsidRDefault="000C13E2" w:rsidP="000C13E2">
            <w:pPr>
              <w:numPr>
                <w:ilvl w:val="0"/>
                <w:numId w:val="17"/>
              </w:numPr>
              <w:tabs>
                <w:tab w:val="left" w:pos="6355"/>
              </w:tabs>
              <w:spacing w:after="0"/>
              <w:rPr>
                <w:rFonts w:ascii="Times New Roman" w:hAnsi="Times New Roman" w:cs="Times New Roman"/>
              </w:rPr>
            </w:pPr>
            <w:r w:rsidRPr="00B13BB9">
              <w:rPr>
                <w:rFonts w:ascii="Times New Roman" w:hAnsi="Times New Roman" w:cs="Times New Roman"/>
              </w:rPr>
              <w:t>Predavanja o najstarijim hrvatskim spomenicima na hrvatskom jeziku i latinici, općeslavenskom književnom jeziku i hrvatskom jeziku, vježbe čitanja i pisanja, rješavanje križaljke (5. razredi).</w:t>
            </w:r>
          </w:p>
          <w:p w:rsidR="000C13E2" w:rsidRPr="00B13BB9" w:rsidRDefault="000C13E2" w:rsidP="000C13E2">
            <w:pPr>
              <w:numPr>
                <w:ilvl w:val="0"/>
                <w:numId w:val="17"/>
              </w:numPr>
              <w:tabs>
                <w:tab w:val="left" w:pos="6355"/>
              </w:tabs>
              <w:spacing w:after="0"/>
              <w:rPr>
                <w:rFonts w:ascii="Times New Roman" w:hAnsi="Times New Roman" w:cs="Times New Roman"/>
              </w:rPr>
            </w:pPr>
            <w:r w:rsidRPr="00B13BB9">
              <w:rPr>
                <w:rFonts w:ascii="Times New Roman" w:hAnsi="Times New Roman" w:cs="Times New Roman"/>
              </w:rPr>
              <w:t>Predavanja: Najstariji glagoljični spomenici, Hrvatska ćirilica ili Bosančica. Najstariji ćirilični spomenici, vježbe čitanja i pisanja, te rješavanje osmosmjerki (6. razredi).</w:t>
            </w:r>
          </w:p>
          <w:p w:rsidR="000C13E2" w:rsidRPr="00B13BB9" w:rsidRDefault="000C13E2" w:rsidP="000C13E2">
            <w:pPr>
              <w:numPr>
                <w:ilvl w:val="0"/>
                <w:numId w:val="17"/>
              </w:numPr>
              <w:tabs>
                <w:tab w:val="left" w:pos="6355"/>
              </w:tabs>
              <w:spacing w:after="0"/>
              <w:rPr>
                <w:rFonts w:ascii="Times New Roman" w:hAnsi="Times New Roman" w:cs="Times New Roman"/>
              </w:rPr>
            </w:pPr>
            <w:r w:rsidRPr="00B13BB9">
              <w:rPr>
                <w:rFonts w:ascii="Times New Roman" w:hAnsi="Times New Roman" w:cs="Times New Roman"/>
              </w:rPr>
              <w:t>Predavanja o inkunabulama, latiničnom pismu i najstarijim latiničnim spomenicima, vježbe čitanja i pisanja, igre asocijacije (7. razredi).</w:t>
            </w:r>
          </w:p>
          <w:p w:rsidR="000C13E2" w:rsidRPr="00B13BB9" w:rsidRDefault="000C13E2" w:rsidP="000C13E2">
            <w:pPr>
              <w:numPr>
                <w:ilvl w:val="0"/>
                <w:numId w:val="17"/>
              </w:numPr>
              <w:tabs>
                <w:tab w:val="left" w:pos="6355"/>
              </w:tabs>
              <w:spacing w:after="0"/>
              <w:rPr>
                <w:rFonts w:ascii="Times New Roman" w:hAnsi="Times New Roman" w:cs="Times New Roman"/>
              </w:rPr>
            </w:pPr>
            <w:r w:rsidRPr="00B13BB9">
              <w:rPr>
                <w:rFonts w:ascii="Times New Roman" w:hAnsi="Times New Roman" w:cs="Times New Roman"/>
              </w:rPr>
              <w:t xml:space="preserve">Izlaganje o najljepšim glagoljskim knjigama i izrada glagoljskog nakita s lijepim porukama o jeziku (8. razredi). </w:t>
            </w:r>
          </w:p>
        </w:tc>
      </w:tr>
      <w:tr w:rsidR="000C13E2" w:rsidRPr="00B13BB9" w:rsidTr="003A3954">
        <w:tc>
          <w:tcPr>
            <w:tcW w:w="2235" w:type="dxa"/>
            <w:tcBorders>
              <w:top w:val="single" w:sz="4" w:space="0" w:color="auto"/>
              <w:left w:val="single" w:sz="4" w:space="0" w:color="auto"/>
              <w:bottom w:val="single" w:sz="4" w:space="0" w:color="auto"/>
              <w:right w:val="single" w:sz="4" w:space="0" w:color="auto"/>
            </w:tcBorders>
            <w:shd w:val="clear" w:color="auto" w:fill="FFFF99"/>
            <w:hideMark/>
          </w:tcPr>
          <w:p w:rsidR="000C13E2" w:rsidRPr="00B13BB9" w:rsidRDefault="000C13E2" w:rsidP="000C13E2">
            <w:pPr>
              <w:tabs>
                <w:tab w:val="left" w:pos="6355"/>
              </w:tabs>
              <w:rPr>
                <w:rFonts w:ascii="Times New Roman" w:hAnsi="Times New Roman" w:cs="Times New Roman"/>
              </w:rPr>
            </w:pPr>
            <w:r w:rsidRPr="00B13BB9">
              <w:rPr>
                <w:rFonts w:ascii="Times New Roman" w:hAnsi="Times New Roman" w:cs="Times New Roman"/>
              </w:rPr>
              <w:t xml:space="preserve">Nositelji projekta </w:t>
            </w:r>
          </w:p>
        </w:tc>
        <w:tc>
          <w:tcPr>
            <w:tcW w:w="12615" w:type="dxa"/>
            <w:tcBorders>
              <w:top w:val="single" w:sz="4" w:space="0" w:color="auto"/>
              <w:left w:val="single" w:sz="4" w:space="0" w:color="auto"/>
              <w:bottom w:val="single" w:sz="4" w:space="0" w:color="auto"/>
              <w:right w:val="single" w:sz="4" w:space="0" w:color="auto"/>
            </w:tcBorders>
            <w:hideMark/>
          </w:tcPr>
          <w:p w:rsidR="000C13E2" w:rsidRDefault="000C13E2" w:rsidP="000C13E2">
            <w:pPr>
              <w:numPr>
                <w:ilvl w:val="0"/>
                <w:numId w:val="18"/>
              </w:numPr>
              <w:tabs>
                <w:tab w:val="left" w:pos="6355"/>
              </w:tabs>
              <w:spacing w:after="0"/>
              <w:rPr>
                <w:rFonts w:ascii="Times New Roman" w:hAnsi="Times New Roman" w:cs="Times New Roman"/>
              </w:rPr>
            </w:pPr>
            <w:r w:rsidRPr="00B13BB9">
              <w:rPr>
                <w:rFonts w:ascii="Times New Roman" w:hAnsi="Times New Roman" w:cs="Times New Roman"/>
              </w:rPr>
              <w:t>Učenici od prvog do osmog razreda, knjižničarka, Mladi knjižničari, učiteljice hrvatskog jezika i razredne nastave</w:t>
            </w:r>
          </w:p>
          <w:p w:rsidR="006F284F" w:rsidRDefault="006F284F" w:rsidP="006F284F">
            <w:pPr>
              <w:tabs>
                <w:tab w:val="left" w:pos="6355"/>
              </w:tabs>
              <w:spacing w:after="0"/>
              <w:rPr>
                <w:rFonts w:ascii="Times New Roman" w:hAnsi="Times New Roman" w:cs="Times New Roman"/>
              </w:rPr>
            </w:pPr>
          </w:p>
          <w:p w:rsidR="006F284F" w:rsidRDefault="006F284F" w:rsidP="006F284F">
            <w:pPr>
              <w:tabs>
                <w:tab w:val="left" w:pos="6355"/>
              </w:tabs>
              <w:spacing w:after="0"/>
              <w:rPr>
                <w:rFonts w:ascii="Times New Roman" w:hAnsi="Times New Roman" w:cs="Times New Roman"/>
              </w:rPr>
            </w:pPr>
          </w:p>
          <w:tbl>
            <w:tblPr>
              <w:tblStyle w:val="Reetkatablice"/>
              <w:tblW w:w="0" w:type="auto"/>
              <w:tblLook w:val="04A0" w:firstRow="1" w:lastRow="0" w:firstColumn="1" w:lastColumn="0" w:noHBand="0" w:noVBand="1"/>
            </w:tblPr>
            <w:tblGrid>
              <w:gridCol w:w="12389"/>
            </w:tblGrid>
            <w:tr w:rsidR="006F284F" w:rsidTr="006F284F">
              <w:tc>
                <w:tcPr>
                  <w:tcW w:w="12389" w:type="dxa"/>
                </w:tcPr>
                <w:p w:rsidR="006F284F" w:rsidRDefault="006F284F" w:rsidP="00E30C99">
                  <w:pPr>
                    <w:framePr w:hSpace="180" w:wrap="around" w:vAnchor="page" w:hAnchor="margin" w:y="1"/>
                    <w:tabs>
                      <w:tab w:val="left" w:pos="6355"/>
                    </w:tabs>
                  </w:pPr>
                </w:p>
              </w:tc>
            </w:tr>
          </w:tbl>
          <w:p w:rsidR="006F284F" w:rsidRDefault="006F284F" w:rsidP="006F284F">
            <w:pPr>
              <w:tabs>
                <w:tab w:val="left" w:pos="6355"/>
              </w:tabs>
              <w:spacing w:after="0"/>
              <w:rPr>
                <w:rFonts w:ascii="Times New Roman" w:hAnsi="Times New Roman" w:cs="Times New Roman"/>
              </w:rPr>
            </w:pPr>
          </w:p>
          <w:p w:rsidR="006F284F" w:rsidRPr="00B13BB9" w:rsidRDefault="006F284F" w:rsidP="006F284F">
            <w:pPr>
              <w:tabs>
                <w:tab w:val="left" w:pos="6355"/>
              </w:tabs>
              <w:spacing w:after="0"/>
              <w:rPr>
                <w:rFonts w:ascii="Times New Roman" w:hAnsi="Times New Roman" w:cs="Times New Roman"/>
              </w:rPr>
            </w:pPr>
          </w:p>
        </w:tc>
      </w:tr>
      <w:tr w:rsidR="000C13E2" w:rsidRPr="00B13BB9" w:rsidTr="006F284F">
        <w:trPr>
          <w:trHeight w:val="2675"/>
        </w:trPr>
        <w:tc>
          <w:tcPr>
            <w:tcW w:w="2235" w:type="dxa"/>
            <w:tcBorders>
              <w:top w:val="single" w:sz="4" w:space="0" w:color="auto"/>
              <w:left w:val="single" w:sz="4" w:space="0" w:color="auto"/>
              <w:bottom w:val="single" w:sz="4" w:space="0" w:color="auto"/>
              <w:right w:val="single" w:sz="4" w:space="0" w:color="auto"/>
            </w:tcBorders>
            <w:shd w:val="clear" w:color="auto" w:fill="FFFF99"/>
            <w:hideMark/>
          </w:tcPr>
          <w:p w:rsidR="000C13E2" w:rsidRPr="00B13BB9" w:rsidRDefault="000C13E2" w:rsidP="000C13E2">
            <w:pPr>
              <w:tabs>
                <w:tab w:val="left" w:pos="6355"/>
              </w:tabs>
              <w:rPr>
                <w:rFonts w:ascii="Times New Roman" w:hAnsi="Times New Roman" w:cs="Times New Roman"/>
              </w:rPr>
            </w:pPr>
            <w:r w:rsidRPr="00B13BB9">
              <w:rPr>
                <w:rFonts w:ascii="Times New Roman" w:hAnsi="Times New Roman" w:cs="Times New Roman"/>
              </w:rPr>
              <w:t>Način realiziranja projekta</w:t>
            </w:r>
          </w:p>
        </w:tc>
        <w:tc>
          <w:tcPr>
            <w:tcW w:w="12615" w:type="dxa"/>
            <w:tcBorders>
              <w:top w:val="single" w:sz="4" w:space="0" w:color="auto"/>
              <w:left w:val="single" w:sz="4" w:space="0" w:color="auto"/>
              <w:bottom w:val="single" w:sz="4" w:space="0" w:color="auto"/>
              <w:right w:val="single" w:sz="4" w:space="0" w:color="auto"/>
            </w:tcBorders>
          </w:tcPr>
          <w:p w:rsidR="000C13E2" w:rsidRPr="00B13BB9" w:rsidRDefault="000C13E2" w:rsidP="000C13E2">
            <w:pPr>
              <w:numPr>
                <w:ilvl w:val="0"/>
                <w:numId w:val="19"/>
              </w:numPr>
              <w:tabs>
                <w:tab w:val="left" w:pos="6355"/>
              </w:tabs>
              <w:spacing w:after="0"/>
              <w:rPr>
                <w:rFonts w:ascii="Times New Roman" w:hAnsi="Times New Roman" w:cs="Times New Roman"/>
              </w:rPr>
            </w:pPr>
            <w:r w:rsidRPr="00B13BB9">
              <w:rPr>
                <w:rFonts w:ascii="Times New Roman" w:hAnsi="Times New Roman" w:cs="Times New Roman"/>
              </w:rPr>
              <w:t xml:space="preserve">Suradnja knjižničarke i učitelja. </w:t>
            </w:r>
          </w:p>
          <w:p w:rsidR="000C13E2" w:rsidRPr="00B13BB9" w:rsidRDefault="000C13E2" w:rsidP="000C13E2">
            <w:pPr>
              <w:numPr>
                <w:ilvl w:val="0"/>
                <w:numId w:val="19"/>
              </w:numPr>
              <w:tabs>
                <w:tab w:val="left" w:pos="6355"/>
              </w:tabs>
              <w:spacing w:after="0"/>
              <w:rPr>
                <w:rFonts w:ascii="Times New Roman" w:hAnsi="Times New Roman" w:cs="Times New Roman"/>
              </w:rPr>
            </w:pPr>
            <w:r w:rsidRPr="00B13BB9">
              <w:rPr>
                <w:rFonts w:ascii="Times New Roman" w:hAnsi="Times New Roman" w:cs="Times New Roman"/>
              </w:rPr>
              <w:t>Odabrane knjige i časopisi u školskoj knjižnici.</w:t>
            </w:r>
          </w:p>
        </w:tc>
      </w:tr>
      <w:tr w:rsidR="000C13E2" w:rsidRPr="00B13BB9" w:rsidTr="002A0388">
        <w:trPr>
          <w:trHeight w:val="1732"/>
        </w:trPr>
        <w:tc>
          <w:tcPr>
            <w:tcW w:w="2235" w:type="dxa"/>
            <w:tcBorders>
              <w:top w:val="single" w:sz="4" w:space="0" w:color="auto"/>
              <w:left w:val="single" w:sz="4" w:space="0" w:color="auto"/>
              <w:bottom w:val="single" w:sz="4" w:space="0" w:color="auto"/>
              <w:right w:val="single" w:sz="4" w:space="0" w:color="auto"/>
            </w:tcBorders>
            <w:shd w:val="clear" w:color="auto" w:fill="FFFF99"/>
            <w:hideMark/>
          </w:tcPr>
          <w:p w:rsidR="000C13E2" w:rsidRPr="00B13BB9" w:rsidRDefault="000C13E2" w:rsidP="000C13E2">
            <w:pPr>
              <w:tabs>
                <w:tab w:val="left" w:pos="6355"/>
              </w:tabs>
              <w:rPr>
                <w:rFonts w:ascii="Times New Roman" w:hAnsi="Times New Roman" w:cs="Times New Roman"/>
              </w:rPr>
            </w:pPr>
            <w:r w:rsidRPr="00B13BB9">
              <w:rPr>
                <w:rFonts w:ascii="Times New Roman" w:hAnsi="Times New Roman" w:cs="Times New Roman"/>
              </w:rPr>
              <w:t xml:space="preserve">Način vrednovanja </w:t>
            </w:r>
          </w:p>
        </w:tc>
        <w:tc>
          <w:tcPr>
            <w:tcW w:w="12615" w:type="dxa"/>
            <w:tcBorders>
              <w:top w:val="single" w:sz="4" w:space="0" w:color="auto"/>
              <w:left w:val="single" w:sz="4" w:space="0" w:color="auto"/>
              <w:bottom w:val="single" w:sz="4" w:space="0" w:color="auto"/>
              <w:right w:val="single" w:sz="4" w:space="0" w:color="auto"/>
            </w:tcBorders>
            <w:hideMark/>
          </w:tcPr>
          <w:p w:rsidR="000C13E2" w:rsidRPr="00B13BB9" w:rsidRDefault="000C13E2" w:rsidP="000C13E2">
            <w:pPr>
              <w:numPr>
                <w:ilvl w:val="0"/>
                <w:numId w:val="19"/>
              </w:numPr>
              <w:tabs>
                <w:tab w:val="left" w:pos="6355"/>
              </w:tabs>
              <w:spacing w:after="0"/>
              <w:rPr>
                <w:rFonts w:ascii="Times New Roman" w:hAnsi="Times New Roman" w:cs="Times New Roman"/>
              </w:rPr>
            </w:pPr>
            <w:r w:rsidRPr="00B13BB9">
              <w:rPr>
                <w:rFonts w:ascii="Times New Roman" w:hAnsi="Times New Roman" w:cs="Times New Roman"/>
              </w:rPr>
              <w:t xml:space="preserve">Reakcije i povratne informacije učenika, </w:t>
            </w:r>
          </w:p>
          <w:p w:rsidR="000C13E2" w:rsidRPr="00B13BB9" w:rsidRDefault="000C13E2" w:rsidP="000C13E2">
            <w:pPr>
              <w:numPr>
                <w:ilvl w:val="0"/>
                <w:numId w:val="19"/>
              </w:numPr>
              <w:tabs>
                <w:tab w:val="left" w:pos="6355"/>
              </w:tabs>
              <w:spacing w:after="0"/>
              <w:rPr>
                <w:rFonts w:ascii="Times New Roman" w:hAnsi="Times New Roman" w:cs="Times New Roman"/>
              </w:rPr>
            </w:pPr>
            <w:r w:rsidRPr="00B13BB9">
              <w:rPr>
                <w:rFonts w:ascii="Times New Roman" w:hAnsi="Times New Roman" w:cs="Times New Roman"/>
              </w:rPr>
              <w:t xml:space="preserve">Evaluacijski upitnik </w:t>
            </w:r>
          </w:p>
        </w:tc>
      </w:tr>
      <w:tr w:rsidR="000C13E2" w:rsidRPr="00B13BB9" w:rsidTr="002A0388">
        <w:trPr>
          <w:trHeight w:val="815"/>
        </w:trPr>
        <w:tc>
          <w:tcPr>
            <w:tcW w:w="2235" w:type="dxa"/>
            <w:tcBorders>
              <w:top w:val="single" w:sz="4" w:space="0" w:color="auto"/>
              <w:left w:val="single" w:sz="4" w:space="0" w:color="auto"/>
              <w:bottom w:val="single" w:sz="4" w:space="0" w:color="auto"/>
              <w:right w:val="single" w:sz="4" w:space="0" w:color="auto"/>
            </w:tcBorders>
            <w:shd w:val="clear" w:color="auto" w:fill="FFFF99"/>
          </w:tcPr>
          <w:p w:rsidR="000C13E2" w:rsidRPr="00B13BB9" w:rsidRDefault="000C13E2" w:rsidP="000C13E2">
            <w:pPr>
              <w:tabs>
                <w:tab w:val="left" w:pos="6355"/>
              </w:tabs>
              <w:rPr>
                <w:rFonts w:ascii="Times New Roman" w:hAnsi="Times New Roman" w:cs="Times New Roman"/>
              </w:rPr>
            </w:pPr>
            <w:r w:rsidRPr="00B13BB9">
              <w:rPr>
                <w:rFonts w:ascii="Times New Roman" w:hAnsi="Times New Roman" w:cs="Times New Roman"/>
              </w:rPr>
              <w:t>Vremenik projekta</w:t>
            </w:r>
          </w:p>
        </w:tc>
        <w:tc>
          <w:tcPr>
            <w:tcW w:w="12615" w:type="dxa"/>
            <w:tcBorders>
              <w:top w:val="single" w:sz="4" w:space="0" w:color="auto"/>
              <w:left w:val="single" w:sz="4" w:space="0" w:color="auto"/>
              <w:bottom w:val="single" w:sz="4" w:space="0" w:color="auto"/>
              <w:right w:val="single" w:sz="4" w:space="0" w:color="auto"/>
            </w:tcBorders>
          </w:tcPr>
          <w:p w:rsidR="000C13E2" w:rsidRDefault="000C13E2" w:rsidP="000C13E2">
            <w:pPr>
              <w:numPr>
                <w:ilvl w:val="0"/>
                <w:numId w:val="19"/>
              </w:numPr>
              <w:tabs>
                <w:tab w:val="left" w:pos="6355"/>
              </w:tabs>
              <w:spacing w:after="0"/>
              <w:rPr>
                <w:rFonts w:ascii="Times New Roman" w:hAnsi="Times New Roman" w:cs="Times New Roman"/>
              </w:rPr>
            </w:pPr>
            <w:r w:rsidRPr="00B13BB9">
              <w:rPr>
                <w:rFonts w:ascii="Times New Roman" w:hAnsi="Times New Roman" w:cs="Times New Roman"/>
              </w:rPr>
              <w:t>17. 10. 2018.</w:t>
            </w:r>
          </w:p>
          <w:p w:rsidR="000C13E2" w:rsidRPr="00B13BB9" w:rsidRDefault="000C13E2" w:rsidP="000C13E2">
            <w:pPr>
              <w:numPr>
                <w:ilvl w:val="0"/>
                <w:numId w:val="19"/>
              </w:numPr>
              <w:tabs>
                <w:tab w:val="left" w:pos="6355"/>
              </w:tabs>
              <w:spacing w:after="0"/>
              <w:rPr>
                <w:rFonts w:ascii="Times New Roman" w:hAnsi="Times New Roman" w:cs="Times New Roman"/>
              </w:rPr>
            </w:pPr>
            <w:r w:rsidRPr="00B13BB9">
              <w:t>Glinamol    200,</w:t>
            </w:r>
            <w:r w:rsidRPr="00A93EF2">
              <w:t xml:space="preserve">00 </w:t>
            </w:r>
            <w:r w:rsidRPr="00B13BB9">
              <w:t>kn</w:t>
            </w:r>
          </w:p>
        </w:tc>
      </w:tr>
    </w:tbl>
    <w:p w:rsidR="00482CFA" w:rsidRPr="00B13BB9" w:rsidRDefault="00482CFA" w:rsidP="00482CFA">
      <w:pPr>
        <w:tabs>
          <w:tab w:val="left" w:pos="6355"/>
        </w:tabs>
        <w:jc w:val="center"/>
        <w:rPr>
          <w:rFonts w:ascii="Times New Roman" w:hAnsi="Times New Roman" w:cs="Times New Roman"/>
        </w:rPr>
      </w:pPr>
    </w:p>
    <w:p w:rsidR="00B73D02" w:rsidRPr="00B13BB9" w:rsidRDefault="00B73D02" w:rsidP="00884C24">
      <w:pPr>
        <w:spacing w:after="0" w:line="240" w:lineRule="auto"/>
        <w:rPr>
          <w:rFonts w:ascii="Times New Roman" w:eastAsia="Times New Roman" w:hAnsi="Times New Roman" w:cs="Times New Roman"/>
          <w:lang w:val="hr-HR" w:eastAsia="hr-HR"/>
        </w:rPr>
      </w:pPr>
    </w:p>
    <w:tbl>
      <w:tblPr>
        <w:tblStyle w:val="Srednjareetka2"/>
        <w:tblpPr w:leftFromText="180" w:rightFromText="180" w:vertAnchor="text" w:horzAnchor="margin" w:tblpY="2"/>
        <w:tblW w:w="0" w:type="auto"/>
        <w:tblLook w:val="0600" w:firstRow="0" w:lastRow="0" w:firstColumn="0" w:lastColumn="0" w:noHBand="1" w:noVBand="1"/>
      </w:tblPr>
      <w:tblGrid>
        <w:gridCol w:w="2852"/>
        <w:gridCol w:w="11132"/>
      </w:tblGrid>
      <w:tr w:rsidR="00B73D02" w:rsidRPr="00B13BB9" w:rsidTr="00411EE8">
        <w:trPr>
          <w:trHeight w:val="881"/>
        </w:trPr>
        <w:tc>
          <w:tcPr>
            <w:tcW w:w="2879" w:type="dxa"/>
            <w:tcBorders>
              <w:top w:val="single" w:sz="18" w:space="0" w:color="auto"/>
              <w:bottom w:val="single" w:sz="18" w:space="0" w:color="auto"/>
            </w:tcBorders>
            <w:shd w:val="clear" w:color="auto" w:fill="FFFF99"/>
            <w:vAlign w:val="center"/>
          </w:tcPr>
          <w:p w:rsidR="00B73D02" w:rsidRPr="00B13BB9" w:rsidRDefault="00E37053" w:rsidP="007B05E2">
            <w:pPr>
              <w:jc w:val="center"/>
              <w:rPr>
                <w:rFonts w:ascii="Times New Roman" w:eastAsia="Calibri" w:hAnsi="Times New Roman" w:cs="Times New Roman"/>
                <w:b/>
                <w:i/>
                <w:sz w:val="26"/>
                <w:szCs w:val="26"/>
                <w:lang w:val="hr-HR"/>
              </w:rPr>
            </w:pPr>
            <w:r w:rsidRPr="00B13BB9">
              <w:rPr>
                <w:rFonts w:ascii="Times New Roman" w:eastAsia="Calibri" w:hAnsi="Times New Roman" w:cs="Times New Roman"/>
                <w:b/>
                <w:i/>
                <w:sz w:val="26"/>
                <w:szCs w:val="26"/>
                <w:lang w:val="hr-HR"/>
              </w:rPr>
              <w:t>PROJEKT</w:t>
            </w:r>
          </w:p>
        </w:tc>
        <w:tc>
          <w:tcPr>
            <w:tcW w:w="11303" w:type="dxa"/>
            <w:vMerge w:val="restart"/>
            <w:tcBorders>
              <w:top w:val="single" w:sz="18" w:space="0" w:color="auto"/>
            </w:tcBorders>
            <w:shd w:val="clear" w:color="auto" w:fill="FFFFFF" w:themeFill="background1"/>
          </w:tcPr>
          <w:p w:rsidR="00411EE8" w:rsidRPr="00B13BB9" w:rsidRDefault="00B73D02" w:rsidP="00B73D02">
            <w:pPr>
              <w:rPr>
                <w:rFonts w:ascii="Times New Roman" w:eastAsia="Calibri" w:hAnsi="Times New Roman" w:cs="Times New Roman"/>
                <w:b/>
                <w:sz w:val="28"/>
                <w:szCs w:val="28"/>
                <w:lang w:val="hr-HR"/>
              </w:rPr>
            </w:pPr>
            <w:r w:rsidRPr="00B13BB9">
              <w:rPr>
                <w:rFonts w:ascii="Times New Roman" w:eastAsia="Calibri" w:hAnsi="Times New Roman" w:cs="Times New Roman"/>
                <w:b/>
                <w:sz w:val="28"/>
                <w:szCs w:val="28"/>
                <w:lang w:val="hr-HR"/>
              </w:rPr>
              <w:t xml:space="preserve">  </w:t>
            </w:r>
          </w:p>
          <w:p w:rsidR="00B73D02" w:rsidRPr="00B13BB9" w:rsidRDefault="00AC7FAF" w:rsidP="00B73D02">
            <w:pPr>
              <w:rPr>
                <w:rFonts w:ascii="Times New Roman" w:eastAsia="Calibri" w:hAnsi="Times New Roman" w:cs="Times New Roman"/>
                <w:b/>
                <w:sz w:val="28"/>
                <w:szCs w:val="28"/>
                <w:lang w:val="hr-HR"/>
              </w:rPr>
            </w:pPr>
            <w:r w:rsidRPr="00B13BB9">
              <w:rPr>
                <w:rFonts w:ascii="Times New Roman" w:eastAsia="Calibri" w:hAnsi="Times New Roman" w:cs="Times New Roman"/>
                <w:b/>
                <w:sz w:val="28"/>
                <w:szCs w:val="28"/>
                <w:lang w:val="hr-HR"/>
              </w:rPr>
              <w:t>Doroteja Zovkić</w:t>
            </w:r>
          </w:p>
          <w:p w:rsidR="00B73D02" w:rsidRPr="00B13BB9" w:rsidRDefault="00B73D02" w:rsidP="00B73D02">
            <w:pPr>
              <w:jc w:val="center"/>
              <w:rPr>
                <w:rFonts w:ascii="Times New Roman" w:eastAsia="Calibri" w:hAnsi="Times New Roman" w:cs="Times New Roman"/>
                <w:b/>
                <w:sz w:val="28"/>
                <w:szCs w:val="28"/>
                <w:lang w:val="hr-HR"/>
              </w:rPr>
            </w:pPr>
            <w:r w:rsidRPr="00B13BB9">
              <w:rPr>
                <w:rFonts w:ascii="Times New Roman" w:eastAsia="Calibri" w:hAnsi="Times New Roman" w:cs="Times New Roman"/>
                <w:b/>
                <w:sz w:val="28"/>
                <w:szCs w:val="28"/>
                <w:lang w:val="hr-HR"/>
              </w:rPr>
              <w:t>NEMOJ MI SE RUGATI</w:t>
            </w:r>
          </w:p>
        </w:tc>
      </w:tr>
      <w:tr w:rsidR="00B73D02" w:rsidRPr="00B13BB9" w:rsidTr="00411EE8">
        <w:trPr>
          <w:trHeight w:val="436"/>
        </w:trPr>
        <w:tc>
          <w:tcPr>
            <w:tcW w:w="2879" w:type="dxa"/>
            <w:tcBorders>
              <w:top w:val="single" w:sz="18" w:space="0" w:color="auto"/>
            </w:tcBorders>
            <w:shd w:val="clear" w:color="auto" w:fill="FFFF99"/>
            <w:vAlign w:val="center"/>
          </w:tcPr>
          <w:p w:rsidR="00B73D02" w:rsidRPr="00B13BB9" w:rsidRDefault="00B73D02" w:rsidP="007B05E2">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naziv projekta</w:t>
            </w:r>
          </w:p>
          <w:p w:rsidR="00B73D02" w:rsidRPr="00B13BB9" w:rsidRDefault="00B73D02" w:rsidP="007B05E2">
            <w:pPr>
              <w:jc w:val="center"/>
              <w:rPr>
                <w:rFonts w:ascii="Times New Roman" w:eastAsia="Calibri" w:hAnsi="Times New Roman" w:cs="Times New Roman"/>
                <w:i/>
                <w:lang w:val="hr-HR"/>
              </w:rPr>
            </w:pPr>
          </w:p>
        </w:tc>
        <w:tc>
          <w:tcPr>
            <w:tcW w:w="11303" w:type="dxa"/>
            <w:vMerge/>
            <w:tcBorders>
              <w:bottom w:val="single" w:sz="18" w:space="0" w:color="auto"/>
            </w:tcBorders>
            <w:shd w:val="clear" w:color="auto" w:fill="FFFFFF" w:themeFill="background1"/>
          </w:tcPr>
          <w:p w:rsidR="00B73D02" w:rsidRPr="00B13BB9" w:rsidRDefault="00B73D02" w:rsidP="00B73D02">
            <w:pPr>
              <w:spacing w:line="276" w:lineRule="auto"/>
              <w:jc w:val="center"/>
              <w:rPr>
                <w:rFonts w:ascii="Times New Roman" w:eastAsia="Calibri" w:hAnsi="Times New Roman" w:cs="Times New Roman"/>
                <w:sz w:val="24"/>
                <w:szCs w:val="24"/>
                <w:lang w:val="hr-HR"/>
              </w:rPr>
            </w:pPr>
          </w:p>
        </w:tc>
      </w:tr>
      <w:tr w:rsidR="00B73D02" w:rsidRPr="00B13BB9" w:rsidTr="00411EE8">
        <w:trPr>
          <w:trHeight w:val="598"/>
        </w:trPr>
        <w:tc>
          <w:tcPr>
            <w:tcW w:w="2879" w:type="dxa"/>
            <w:shd w:val="clear" w:color="auto" w:fill="FFFF99"/>
            <w:vAlign w:val="center"/>
          </w:tcPr>
          <w:p w:rsidR="00B73D02" w:rsidRPr="00B13BB9" w:rsidRDefault="00B73D02" w:rsidP="007B05E2">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nositelji projektnih aktivnosti</w:t>
            </w:r>
          </w:p>
        </w:tc>
        <w:tc>
          <w:tcPr>
            <w:tcW w:w="11303" w:type="dxa"/>
            <w:tcBorders>
              <w:top w:val="single" w:sz="18" w:space="0" w:color="auto"/>
            </w:tcBorders>
            <w:shd w:val="clear" w:color="auto" w:fill="FFFFFF" w:themeFill="background1"/>
            <w:vAlign w:val="center"/>
          </w:tcPr>
          <w:p w:rsidR="00B73D02" w:rsidRPr="00B13BB9" w:rsidRDefault="00B73D02" w:rsidP="00AC7FAF">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Školska psihologinja, </w:t>
            </w:r>
            <w:r w:rsidR="00AC7FAF" w:rsidRPr="00B13BB9">
              <w:rPr>
                <w:rFonts w:ascii="Times New Roman" w:eastAsia="Calibri" w:hAnsi="Times New Roman" w:cs="Times New Roman"/>
                <w:sz w:val="24"/>
                <w:szCs w:val="24"/>
                <w:lang w:val="hr-HR"/>
              </w:rPr>
              <w:t>Doroteja Zovkić,</w:t>
            </w:r>
            <w:r w:rsidRPr="00B13BB9">
              <w:rPr>
                <w:rFonts w:ascii="Times New Roman" w:eastAsia="Calibri" w:hAnsi="Times New Roman" w:cs="Times New Roman"/>
                <w:sz w:val="24"/>
                <w:szCs w:val="24"/>
                <w:lang w:val="hr-HR"/>
              </w:rPr>
              <w:t xml:space="preserve"> učenici 2. i 3. razreda sa svojim učiteljicama.</w:t>
            </w:r>
          </w:p>
        </w:tc>
      </w:tr>
      <w:tr w:rsidR="00B73D02" w:rsidRPr="00B13BB9" w:rsidTr="00411EE8">
        <w:trPr>
          <w:trHeight w:val="635"/>
        </w:trPr>
        <w:tc>
          <w:tcPr>
            <w:tcW w:w="2879" w:type="dxa"/>
            <w:shd w:val="clear" w:color="auto" w:fill="FFFF99"/>
            <w:vAlign w:val="center"/>
          </w:tcPr>
          <w:p w:rsidR="00B73D02" w:rsidRPr="00B13BB9" w:rsidRDefault="00B73D02" w:rsidP="007B05E2">
            <w:pPr>
              <w:jc w:val="center"/>
              <w:rPr>
                <w:rFonts w:ascii="Times New Roman" w:eastAsia="Calibri" w:hAnsi="Times New Roman" w:cs="Times New Roman"/>
                <w:i/>
                <w:lang w:val="hr-HR"/>
              </w:rPr>
            </w:pPr>
            <w:r w:rsidRPr="00B13BB9">
              <w:rPr>
                <w:rFonts w:ascii="Times New Roman" w:eastAsia="Calibri" w:hAnsi="Times New Roman" w:cs="Times New Roman"/>
                <w:i/>
                <w:lang w:val="hr-HR"/>
              </w:rPr>
              <w:t>ciljevi</w:t>
            </w:r>
          </w:p>
        </w:tc>
        <w:tc>
          <w:tcPr>
            <w:tcW w:w="11303" w:type="dxa"/>
            <w:shd w:val="clear" w:color="auto" w:fill="FFFFFF" w:themeFill="background1"/>
            <w:vAlign w:val="center"/>
          </w:tcPr>
          <w:p w:rsidR="00B73D02" w:rsidRPr="00B13BB9" w:rsidRDefault="00B73D02" w:rsidP="00411EE8">
            <w:pPr>
              <w:spacing w:line="276" w:lineRule="auto"/>
              <w:contextualSpacing/>
              <w:rPr>
                <w:rFonts w:ascii="Times New Roman" w:eastAsia="Calibri" w:hAnsi="Times New Roman" w:cs="Times New Roman"/>
                <w:sz w:val="24"/>
                <w:szCs w:val="24"/>
                <w:lang w:val="hr-HR"/>
              </w:rPr>
            </w:pPr>
            <w:r w:rsidRPr="00B13BB9">
              <w:rPr>
                <w:rFonts w:ascii="Times New Roman" w:hAnsi="Times New Roman" w:cs="Times New Roman"/>
                <w:sz w:val="24"/>
                <w:szCs w:val="24"/>
              </w:rPr>
              <w:t xml:space="preserve"> Izgrad</w:t>
            </w:r>
            <w:r w:rsidR="002F3FFE" w:rsidRPr="00B13BB9">
              <w:rPr>
                <w:rFonts w:ascii="Times New Roman" w:hAnsi="Times New Roman" w:cs="Times New Roman"/>
                <w:sz w:val="24"/>
                <w:szCs w:val="24"/>
              </w:rPr>
              <w:t>nja brižne, suosjećajne, zaštit</w:t>
            </w:r>
            <w:r w:rsidRPr="00B13BB9">
              <w:rPr>
                <w:rFonts w:ascii="Times New Roman" w:hAnsi="Times New Roman" w:cs="Times New Roman"/>
                <w:sz w:val="24"/>
                <w:szCs w:val="24"/>
              </w:rPr>
              <w:t>n</w:t>
            </w:r>
            <w:r w:rsidR="002F3FFE" w:rsidRPr="00B13BB9">
              <w:rPr>
                <w:rFonts w:ascii="Times New Roman" w:hAnsi="Times New Roman" w:cs="Times New Roman"/>
                <w:sz w:val="24"/>
                <w:szCs w:val="24"/>
              </w:rPr>
              <w:t>č</w:t>
            </w:r>
            <w:r w:rsidRPr="00B13BB9">
              <w:rPr>
                <w:rFonts w:ascii="Times New Roman" w:hAnsi="Times New Roman" w:cs="Times New Roman"/>
                <w:sz w:val="24"/>
                <w:szCs w:val="24"/>
              </w:rPr>
              <w:t>ike razredne i školske sredine u kojoj će se djeca osjećati sigurno i prihvaćeno.</w:t>
            </w:r>
          </w:p>
        </w:tc>
      </w:tr>
      <w:tr w:rsidR="00B73D02" w:rsidRPr="00B13BB9" w:rsidTr="00411EE8">
        <w:trPr>
          <w:trHeight w:val="975"/>
        </w:trPr>
        <w:tc>
          <w:tcPr>
            <w:tcW w:w="2879" w:type="dxa"/>
            <w:shd w:val="clear" w:color="auto" w:fill="FFFF99"/>
            <w:vAlign w:val="center"/>
          </w:tcPr>
          <w:p w:rsidR="00B73D02" w:rsidRPr="00B13BB9" w:rsidRDefault="003B0E95" w:rsidP="007B05E2">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namjena</w:t>
            </w:r>
          </w:p>
          <w:p w:rsidR="00B73D02" w:rsidRPr="00B13BB9" w:rsidRDefault="00B73D02" w:rsidP="007B05E2">
            <w:pPr>
              <w:jc w:val="center"/>
              <w:rPr>
                <w:rFonts w:ascii="Times New Roman" w:eastAsia="Calibri" w:hAnsi="Times New Roman" w:cs="Times New Roman"/>
                <w:i/>
                <w:lang w:val="hr-HR"/>
              </w:rPr>
            </w:pPr>
          </w:p>
        </w:tc>
        <w:tc>
          <w:tcPr>
            <w:tcW w:w="11303" w:type="dxa"/>
            <w:shd w:val="clear" w:color="auto" w:fill="FFFFFF" w:themeFill="background1"/>
            <w:vAlign w:val="center"/>
          </w:tcPr>
          <w:p w:rsidR="00B73D02" w:rsidRPr="00B13BB9" w:rsidRDefault="00B73D02" w:rsidP="00411EE8">
            <w:pPr>
              <w:spacing w:line="276" w:lineRule="auto"/>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Poticanje dječjeg emocionalnog, socijalnog i moralnog razvoja; educiranje učitelja kako osnovnu ideju projekta integrirati u redovni nastavni program i učniti ju prepoznatljivim obilježjem kulture pojedinog razreda.</w:t>
            </w:r>
          </w:p>
        </w:tc>
      </w:tr>
      <w:tr w:rsidR="00B73D02" w:rsidRPr="00B13BB9" w:rsidTr="00411EE8">
        <w:trPr>
          <w:trHeight w:val="390"/>
        </w:trPr>
        <w:tc>
          <w:tcPr>
            <w:tcW w:w="2879" w:type="dxa"/>
            <w:shd w:val="clear" w:color="auto" w:fill="FFFF99"/>
            <w:vAlign w:val="center"/>
          </w:tcPr>
          <w:p w:rsidR="00B73D02" w:rsidRPr="00B13BB9" w:rsidRDefault="00B73D02" w:rsidP="007B05E2">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način realizacije</w:t>
            </w:r>
          </w:p>
        </w:tc>
        <w:tc>
          <w:tcPr>
            <w:tcW w:w="11303" w:type="dxa"/>
            <w:shd w:val="clear" w:color="auto" w:fill="FFFFFF" w:themeFill="background1"/>
            <w:vAlign w:val="center"/>
          </w:tcPr>
          <w:p w:rsidR="00B73D02" w:rsidRPr="00B13BB9" w:rsidRDefault="00B73D02" w:rsidP="00411EE8">
            <w:pPr>
              <w:spacing w:line="276" w:lineRule="auto"/>
              <w:rPr>
                <w:rFonts w:ascii="Times New Roman" w:eastAsia="Calibri" w:hAnsi="Times New Roman" w:cs="Times New Roman"/>
                <w:sz w:val="24"/>
                <w:szCs w:val="24"/>
              </w:rPr>
            </w:pPr>
            <w:r w:rsidRPr="00B13BB9">
              <w:rPr>
                <w:rFonts w:ascii="Times New Roman" w:eastAsia="Calibri" w:hAnsi="Times New Roman" w:cs="Times New Roman"/>
                <w:sz w:val="24"/>
                <w:szCs w:val="24"/>
              </w:rPr>
              <w:t xml:space="preserve"> Održavanje radionica za vrijeme sata razrednika, prema dogovoru s učiteljicama.</w:t>
            </w:r>
          </w:p>
        </w:tc>
      </w:tr>
      <w:tr w:rsidR="00B73D02" w:rsidRPr="00B13BB9" w:rsidTr="00411EE8">
        <w:trPr>
          <w:trHeight w:val="409"/>
        </w:trPr>
        <w:tc>
          <w:tcPr>
            <w:tcW w:w="2879" w:type="dxa"/>
            <w:shd w:val="clear" w:color="auto" w:fill="FFFF99"/>
            <w:vAlign w:val="center"/>
          </w:tcPr>
          <w:p w:rsidR="00B73D02" w:rsidRPr="00B13BB9" w:rsidRDefault="00B73D02" w:rsidP="00411EE8">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vremenik</w:t>
            </w:r>
          </w:p>
        </w:tc>
        <w:tc>
          <w:tcPr>
            <w:tcW w:w="11303" w:type="dxa"/>
            <w:shd w:val="clear" w:color="auto" w:fill="FFFFFF" w:themeFill="background1"/>
            <w:vAlign w:val="center"/>
          </w:tcPr>
          <w:p w:rsidR="00B73D02" w:rsidRPr="00B13BB9" w:rsidRDefault="00B73D02" w:rsidP="00411EE8">
            <w:pPr>
              <w:spacing w:line="276" w:lineRule="auto"/>
              <w:rPr>
                <w:rFonts w:ascii="Times New Roman" w:eastAsia="Calibri" w:hAnsi="Times New Roman" w:cs="Times New Roman"/>
                <w:sz w:val="24"/>
                <w:szCs w:val="24"/>
                <w:lang w:val="hr-HR"/>
              </w:rPr>
            </w:pPr>
            <w:r w:rsidRPr="00B13BB9">
              <w:rPr>
                <w:rFonts w:ascii="Times New Roman" w:hAnsi="Times New Roman" w:cs="Times New Roman"/>
                <w:sz w:val="24"/>
                <w:szCs w:val="24"/>
              </w:rPr>
              <w:t xml:space="preserve"> </w:t>
            </w:r>
            <w:r w:rsidR="002F3FFE" w:rsidRPr="00B13BB9">
              <w:rPr>
                <w:rFonts w:ascii="Times New Roman" w:hAnsi="Times New Roman" w:cs="Times New Roman"/>
                <w:sz w:val="24"/>
                <w:szCs w:val="24"/>
              </w:rPr>
              <w:t>Tijekom školske godine 2018./2019</w:t>
            </w:r>
            <w:r w:rsidRPr="00B13BB9">
              <w:rPr>
                <w:rFonts w:ascii="Times New Roman" w:hAnsi="Times New Roman" w:cs="Times New Roman"/>
                <w:sz w:val="24"/>
                <w:szCs w:val="24"/>
              </w:rPr>
              <w:t>.</w:t>
            </w:r>
          </w:p>
        </w:tc>
      </w:tr>
      <w:tr w:rsidR="00B73D02" w:rsidRPr="00B13BB9" w:rsidTr="00411EE8">
        <w:trPr>
          <w:trHeight w:val="970"/>
        </w:trPr>
        <w:tc>
          <w:tcPr>
            <w:tcW w:w="2879" w:type="dxa"/>
            <w:shd w:val="clear" w:color="auto" w:fill="FFFF99"/>
            <w:vAlign w:val="center"/>
          </w:tcPr>
          <w:p w:rsidR="00B73D02" w:rsidRPr="00B13BB9" w:rsidRDefault="00B73D02" w:rsidP="007B05E2">
            <w:pPr>
              <w:jc w:val="center"/>
              <w:rPr>
                <w:rFonts w:ascii="Times New Roman" w:eastAsia="Calibri" w:hAnsi="Times New Roman" w:cs="Times New Roman"/>
                <w:i/>
                <w:lang w:val="hr-HR"/>
              </w:rPr>
            </w:pPr>
            <w:r w:rsidRPr="00B13BB9">
              <w:rPr>
                <w:rFonts w:ascii="Times New Roman" w:eastAsia="Calibri" w:hAnsi="Times New Roman" w:cs="Times New Roman"/>
                <w:i/>
                <w:lang w:val="hr-HR"/>
              </w:rPr>
              <w:t>način vrednovanja i način</w:t>
            </w:r>
          </w:p>
          <w:p w:rsidR="00B73D02" w:rsidRPr="00B13BB9" w:rsidRDefault="00B73D02" w:rsidP="007B05E2">
            <w:pPr>
              <w:jc w:val="center"/>
              <w:rPr>
                <w:rFonts w:ascii="Times New Roman" w:eastAsia="Calibri" w:hAnsi="Times New Roman" w:cs="Times New Roman"/>
                <w:i/>
                <w:lang w:val="hr-HR"/>
              </w:rPr>
            </w:pPr>
            <w:r w:rsidRPr="00B13BB9">
              <w:rPr>
                <w:rFonts w:ascii="Times New Roman" w:eastAsia="Calibri" w:hAnsi="Times New Roman" w:cs="Times New Roman"/>
                <w:i/>
                <w:lang w:val="hr-HR"/>
              </w:rPr>
              <w:t>korištenja rezultata</w:t>
            </w:r>
          </w:p>
          <w:p w:rsidR="00B73D02" w:rsidRPr="00B13BB9" w:rsidRDefault="00B73D02" w:rsidP="007B05E2">
            <w:pPr>
              <w:jc w:val="center"/>
              <w:rPr>
                <w:rFonts w:ascii="Times New Roman" w:eastAsia="Calibri" w:hAnsi="Times New Roman" w:cs="Times New Roman"/>
                <w:i/>
                <w:lang w:val="hr-HR"/>
              </w:rPr>
            </w:pPr>
            <w:r w:rsidRPr="00B13BB9">
              <w:rPr>
                <w:rFonts w:ascii="Times New Roman" w:eastAsia="Calibri" w:hAnsi="Times New Roman" w:cs="Times New Roman"/>
                <w:i/>
                <w:lang w:val="hr-HR"/>
              </w:rPr>
              <w:t>vrednovanja</w:t>
            </w:r>
          </w:p>
        </w:tc>
        <w:tc>
          <w:tcPr>
            <w:tcW w:w="11303" w:type="dxa"/>
            <w:shd w:val="clear" w:color="auto" w:fill="FFFFFF" w:themeFill="background1"/>
            <w:vAlign w:val="center"/>
          </w:tcPr>
          <w:p w:rsidR="00B73D02" w:rsidRPr="00B13BB9" w:rsidRDefault="00B73D02" w:rsidP="00411EE8">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Evidencijski listić o ostvarenosti planiranog, izvještaji i samovrednovanje voditeljice radionica kao i učiteljica, evaluacija od strane učenika, foto zapisi, praćenje promjena u ponašanju.</w:t>
            </w:r>
          </w:p>
        </w:tc>
      </w:tr>
      <w:tr w:rsidR="00B73D02" w:rsidRPr="00B13BB9" w:rsidTr="00411EE8">
        <w:trPr>
          <w:trHeight w:val="581"/>
        </w:trPr>
        <w:tc>
          <w:tcPr>
            <w:tcW w:w="2879" w:type="dxa"/>
            <w:tcBorders>
              <w:bottom w:val="single" w:sz="18" w:space="0" w:color="auto"/>
            </w:tcBorders>
            <w:shd w:val="clear" w:color="auto" w:fill="FFFF99"/>
            <w:vAlign w:val="center"/>
          </w:tcPr>
          <w:p w:rsidR="00B73D02" w:rsidRPr="00B13BB9" w:rsidRDefault="00B73D02" w:rsidP="00411EE8">
            <w:pPr>
              <w:jc w:val="center"/>
              <w:rPr>
                <w:rFonts w:ascii="Times New Roman" w:eastAsia="Calibri" w:hAnsi="Times New Roman" w:cs="Times New Roman"/>
                <w:bCs/>
                <w:i/>
                <w:lang w:val="hr-HR"/>
              </w:rPr>
            </w:pPr>
            <w:r w:rsidRPr="00B13BB9">
              <w:rPr>
                <w:rFonts w:ascii="Times New Roman" w:eastAsia="Calibri" w:hAnsi="Times New Roman" w:cs="Times New Roman"/>
                <w:i/>
                <w:lang w:val="hr-HR"/>
              </w:rPr>
              <w:t>troškovnik projekta</w:t>
            </w:r>
          </w:p>
        </w:tc>
        <w:tc>
          <w:tcPr>
            <w:tcW w:w="11303" w:type="dxa"/>
            <w:tcBorders>
              <w:bottom w:val="single" w:sz="18" w:space="0" w:color="auto"/>
            </w:tcBorders>
            <w:shd w:val="clear" w:color="auto" w:fill="FFFFFF" w:themeFill="background1"/>
            <w:vAlign w:val="center"/>
          </w:tcPr>
          <w:p w:rsidR="00B73D02" w:rsidRPr="00B13BB9" w:rsidRDefault="00B73D02" w:rsidP="00411EE8">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Sredstva za papir, plakate, flomastere, pano.</w:t>
            </w:r>
          </w:p>
        </w:tc>
      </w:tr>
    </w:tbl>
    <w:p w:rsidR="00B73D02" w:rsidRPr="00B13BB9" w:rsidRDefault="00B73D02" w:rsidP="00884C24">
      <w:pPr>
        <w:spacing w:after="0" w:line="240" w:lineRule="auto"/>
        <w:rPr>
          <w:rFonts w:ascii="Times New Roman" w:eastAsia="Times New Roman" w:hAnsi="Times New Roman" w:cs="Times New Roman"/>
          <w:lang w:val="hr-HR" w:eastAsia="hr-HR"/>
        </w:rPr>
      </w:pPr>
    </w:p>
    <w:p w:rsidR="00B73D02" w:rsidRPr="00B13BB9" w:rsidRDefault="00B73D02" w:rsidP="00884C24">
      <w:pPr>
        <w:spacing w:after="0" w:line="240" w:lineRule="auto"/>
        <w:rPr>
          <w:rFonts w:ascii="Times New Roman" w:eastAsia="Times New Roman" w:hAnsi="Times New Roman" w:cs="Times New Roman"/>
          <w:lang w:val="hr-HR" w:eastAsia="hr-HR"/>
        </w:rPr>
      </w:pPr>
    </w:p>
    <w:p w:rsidR="00B73D02" w:rsidRPr="00B13BB9" w:rsidRDefault="00B73D02" w:rsidP="00884C24">
      <w:pPr>
        <w:spacing w:after="0" w:line="240" w:lineRule="auto"/>
        <w:rPr>
          <w:rFonts w:ascii="Times New Roman" w:eastAsia="Times New Roman" w:hAnsi="Times New Roman" w:cs="Times New Roman"/>
          <w:lang w:val="hr-HR" w:eastAsia="hr-HR"/>
        </w:rPr>
      </w:pPr>
    </w:p>
    <w:tbl>
      <w:tblPr>
        <w:tblStyle w:val="Srednjareetka2"/>
        <w:tblpPr w:leftFromText="180" w:rightFromText="180" w:vertAnchor="text" w:horzAnchor="margin" w:tblpY="-45"/>
        <w:tblW w:w="0" w:type="auto"/>
        <w:tblLook w:val="0600" w:firstRow="0" w:lastRow="0" w:firstColumn="0" w:lastColumn="0" w:noHBand="1" w:noVBand="1"/>
      </w:tblPr>
      <w:tblGrid>
        <w:gridCol w:w="2852"/>
        <w:gridCol w:w="11132"/>
      </w:tblGrid>
      <w:tr w:rsidR="00B73D02" w:rsidRPr="00B13BB9" w:rsidTr="007B05E2">
        <w:trPr>
          <w:trHeight w:val="881"/>
        </w:trPr>
        <w:tc>
          <w:tcPr>
            <w:tcW w:w="2879" w:type="dxa"/>
            <w:tcBorders>
              <w:top w:val="single" w:sz="18" w:space="0" w:color="auto"/>
              <w:bottom w:val="single" w:sz="18" w:space="0" w:color="auto"/>
            </w:tcBorders>
            <w:shd w:val="clear" w:color="auto" w:fill="FFFF99"/>
            <w:vAlign w:val="center"/>
          </w:tcPr>
          <w:p w:rsidR="00B73D02" w:rsidRPr="00B13BB9" w:rsidRDefault="00E37053" w:rsidP="007B05E2">
            <w:pPr>
              <w:jc w:val="center"/>
              <w:rPr>
                <w:rFonts w:ascii="Times New Roman" w:eastAsia="Calibri" w:hAnsi="Times New Roman" w:cs="Times New Roman"/>
                <w:b/>
                <w:i/>
                <w:sz w:val="26"/>
                <w:szCs w:val="26"/>
                <w:lang w:val="hr-HR"/>
              </w:rPr>
            </w:pPr>
            <w:r w:rsidRPr="00B13BB9">
              <w:rPr>
                <w:rFonts w:ascii="Times New Roman" w:eastAsia="Calibri" w:hAnsi="Times New Roman" w:cs="Times New Roman"/>
                <w:b/>
                <w:i/>
                <w:sz w:val="26"/>
                <w:szCs w:val="26"/>
                <w:lang w:val="hr-HR"/>
              </w:rPr>
              <w:t>PROJEKT</w:t>
            </w:r>
          </w:p>
        </w:tc>
        <w:tc>
          <w:tcPr>
            <w:tcW w:w="11303" w:type="dxa"/>
            <w:vMerge w:val="restart"/>
            <w:tcBorders>
              <w:top w:val="single" w:sz="18" w:space="0" w:color="auto"/>
            </w:tcBorders>
            <w:shd w:val="clear" w:color="auto" w:fill="FFFFFF" w:themeFill="background1"/>
          </w:tcPr>
          <w:p w:rsidR="00E202F9" w:rsidRPr="00B13BB9" w:rsidRDefault="00B73D02" w:rsidP="00B73D02">
            <w:pPr>
              <w:rPr>
                <w:rFonts w:ascii="Times New Roman" w:eastAsia="Calibri" w:hAnsi="Times New Roman" w:cs="Times New Roman"/>
                <w:b/>
                <w:sz w:val="28"/>
                <w:szCs w:val="28"/>
                <w:lang w:val="hr-HR"/>
              </w:rPr>
            </w:pPr>
            <w:r w:rsidRPr="00B13BB9">
              <w:rPr>
                <w:rFonts w:ascii="Times New Roman" w:eastAsia="Calibri" w:hAnsi="Times New Roman" w:cs="Times New Roman"/>
                <w:b/>
                <w:sz w:val="28"/>
                <w:szCs w:val="28"/>
                <w:lang w:val="hr-HR"/>
              </w:rPr>
              <w:t xml:space="preserve"> </w:t>
            </w:r>
          </w:p>
          <w:p w:rsidR="00B73D02" w:rsidRPr="00B13BB9" w:rsidRDefault="00B73D02" w:rsidP="00B73D02">
            <w:pPr>
              <w:rPr>
                <w:rFonts w:ascii="Times New Roman" w:eastAsia="Calibri" w:hAnsi="Times New Roman" w:cs="Times New Roman"/>
                <w:b/>
                <w:sz w:val="28"/>
                <w:szCs w:val="28"/>
                <w:lang w:val="hr-HR"/>
              </w:rPr>
            </w:pPr>
            <w:r w:rsidRPr="00B13BB9">
              <w:rPr>
                <w:rFonts w:ascii="Times New Roman" w:eastAsia="Calibri" w:hAnsi="Times New Roman" w:cs="Times New Roman"/>
                <w:b/>
                <w:sz w:val="28"/>
                <w:szCs w:val="28"/>
                <w:lang w:val="hr-HR"/>
              </w:rPr>
              <w:t xml:space="preserve"> </w:t>
            </w:r>
            <w:r w:rsidR="00AC7FAF" w:rsidRPr="00B13BB9">
              <w:rPr>
                <w:rFonts w:ascii="Times New Roman" w:eastAsia="Calibri" w:hAnsi="Times New Roman" w:cs="Times New Roman"/>
                <w:b/>
                <w:sz w:val="28"/>
                <w:szCs w:val="28"/>
                <w:lang w:val="hr-HR"/>
              </w:rPr>
              <w:t>Doroteja Zovkić</w:t>
            </w:r>
          </w:p>
          <w:p w:rsidR="00B73D02" w:rsidRPr="00B13BB9" w:rsidRDefault="00516137" w:rsidP="00B73D02">
            <w:pPr>
              <w:jc w:val="center"/>
              <w:rPr>
                <w:rFonts w:ascii="Times New Roman" w:eastAsia="Calibri" w:hAnsi="Times New Roman" w:cs="Times New Roman"/>
                <w:b/>
                <w:sz w:val="28"/>
                <w:szCs w:val="28"/>
                <w:lang w:val="hr-HR"/>
              </w:rPr>
            </w:pPr>
            <w:r w:rsidRPr="00B13BB9">
              <w:rPr>
                <w:rFonts w:ascii="Times New Roman" w:eastAsia="Calibri" w:hAnsi="Times New Roman" w:cs="Times New Roman"/>
                <w:b/>
                <w:sz w:val="28"/>
                <w:szCs w:val="28"/>
                <w:lang w:val="hr-HR"/>
              </w:rPr>
              <w:t>UČIMO KAKO UČITI</w:t>
            </w:r>
          </w:p>
        </w:tc>
      </w:tr>
      <w:tr w:rsidR="00B73D02" w:rsidRPr="00B13BB9" w:rsidTr="007B05E2">
        <w:trPr>
          <w:trHeight w:val="436"/>
        </w:trPr>
        <w:tc>
          <w:tcPr>
            <w:tcW w:w="2879" w:type="dxa"/>
            <w:tcBorders>
              <w:top w:val="single" w:sz="18" w:space="0" w:color="auto"/>
            </w:tcBorders>
            <w:shd w:val="clear" w:color="auto" w:fill="FFFF99"/>
            <w:vAlign w:val="center"/>
          </w:tcPr>
          <w:p w:rsidR="00B73D02" w:rsidRPr="00B13BB9" w:rsidRDefault="00B73D02"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naziv projekta</w:t>
            </w:r>
          </w:p>
          <w:p w:rsidR="00B73D02" w:rsidRPr="00B13BB9" w:rsidRDefault="00B73D02" w:rsidP="007B05E2">
            <w:pPr>
              <w:jc w:val="center"/>
              <w:rPr>
                <w:rFonts w:ascii="Times New Roman" w:eastAsia="Calibri" w:hAnsi="Times New Roman" w:cs="Times New Roman"/>
                <w:i/>
                <w:sz w:val="24"/>
                <w:szCs w:val="24"/>
                <w:lang w:val="hr-HR"/>
              </w:rPr>
            </w:pPr>
          </w:p>
        </w:tc>
        <w:tc>
          <w:tcPr>
            <w:tcW w:w="11303" w:type="dxa"/>
            <w:vMerge/>
            <w:tcBorders>
              <w:bottom w:val="single" w:sz="18" w:space="0" w:color="auto"/>
            </w:tcBorders>
            <w:shd w:val="clear" w:color="auto" w:fill="FFFFFF" w:themeFill="background1"/>
          </w:tcPr>
          <w:p w:rsidR="00B73D02" w:rsidRPr="00B13BB9" w:rsidRDefault="00B73D02" w:rsidP="00B73D02">
            <w:pPr>
              <w:spacing w:line="276" w:lineRule="auto"/>
              <w:jc w:val="center"/>
              <w:rPr>
                <w:rFonts w:ascii="Times New Roman" w:eastAsia="Calibri" w:hAnsi="Times New Roman" w:cs="Times New Roman"/>
                <w:sz w:val="24"/>
                <w:szCs w:val="24"/>
                <w:lang w:val="hr-HR"/>
              </w:rPr>
            </w:pPr>
          </w:p>
        </w:tc>
      </w:tr>
      <w:tr w:rsidR="00B73D02" w:rsidRPr="00B13BB9" w:rsidTr="007B05E2">
        <w:trPr>
          <w:trHeight w:val="598"/>
        </w:trPr>
        <w:tc>
          <w:tcPr>
            <w:tcW w:w="2879" w:type="dxa"/>
            <w:shd w:val="clear" w:color="auto" w:fill="FFFF99"/>
            <w:vAlign w:val="center"/>
          </w:tcPr>
          <w:p w:rsidR="00B73D02" w:rsidRPr="00B13BB9" w:rsidRDefault="00B73D02"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nositelji projektnih aktivnosti</w:t>
            </w:r>
          </w:p>
        </w:tc>
        <w:tc>
          <w:tcPr>
            <w:tcW w:w="11303" w:type="dxa"/>
            <w:tcBorders>
              <w:top w:val="single" w:sz="18" w:space="0" w:color="auto"/>
            </w:tcBorders>
            <w:shd w:val="clear" w:color="auto" w:fill="FFFFFF" w:themeFill="background1"/>
            <w:vAlign w:val="center"/>
          </w:tcPr>
          <w:p w:rsidR="00B73D02" w:rsidRPr="00B13BB9" w:rsidRDefault="00B73D02" w:rsidP="00AC7FAF">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Školska psihologinja, </w:t>
            </w:r>
            <w:r w:rsidR="00AC7FAF" w:rsidRPr="00B13BB9">
              <w:rPr>
                <w:rFonts w:ascii="Times New Roman" w:eastAsia="Calibri" w:hAnsi="Times New Roman" w:cs="Times New Roman"/>
                <w:sz w:val="24"/>
                <w:szCs w:val="24"/>
                <w:lang w:val="hr-HR"/>
              </w:rPr>
              <w:t>Doroteja Zovkić</w:t>
            </w:r>
            <w:r w:rsidRPr="00B13BB9">
              <w:rPr>
                <w:rFonts w:ascii="Times New Roman" w:eastAsia="Calibri" w:hAnsi="Times New Roman" w:cs="Times New Roman"/>
                <w:sz w:val="24"/>
                <w:szCs w:val="24"/>
                <w:lang w:val="hr-HR"/>
              </w:rPr>
              <w:t xml:space="preserve">, učenici </w:t>
            </w:r>
            <w:r w:rsidR="0090362D" w:rsidRPr="00B13BB9">
              <w:rPr>
                <w:rFonts w:ascii="Times New Roman" w:eastAsia="Calibri" w:hAnsi="Times New Roman" w:cs="Times New Roman"/>
                <w:sz w:val="24"/>
                <w:szCs w:val="24"/>
                <w:lang w:val="hr-HR"/>
              </w:rPr>
              <w:t>5.</w:t>
            </w:r>
            <w:r w:rsidRPr="00B13BB9">
              <w:rPr>
                <w:rFonts w:ascii="Times New Roman" w:eastAsia="Calibri" w:hAnsi="Times New Roman" w:cs="Times New Roman"/>
                <w:sz w:val="24"/>
                <w:szCs w:val="24"/>
                <w:lang w:val="hr-HR"/>
              </w:rPr>
              <w:t xml:space="preserve"> i 6. razreda.</w:t>
            </w:r>
          </w:p>
        </w:tc>
      </w:tr>
      <w:tr w:rsidR="00B73D02" w:rsidRPr="00B13BB9" w:rsidTr="007B05E2">
        <w:trPr>
          <w:trHeight w:val="919"/>
        </w:trPr>
        <w:tc>
          <w:tcPr>
            <w:tcW w:w="2879" w:type="dxa"/>
            <w:shd w:val="clear" w:color="auto" w:fill="FFFF99"/>
            <w:vAlign w:val="center"/>
          </w:tcPr>
          <w:p w:rsidR="00B73D02" w:rsidRPr="00B13BB9" w:rsidRDefault="00B73D02"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ciljevi</w:t>
            </w:r>
          </w:p>
          <w:p w:rsidR="00B73D02" w:rsidRPr="00B13BB9" w:rsidRDefault="00B73D02" w:rsidP="007B05E2">
            <w:pPr>
              <w:jc w:val="center"/>
              <w:rPr>
                <w:rFonts w:ascii="Times New Roman" w:eastAsia="Calibri" w:hAnsi="Times New Roman" w:cs="Times New Roman"/>
                <w:i/>
                <w:sz w:val="24"/>
                <w:szCs w:val="24"/>
                <w:lang w:val="hr-HR"/>
              </w:rPr>
            </w:pPr>
          </w:p>
        </w:tc>
        <w:tc>
          <w:tcPr>
            <w:tcW w:w="11303" w:type="dxa"/>
            <w:shd w:val="clear" w:color="auto" w:fill="FFFFFF" w:themeFill="background1"/>
            <w:vAlign w:val="center"/>
          </w:tcPr>
          <w:p w:rsidR="00B73D02" w:rsidRPr="00B13BB9" w:rsidRDefault="00B73D02" w:rsidP="007B05E2">
            <w:pPr>
              <w:spacing w:line="276" w:lineRule="auto"/>
              <w:contextualSpacing/>
              <w:rPr>
                <w:rFonts w:ascii="Times New Roman" w:eastAsia="Calibri" w:hAnsi="Times New Roman" w:cs="Times New Roman"/>
                <w:sz w:val="24"/>
                <w:szCs w:val="24"/>
                <w:lang w:val="hr-HR"/>
              </w:rPr>
            </w:pPr>
            <w:r w:rsidRPr="00B13BB9">
              <w:rPr>
                <w:rFonts w:ascii="Times New Roman" w:hAnsi="Times New Roman" w:cs="Times New Roman"/>
              </w:rPr>
              <w:t xml:space="preserve"> </w:t>
            </w:r>
            <w:r w:rsidRPr="00B13BB9">
              <w:rPr>
                <w:rFonts w:ascii="Times New Roman" w:hAnsi="Times New Roman" w:cs="Times New Roman"/>
                <w:sz w:val="24"/>
                <w:szCs w:val="24"/>
              </w:rPr>
              <w:t>Povećati samostalnost učenika pri učenju kao i motivaciju za učenje, usvojiti kvalitetne tehnike i strategije učenja i boljeg pamćenja, pomoći oko savladavanja treme koja često umanji cjelokupni uspjeh, preuzeti odgovornost za vlastito učenje i uspjeh postignut učenjem, podučiti učenike suradničkom učenju.</w:t>
            </w:r>
          </w:p>
        </w:tc>
      </w:tr>
      <w:tr w:rsidR="00B73D02" w:rsidRPr="00B13BB9" w:rsidTr="007B05E2">
        <w:trPr>
          <w:trHeight w:val="975"/>
        </w:trPr>
        <w:tc>
          <w:tcPr>
            <w:tcW w:w="2879" w:type="dxa"/>
            <w:shd w:val="clear" w:color="auto" w:fill="FFFF99"/>
            <w:vAlign w:val="center"/>
          </w:tcPr>
          <w:p w:rsidR="00B73D02" w:rsidRPr="00B13BB9" w:rsidRDefault="00B73D02"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namjena</w:t>
            </w:r>
          </w:p>
          <w:p w:rsidR="00B73D02" w:rsidRPr="00B13BB9" w:rsidRDefault="00B73D02" w:rsidP="007B05E2">
            <w:pPr>
              <w:jc w:val="center"/>
              <w:rPr>
                <w:rFonts w:ascii="Times New Roman" w:eastAsia="Calibri" w:hAnsi="Times New Roman" w:cs="Times New Roman"/>
                <w:i/>
                <w:sz w:val="24"/>
                <w:szCs w:val="24"/>
                <w:lang w:val="hr-HR"/>
              </w:rPr>
            </w:pPr>
          </w:p>
        </w:tc>
        <w:tc>
          <w:tcPr>
            <w:tcW w:w="11303" w:type="dxa"/>
            <w:shd w:val="clear" w:color="auto" w:fill="FFFFFF" w:themeFill="background1"/>
            <w:vAlign w:val="center"/>
          </w:tcPr>
          <w:p w:rsidR="00B73D02" w:rsidRPr="00B13BB9" w:rsidRDefault="00B73D02" w:rsidP="007B05E2">
            <w:pPr>
              <w:spacing w:line="276" w:lineRule="auto"/>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Program je namijenjen učenicima predmetne nastave koji imaju poteškoća s učenjem te svim učenicima koji žele poboljšati vještine učenja i skratiti vrijeme potrebno za učenje.</w:t>
            </w:r>
          </w:p>
        </w:tc>
      </w:tr>
      <w:tr w:rsidR="00B73D02" w:rsidRPr="00B13BB9" w:rsidTr="007B05E2">
        <w:trPr>
          <w:trHeight w:val="709"/>
        </w:trPr>
        <w:tc>
          <w:tcPr>
            <w:tcW w:w="2879" w:type="dxa"/>
            <w:shd w:val="clear" w:color="auto" w:fill="FFFF99"/>
            <w:vAlign w:val="center"/>
          </w:tcPr>
          <w:p w:rsidR="00B73D02" w:rsidRPr="00B13BB9" w:rsidRDefault="00B73D02"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način realizacije</w:t>
            </w:r>
          </w:p>
        </w:tc>
        <w:tc>
          <w:tcPr>
            <w:tcW w:w="11303" w:type="dxa"/>
            <w:shd w:val="clear" w:color="auto" w:fill="FFFFFF" w:themeFill="background1"/>
            <w:vAlign w:val="center"/>
          </w:tcPr>
          <w:p w:rsidR="00B73D02" w:rsidRPr="00B13BB9" w:rsidRDefault="00B73D02" w:rsidP="007B05E2">
            <w:pPr>
              <w:spacing w:line="276" w:lineRule="auto"/>
              <w:rPr>
                <w:rFonts w:ascii="Times New Roman" w:eastAsia="Calibri" w:hAnsi="Times New Roman" w:cs="Times New Roman"/>
                <w:sz w:val="24"/>
                <w:szCs w:val="24"/>
              </w:rPr>
            </w:pPr>
            <w:r w:rsidRPr="00B13BB9">
              <w:rPr>
                <w:rFonts w:ascii="Times New Roman" w:eastAsia="Calibri" w:hAnsi="Times New Roman" w:cs="Times New Roman"/>
                <w:sz w:val="24"/>
                <w:szCs w:val="24"/>
              </w:rPr>
              <w:t xml:space="preserve"> Predavanja radionice na SR-a. </w:t>
            </w:r>
          </w:p>
        </w:tc>
      </w:tr>
      <w:tr w:rsidR="00B73D02" w:rsidRPr="00B13BB9" w:rsidTr="007B05E2">
        <w:trPr>
          <w:trHeight w:val="581"/>
        </w:trPr>
        <w:tc>
          <w:tcPr>
            <w:tcW w:w="2879" w:type="dxa"/>
            <w:shd w:val="clear" w:color="auto" w:fill="FFFF99"/>
            <w:vAlign w:val="center"/>
          </w:tcPr>
          <w:p w:rsidR="00B73D02" w:rsidRPr="00B13BB9" w:rsidRDefault="00B73D02"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vremenik</w:t>
            </w:r>
          </w:p>
          <w:p w:rsidR="00B73D02" w:rsidRPr="00B13BB9" w:rsidRDefault="00B73D02" w:rsidP="007B05E2">
            <w:pPr>
              <w:jc w:val="center"/>
              <w:rPr>
                <w:rFonts w:ascii="Times New Roman" w:eastAsia="Calibri" w:hAnsi="Times New Roman" w:cs="Times New Roman"/>
                <w:i/>
                <w:sz w:val="24"/>
                <w:szCs w:val="24"/>
                <w:lang w:val="hr-HR"/>
              </w:rPr>
            </w:pPr>
          </w:p>
        </w:tc>
        <w:tc>
          <w:tcPr>
            <w:tcW w:w="11303" w:type="dxa"/>
            <w:shd w:val="clear" w:color="auto" w:fill="FFFFFF" w:themeFill="background1"/>
            <w:vAlign w:val="center"/>
          </w:tcPr>
          <w:p w:rsidR="00B73D02" w:rsidRPr="00B13BB9" w:rsidRDefault="002F3FFE" w:rsidP="007B05E2">
            <w:pPr>
              <w:spacing w:line="276" w:lineRule="auto"/>
              <w:rPr>
                <w:rFonts w:ascii="Times New Roman" w:eastAsia="Calibri" w:hAnsi="Times New Roman" w:cs="Times New Roman"/>
                <w:sz w:val="24"/>
                <w:szCs w:val="24"/>
                <w:lang w:val="hr-HR"/>
              </w:rPr>
            </w:pPr>
            <w:r w:rsidRPr="00B13BB9">
              <w:rPr>
                <w:rFonts w:ascii="Times New Roman" w:hAnsi="Times New Roman" w:cs="Times New Roman"/>
                <w:sz w:val="24"/>
                <w:szCs w:val="24"/>
              </w:rPr>
              <w:t xml:space="preserve"> Tijekom školske godine 2018./2019</w:t>
            </w:r>
            <w:r w:rsidR="00B73D02" w:rsidRPr="00B13BB9">
              <w:rPr>
                <w:rFonts w:ascii="Times New Roman" w:hAnsi="Times New Roman" w:cs="Times New Roman"/>
                <w:sz w:val="24"/>
                <w:szCs w:val="24"/>
              </w:rPr>
              <w:t>.</w:t>
            </w:r>
          </w:p>
        </w:tc>
      </w:tr>
      <w:tr w:rsidR="00B73D02" w:rsidRPr="00B13BB9" w:rsidTr="007B05E2">
        <w:trPr>
          <w:trHeight w:val="970"/>
        </w:trPr>
        <w:tc>
          <w:tcPr>
            <w:tcW w:w="2879" w:type="dxa"/>
            <w:shd w:val="clear" w:color="auto" w:fill="FFFF99"/>
            <w:vAlign w:val="center"/>
          </w:tcPr>
          <w:p w:rsidR="00B73D02" w:rsidRPr="00B13BB9" w:rsidRDefault="00B73D02" w:rsidP="007B05E2">
            <w:pPr>
              <w:jc w:val="center"/>
              <w:rPr>
                <w:rFonts w:ascii="Times New Roman" w:eastAsia="Calibri" w:hAnsi="Times New Roman" w:cs="Times New Roman"/>
                <w:i/>
                <w:sz w:val="24"/>
                <w:szCs w:val="24"/>
                <w:lang w:val="hr-HR"/>
              </w:rPr>
            </w:pPr>
            <w:r w:rsidRPr="00B13BB9">
              <w:rPr>
                <w:rFonts w:ascii="Times New Roman" w:eastAsia="Calibri" w:hAnsi="Times New Roman" w:cs="Times New Roman"/>
                <w:i/>
                <w:sz w:val="24"/>
                <w:szCs w:val="24"/>
                <w:lang w:val="hr-HR"/>
              </w:rPr>
              <w:t>način vrednovanja i način</w:t>
            </w:r>
          </w:p>
          <w:p w:rsidR="00B73D02" w:rsidRPr="00B13BB9" w:rsidRDefault="00B73D02" w:rsidP="007B05E2">
            <w:pPr>
              <w:jc w:val="center"/>
              <w:rPr>
                <w:rFonts w:ascii="Times New Roman" w:eastAsia="Calibri" w:hAnsi="Times New Roman" w:cs="Times New Roman"/>
                <w:i/>
                <w:sz w:val="24"/>
                <w:szCs w:val="24"/>
                <w:lang w:val="hr-HR"/>
              </w:rPr>
            </w:pPr>
            <w:r w:rsidRPr="00B13BB9">
              <w:rPr>
                <w:rFonts w:ascii="Times New Roman" w:eastAsia="Calibri" w:hAnsi="Times New Roman" w:cs="Times New Roman"/>
                <w:i/>
                <w:sz w:val="24"/>
                <w:szCs w:val="24"/>
                <w:lang w:val="hr-HR"/>
              </w:rPr>
              <w:t>korištenja rezultata</w:t>
            </w:r>
          </w:p>
          <w:p w:rsidR="00B73D02" w:rsidRPr="00B13BB9" w:rsidRDefault="00B73D02" w:rsidP="007B05E2">
            <w:pPr>
              <w:jc w:val="center"/>
              <w:rPr>
                <w:rFonts w:ascii="Times New Roman" w:eastAsia="Calibri" w:hAnsi="Times New Roman" w:cs="Times New Roman"/>
                <w:i/>
                <w:sz w:val="24"/>
                <w:szCs w:val="24"/>
                <w:lang w:val="hr-HR"/>
              </w:rPr>
            </w:pPr>
            <w:r w:rsidRPr="00B13BB9">
              <w:rPr>
                <w:rFonts w:ascii="Times New Roman" w:eastAsia="Calibri" w:hAnsi="Times New Roman" w:cs="Times New Roman"/>
                <w:i/>
                <w:sz w:val="24"/>
                <w:szCs w:val="24"/>
                <w:lang w:val="hr-HR"/>
              </w:rPr>
              <w:t>vrednovanja</w:t>
            </w:r>
          </w:p>
        </w:tc>
        <w:tc>
          <w:tcPr>
            <w:tcW w:w="11303" w:type="dxa"/>
            <w:shd w:val="clear" w:color="auto" w:fill="FFFFFF" w:themeFill="background1"/>
            <w:vAlign w:val="center"/>
          </w:tcPr>
          <w:p w:rsidR="00B73D02" w:rsidRPr="00B13BB9" w:rsidRDefault="00B73D02" w:rsidP="007B05E2">
            <w:pPr>
              <w:spacing w:line="276" w:lineRule="auto"/>
              <w:rPr>
                <w:rFonts w:ascii="Times New Roman" w:eastAsia="Calibri" w:hAnsi="Times New Roman" w:cs="Times New Roman"/>
                <w:sz w:val="24"/>
                <w:szCs w:val="24"/>
                <w:lang w:val="hr-HR"/>
              </w:rPr>
            </w:pPr>
            <w:r w:rsidRPr="00B13BB9">
              <w:rPr>
                <w:rFonts w:ascii="Times New Roman" w:hAnsi="Times New Roman" w:cs="Times New Roman"/>
              </w:rPr>
              <w:t xml:space="preserve"> </w:t>
            </w:r>
            <w:r w:rsidRPr="00B13BB9">
              <w:rPr>
                <w:rFonts w:ascii="Times New Roman" w:eastAsia="Calibri" w:hAnsi="Times New Roman" w:cs="Times New Roman"/>
                <w:sz w:val="24"/>
                <w:szCs w:val="24"/>
                <w:lang w:val="hr-HR"/>
              </w:rPr>
              <w:t>Kontinuiran uvid u napredovanje učenika (pedagoškom dokumentacijom)</w:t>
            </w:r>
            <w:r w:rsidR="00A65ABA" w:rsidRPr="00B13BB9">
              <w:rPr>
                <w:rFonts w:ascii="Times New Roman" w:eastAsia="Calibri" w:hAnsi="Times New Roman" w:cs="Times New Roman"/>
                <w:sz w:val="24"/>
                <w:szCs w:val="24"/>
                <w:lang w:val="hr-HR"/>
              </w:rPr>
              <w:t>.</w:t>
            </w:r>
          </w:p>
          <w:p w:rsidR="00B73D02" w:rsidRPr="00B13BB9" w:rsidRDefault="00B73D02" w:rsidP="007B05E2">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Evaluacijski upitnici za učenike, roditelje i učitelje. </w:t>
            </w:r>
          </w:p>
        </w:tc>
      </w:tr>
      <w:tr w:rsidR="00B73D02" w:rsidRPr="00B13BB9" w:rsidTr="007B05E2">
        <w:trPr>
          <w:trHeight w:val="581"/>
        </w:trPr>
        <w:tc>
          <w:tcPr>
            <w:tcW w:w="2879" w:type="dxa"/>
            <w:tcBorders>
              <w:bottom w:val="single" w:sz="18" w:space="0" w:color="auto"/>
            </w:tcBorders>
            <w:shd w:val="clear" w:color="auto" w:fill="FFFF99"/>
            <w:vAlign w:val="center"/>
          </w:tcPr>
          <w:p w:rsidR="00B73D02" w:rsidRPr="00B13BB9" w:rsidRDefault="00B73D02"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troškovnik projekta</w:t>
            </w:r>
          </w:p>
          <w:p w:rsidR="00B73D02" w:rsidRPr="00B13BB9" w:rsidRDefault="00B73D02" w:rsidP="007B05E2">
            <w:pPr>
              <w:jc w:val="center"/>
              <w:rPr>
                <w:rFonts w:ascii="Times New Roman" w:eastAsia="Calibri" w:hAnsi="Times New Roman" w:cs="Times New Roman"/>
                <w:i/>
                <w:sz w:val="24"/>
                <w:szCs w:val="24"/>
                <w:lang w:val="hr-HR"/>
              </w:rPr>
            </w:pPr>
          </w:p>
        </w:tc>
        <w:tc>
          <w:tcPr>
            <w:tcW w:w="11303" w:type="dxa"/>
            <w:tcBorders>
              <w:bottom w:val="single" w:sz="18" w:space="0" w:color="auto"/>
            </w:tcBorders>
            <w:shd w:val="clear" w:color="auto" w:fill="FFFFFF" w:themeFill="background1"/>
            <w:vAlign w:val="center"/>
          </w:tcPr>
          <w:p w:rsidR="00B73D02" w:rsidRPr="00B13BB9" w:rsidRDefault="00B73D02" w:rsidP="007B05E2">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Kopiranje radnih listova, kolaž papir i sl.</w:t>
            </w:r>
          </w:p>
        </w:tc>
      </w:tr>
    </w:tbl>
    <w:p w:rsidR="00B73D02" w:rsidRPr="00B13BB9" w:rsidRDefault="00B73D02" w:rsidP="00884C24">
      <w:pPr>
        <w:spacing w:after="0" w:line="240" w:lineRule="auto"/>
        <w:rPr>
          <w:rFonts w:ascii="Times New Roman" w:eastAsia="Times New Roman" w:hAnsi="Times New Roman" w:cs="Times New Roman"/>
          <w:lang w:val="hr-HR" w:eastAsia="hr-HR"/>
        </w:rPr>
      </w:pPr>
    </w:p>
    <w:p w:rsidR="006403F7" w:rsidRPr="00B13BB9" w:rsidRDefault="006403F7" w:rsidP="002F3FFE">
      <w:pPr>
        <w:rPr>
          <w:rFonts w:ascii="Times New Roman" w:eastAsia="Times New Roman" w:hAnsi="Times New Roman" w:cs="Times New Roman"/>
          <w:lang w:val="hr-HR" w:eastAsia="hr-HR"/>
        </w:rPr>
      </w:pPr>
    </w:p>
    <w:tbl>
      <w:tblPr>
        <w:tblpPr w:leftFromText="180" w:rightFromText="180" w:vertAnchor="text" w:horzAnchor="margin" w:tblpYSpec="bottom"/>
        <w:tblW w:w="14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2880"/>
        <w:gridCol w:w="11258"/>
      </w:tblGrid>
      <w:tr w:rsidR="006403F7" w:rsidRPr="00B13BB9" w:rsidTr="00F83559">
        <w:trPr>
          <w:trHeight w:val="813"/>
        </w:trPr>
        <w:tc>
          <w:tcPr>
            <w:tcW w:w="2880" w:type="dxa"/>
            <w:tcBorders>
              <w:top w:val="outset" w:sz="18" w:space="0" w:color="auto"/>
            </w:tcBorders>
            <w:shd w:val="clear" w:color="auto" w:fill="FFFF99"/>
            <w:vAlign w:val="center"/>
          </w:tcPr>
          <w:p w:rsidR="006403F7" w:rsidRPr="00B13BB9" w:rsidRDefault="00E37053" w:rsidP="00F83559">
            <w:pPr>
              <w:spacing w:after="0" w:line="240" w:lineRule="auto"/>
              <w:jc w:val="center"/>
              <w:rPr>
                <w:rFonts w:ascii="Times New Roman" w:eastAsia="Times New Roman" w:hAnsi="Times New Roman" w:cs="Times New Roman"/>
                <w:b/>
                <w:i/>
                <w:sz w:val="26"/>
                <w:szCs w:val="26"/>
                <w:lang w:val="hr-HR" w:eastAsia="hr-HR"/>
              </w:rPr>
            </w:pPr>
            <w:r w:rsidRPr="00B13BB9">
              <w:rPr>
                <w:rFonts w:ascii="Times New Roman" w:eastAsia="Times New Roman" w:hAnsi="Times New Roman" w:cs="Times New Roman"/>
                <w:b/>
                <w:i/>
                <w:sz w:val="26"/>
                <w:szCs w:val="26"/>
                <w:lang w:val="hr-HR" w:eastAsia="hr-HR"/>
              </w:rPr>
              <w:t>PROJEKT</w:t>
            </w:r>
          </w:p>
        </w:tc>
        <w:tc>
          <w:tcPr>
            <w:tcW w:w="11258" w:type="dxa"/>
            <w:vMerge w:val="restart"/>
            <w:tcBorders>
              <w:top w:val="outset" w:sz="18" w:space="0" w:color="auto"/>
            </w:tcBorders>
            <w:shd w:val="clear" w:color="auto" w:fill="auto"/>
            <w:vAlign w:val="center"/>
          </w:tcPr>
          <w:p w:rsidR="006403F7" w:rsidRPr="00B13BB9" w:rsidRDefault="006403F7" w:rsidP="00F83559">
            <w:pPr>
              <w:spacing w:after="0"/>
              <w:jc w:val="center"/>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UPOZNAVANJE PROTUPOŽARNIH MJERA</w:t>
            </w:r>
          </w:p>
        </w:tc>
      </w:tr>
      <w:tr w:rsidR="006403F7" w:rsidRPr="00B13BB9" w:rsidTr="00F83559">
        <w:trPr>
          <w:trHeight w:val="813"/>
        </w:trPr>
        <w:tc>
          <w:tcPr>
            <w:tcW w:w="2880" w:type="dxa"/>
            <w:tcBorders>
              <w:top w:val="outset" w:sz="18" w:space="0" w:color="auto"/>
            </w:tcBorders>
            <w:shd w:val="clear" w:color="auto" w:fill="FFFF99"/>
            <w:vAlign w:val="center"/>
          </w:tcPr>
          <w:p w:rsidR="006403F7" w:rsidRPr="00B13BB9" w:rsidRDefault="006403F7" w:rsidP="00F83559">
            <w:pPr>
              <w:spacing w:after="0" w:line="240"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Naziv projekta</w:t>
            </w:r>
          </w:p>
        </w:tc>
        <w:tc>
          <w:tcPr>
            <w:tcW w:w="11258" w:type="dxa"/>
            <w:vMerge/>
            <w:tcBorders>
              <w:bottom w:val="outset" w:sz="18" w:space="0" w:color="auto"/>
            </w:tcBorders>
            <w:shd w:val="clear" w:color="auto" w:fill="auto"/>
            <w:vAlign w:val="center"/>
          </w:tcPr>
          <w:p w:rsidR="006403F7" w:rsidRPr="00B13BB9" w:rsidRDefault="006403F7" w:rsidP="00F83559">
            <w:pPr>
              <w:spacing w:after="0"/>
              <w:jc w:val="center"/>
              <w:rPr>
                <w:rFonts w:ascii="Times New Roman" w:eastAsia="Times New Roman" w:hAnsi="Times New Roman" w:cs="Times New Roman"/>
                <w:sz w:val="24"/>
                <w:szCs w:val="24"/>
                <w:lang w:val="hr-HR" w:eastAsia="hr-HR"/>
              </w:rPr>
            </w:pPr>
          </w:p>
        </w:tc>
      </w:tr>
      <w:tr w:rsidR="006403F7" w:rsidRPr="00B13BB9" w:rsidTr="00F83559">
        <w:trPr>
          <w:trHeight w:val="1568"/>
        </w:trPr>
        <w:tc>
          <w:tcPr>
            <w:tcW w:w="2880" w:type="dxa"/>
            <w:shd w:val="clear" w:color="auto" w:fill="FFFF99"/>
            <w:vAlign w:val="center"/>
          </w:tcPr>
          <w:p w:rsidR="006403F7" w:rsidRPr="00B13BB9" w:rsidRDefault="006403F7" w:rsidP="00F83559">
            <w:pPr>
              <w:spacing w:after="0" w:line="240"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Ciljevi projekta</w:t>
            </w:r>
          </w:p>
        </w:tc>
        <w:tc>
          <w:tcPr>
            <w:tcW w:w="11258" w:type="dxa"/>
            <w:tcBorders>
              <w:top w:val="outset" w:sz="18" w:space="0" w:color="auto"/>
            </w:tcBorders>
            <w:shd w:val="clear" w:color="auto" w:fill="FFFFFF" w:themeFill="background1"/>
            <w:vAlign w:val="center"/>
          </w:tcPr>
          <w:p w:rsidR="006403F7" w:rsidRPr="00B13BB9" w:rsidRDefault="006403F7" w:rsidP="00F83559">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Upoznavanje s protupožarnim mjerama i mjerama koje treba poduzeti u slučaju požara, mjerama pružanja prve pomoći u Osnovnoj školi Mate Lovraka.</w:t>
            </w:r>
          </w:p>
          <w:p w:rsidR="006403F7" w:rsidRPr="00B13BB9" w:rsidRDefault="006403F7" w:rsidP="00F83559">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Osiguranje koordiniranosti vatrogasnih postrojbi, policije i hitne medicinske pomoći kod većih vatrogasnih intervencija gašenja požara na građevini i spašavanja unesrećenih osoba te evakuacija djece i djelatnika škole iz objekta.</w:t>
            </w:r>
          </w:p>
        </w:tc>
      </w:tr>
      <w:tr w:rsidR="006403F7" w:rsidRPr="00B13BB9" w:rsidTr="00F83559">
        <w:trPr>
          <w:trHeight w:val="938"/>
        </w:trPr>
        <w:tc>
          <w:tcPr>
            <w:tcW w:w="2880" w:type="dxa"/>
            <w:shd w:val="clear" w:color="auto" w:fill="FFFF99"/>
            <w:vAlign w:val="center"/>
          </w:tcPr>
          <w:p w:rsidR="006403F7" w:rsidRPr="00B13BB9" w:rsidRDefault="006403F7" w:rsidP="00F83559">
            <w:pPr>
              <w:spacing w:after="0" w:line="240"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Namjena projekta</w:t>
            </w:r>
          </w:p>
        </w:tc>
        <w:tc>
          <w:tcPr>
            <w:tcW w:w="11258" w:type="dxa"/>
            <w:shd w:val="clear" w:color="auto" w:fill="FFFFFF" w:themeFill="background1"/>
            <w:vAlign w:val="center"/>
          </w:tcPr>
          <w:p w:rsidR="006403F7" w:rsidRPr="00B13BB9" w:rsidRDefault="006403F7" w:rsidP="00F83559">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Upoznavanjanje učenika s uzročnicima izbijanja požara</w:t>
            </w:r>
            <w:r w:rsidR="00E37053" w:rsidRPr="00B13BB9">
              <w:rPr>
                <w:rFonts w:ascii="Times New Roman" w:eastAsia="Times New Roman" w:hAnsi="Times New Roman" w:cs="Times New Roman"/>
                <w:sz w:val="24"/>
                <w:szCs w:val="24"/>
                <w:lang w:val="hr-HR" w:eastAsia="hr-HR"/>
              </w:rPr>
              <w:t>.</w:t>
            </w:r>
          </w:p>
          <w:p w:rsidR="006403F7" w:rsidRPr="00B13BB9" w:rsidRDefault="006403F7" w:rsidP="00F83559">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Upoznavanje s načinom uzbunjivanja i pružanja prve pomoći</w:t>
            </w:r>
            <w:r w:rsidR="00E37053" w:rsidRPr="00B13BB9">
              <w:rPr>
                <w:rFonts w:ascii="Times New Roman" w:eastAsia="Times New Roman" w:hAnsi="Times New Roman" w:cs="Times New Roman"/>
                <w:sz w:val="24"/>
                <w:szCs w:val="24"/>
                <w:lang w:val="hr-HR" w:eastAsia="hr-HR"/>
              </w:rPr>
              <w:t>.</w:t>
            </w:r>
          </w:p>
          <w:p w:rsidR="006403F7" w:rsidRPr="00B13BB9" w:rsidRDefault="006403F7" w:rsidP="00F83559">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Upoznavanje s opremom za gašenje požara i načinom gašenja požara</w:t>
            </w:r>
            <w:r w:rsidR="00E37053" w:rsidRPr="00B13BB9">
              <w:rPr>
                <w:rFonts w:ascii="Times New Roman" w:eastAsia="Times New Roman" w:hAnsi="Times New Roman" w:cs="Times New Roman"/>
                <w:sz w:val="24"/>
                <w:szCs w:val="24"/>
                <w:lang w:val="hr-HR" w:eastAsia="hr-HR"/>
              </w:rPr>
              <w:t>.</w:t>
            </w:r>
          </w:p>
        </w:tc>
      </w:tr>
      <w:tr w:rsidR="006403F7" w:rsidRPr="00B13BB9" w:rsidTr="00F83559">
        <w:trPr>
          <w:trHeight w:val="614"/>
        </w:trPr>
        <w:tc>
          <w:tcPr>
            <w:tcW w:w="2880" w:type="dxa"/>
            <w:shd w:val="clear" w:color="auto" w:fill="FFFF99"/>
            <w:vAlign w:val="center"/>
          </w:tcPr>
          <w:p w:rsidR="006403F7" w:rsidRPr="00B13BB9" w:rsidRDefault="006403F7" w:rsidP="00F83559">
            <w:pPr>
              <w:spacing w:after="0" w:line="240"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Nositelji projektnih aktivnosti</w:t>
            </w:r>
          </w:p>
        </w:tc>
        <w:tc>
          <w:tcPr>
            <w:tcW w:w="11258" w:type="dxa"/>
            <w:shd w:val="clear" w:color="auto" w:fill="FFFFFF" w:themeFill="background1"/>
            <w:vAlign w:val="center"/>
          </w:tcPr>
          <w:p w:rsidR="006403F7" w:rsidRPr="00B13BB9" w:rsidRDefault="006403F7" w:rsidP="00F83559">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Vatrogasac i učitelji, učenici, policija i medicinsko osoblje, roditelji</w:t>
            </w:r>
          </w:p>
        </w:tc>
      </w:tr>
      <w:tr w:rsidR="006403F7" w:rsidRPr="00B13BB9" w:rsidTr="00F83559">
        <w:trPr>
          <w:trHeight w:val="1552"/>
        </w:trPr>
        <w:tc>
          <w:tcPr>
            <w:tcW w:w="2880" w:type="dxa"/>
            <w:shd w:val="clear" w:color="auto" w:fill="FFFF99"/>
            <w:vAlign w:val="center"/>
          </w:tcPr>
          <w:p w:rsidR="006403F7" w:rsidRPr="00B13BB9" w:rsidRDefault="006403F7" w:rsidP="00F83559">
            <w:pPr>
              <w:spacing w:after="0" w:line="240"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Način realizacije aktivnosti</w:t>
            </w:r>
          </w:p>
        </w:tc>
        <w:tc>
          <w:tcPr>
            <w:tcW w:w="11258" w:type="dxa"/>
            <w:shd w:val="clear" w:color="auto" w:fill="FFFFFF" w:themeFill="background1"/>
            <w:vAlign w:val="center"/>
          </w:tcPr>
          <w:p w:rsidR="006403F7" w:rsidRPr="00B13BB9" w:rsidRDefault="006403F7" w:rsidP="00F83559">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Simuliranje požara na tavanu Škole</w:t>
            </w:r>
          </w:p>
          <w:p w:rsidR="006403F7" w:rsidRPr="00B13BB9" w:rsidRDefault="006403F7" w:rsidP="00F83559">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pozivanje vatrogasaca</w:t>
            </w:r>
          </w:p>
          <w:p w:rsidR="006403F7" w:rsidRPr="00B13BB9" w:rsidRDefault="006403F7" w:rsidP="00F83559">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prve pomoći</w:t>
            </w:r>
          </w:p>
          <w:p w:rsidR="006403F7" w:rsidRPr="00B13BB9" w:rsidRDefault="006403F7" w:rsidP="00F83559">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policije</w:t>
            </w:r>
          </w:p>
          <w:p w:rsidR="006403F7" w:rsidRPr="00B13BB9" w:rsidRDefault="006403F7" w:rsidP="00F83559">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evakuacija, pružanje prve pomoći</w:t>
            </w:r>
          </w:p>
        </w:tc>
      </w:tr>
      <w:tr w:rsidR="006403F7" w:rsidRPr="00B13BB9" w:rsidTr="00F83559">
        <w:trPr>
          <w:trHeight w:val="630"/>
        </w:trPr>
        <w:tc>
          <w:tcPr>
            <w:tcW w:w="2880" w:type="dxa"/>
            <w:shd w:val="clear" w:color="auto" w:fill="FFFF99"/>
            <w:vAlign w:val="center"/>
          </w:tcPr>
          <w:p w:rsidR="006403F7" w:rsidRPr="00B13BB9" w:rsidRDefault="006403F7" w:rsidP="00F83559">
            <w:pPr>
              <w:spacing w:after="0" w:line="240"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 xml:space="preserve">Vremenik </w:t>
            </w:r>
          </w:p>
        </w:tc>
        <w:tc>
          <w:tcPr>
            <w:tcW w:w="11258" w:type="dxa"/>
            <w:shd w:val="clear" w:color="auto" w:fill="FFFFFF" w:themeFill="background1"/>
            <w:vAlign w:val="center"/>
          </w:tcPr>
          <w:p w:rsidR="006403F7" w:rsidRPr="00B13BB9" w:rsidRDefault="006403F7" w:rsidP="00F83559">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Tijekom svibnja ili  lipnja (jedan dan)</w:t>
            </w:r>
          </w:p>
        </w:tc>
      </w:tr>
      <w:tr w:rsidR="006403F7" w:rsidRPr="00B13BB9" w:rsidTr="00F83559">
        <w:trPr>
          <w:trHeight w:val="736"/>
        </w:trPr>
        <w:tc>
          <w:tcPr>
            <w:tcW w:w="2880" w:type="dxa"/>
            <w:tcBorders>
              <w:bottom w:val="outset" w:sz="18" w:space="0" w:color="auto"/>
            </w:tcBorders>
            <w:shd w:val="clear" w:color="auto" w:fill="FFFF99"/>
            <w:vAlign w:val="center"/>
          </w:tcPr>
          <w:p w:rsidR="006403F7" w:rsidRPr="00B13BB9" w:rsidRDefault="006403F7" w:rsidP="00F83559">
            <w:pPr>
              <w:spacing w:after="0" w:line="240" w:lineRule="auto"/>
              <w:jc w:val="center"/>
              <w:rPr>
                <w:rFonts w:ascii="Times New Roman" w:eastAsia="Times New Roman" w:hAnsi="Times New Roman" w:cs="Times New Roman"/>
                <w:i/>
                <w:lang w:val="hr-HR" w:eastAsia="hr-HR"/>
              </w:rPr>
            </w:pPr>
            <w:r w:rsidRPr="00B13BB9">
              <w:rPr>
                <w:rFonts w:ascii="Times New Roman" w:eastAsia="Times New Roman" w:hAnsi="Times New Roman" w:cs="Times New Roman"/>
                <w:i/>
                <w:lang w:val="hr-HR" w:eastAsia="hr-HR"/>
              </w:rPr>
              <w:t xml:space="preserve">Troškovnik </w:t>
            </w:r>
          </w:p>
        </w:tc>
        <w:tc>
          <w:tcPr>
            <w:tcW w:w="11258" w:type="dxa"/>
            <w:tcBorders>
              <w:bottom w:val="outset" w:sz="18" w:space="0" w:color="auto"/>
            </w:tcBorders>
            <w:shd w:val="clear" w:color="auto" w:fill="FFFFFF" w:themeFill="background1"/>
            <w:vAlign w:val="center"/>
          </w:tcPr>
          <w:p w:rsidR="006403F7" w:rsidRPr="00B13BB9" w:rsidRDefault="006403F7" w:rsidP="00F83559">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Sredstva će se nabavljati u dogovoru s roditeljima i školom, tražiti donaciju od tvrtki u gradu.</w:t>
            </w:r>
          </w:p>
        </w:tc>
      </w:tr>
    </w:tbl>
    <w:p w:rsidR="006403F7" w:rsidRPr="00B13BB9" w:rsidRDefault="006403F7" w:rsidP="00884C24">
      <w:pPr>
        <w:spacing w:after="0" w:line="240" w:lineRule="auto"/>
        <w:rPr>
          <w:rFonts w:ascii="Times New Roman" w:eastAsia="Times New Roman" w:hAnsi="Times New Roman" w:cs="Times New Roman"/>
          <w:lang w:val="hr-HR" w:eastAsia="hr-HR"/>
        </w:rPr>
      </w:pPr>
    </w:p>
    <w:p w:rsidR="006403F7" w:rsidRPr="00B13BB9" w:rsidRDefault="006403F7" w:rsidP="00884C24">
      <w:pPr>
        <w:spacing w:after="0" w:line="240" w:lineRule="auto"/>
        <w:rPr>
          <w:rFonts w:ascii="Times New Roman" w:eastAsia="Times New Roman" w:hAnsi="Times New Roman" w:cs="Times New Roman"/>
          <w:lang w:val="hr-HR" w:eastAsia="hr-HR"/>
        </w:rPr>
      </w:pPr>
    </w:p>
    <w:p w:rsidR="00B73D02" w:rsidRPr="00B13BB9" w:rsidRDefault="00B73D02" w:rsidP="00884C24">
      <w:pPr>
        <w:spacing w:after="0" w:line="240" w:lineRule="auto"/>
        <w:rPr>
          <w:rFonts w:ascii="Times New Roman" w:eastAsia="Times New Roman" w:hAnsi="Times New Roman" w:cs="Times New Roman"/>
          <w:lang w:val="hr-HR" w:eastAsia="hr-HR"/>
        </w:rPr>
      </w:pPr>
    </w:p>
    <w:p w:rsidR="00161674" w:rsidRPr="00B13BB9" w:rsidRDefault="00161674" w:rsidP="00884C24">
      <w:pPr>
        <w:spacing w:after="0" w:line="240" w:lineRule="auto"/>
        <w:rPr>
          <w:rFonts w:ascii="Times New Roman" w:eastAsia="Times New Roman" w:hAnsi="Times New Roman" w:cs="Times New Roman"/>
          <w:lang w:val="hr-HR" w:eastAsia="hr-HR"/>
        </w:rPr>
      </w:pPr>
    </w:p>
    <w:p w:rsidR="00161674" w:rsidRPr="00B13BB9" w:rsidRDefault="00161674" w:rsidP="00884C24">
      <w:pPr>
        <w:spacing w:after="0" w:line="240" w:lineRule="auto"/>
        <w:rPr>
          <w:rFonts w:ascii="Times New Roman" w:eastAsia="Times New Roman" w:hAnsi="Times New Roman" w:cs="Times New Roman"/>
          <w:b/>
          <w:color w:val="808080" w:themeColor="background1" w:themeShade="80"/>
          <w:sz w:val="24"/>
          <w:szCs w:val="24"/>
          <w:lang w:val="hr-HR" w:eastAsia="hr-HR"/>
        </w:rPr>
      </w:pPr>
      <w:r w:rsidRPr="00B13BB9">
        <w:rPr>
          <w:rFonts w:ascii="Times New Roman" w:eastAsia="Times New Roman" w:hAnsi="Times New Roman" w:cs="Times New Roman"/>
          <w:b/>
          <w:color w:val="808080" w:themeColor="background1" w:themeShade="80"/>
          <w:sz w:val="24"/>
          <w:szCs w:val="24"/>
          <w:lang w:val="hr-HR" w:eastAsia="hr-HR"/>
        </w:rPr>
        <w:t>UKLJUČENOST U PROJEKTE VLADINOG I NEVLADINOG SEKTORA</w:t>
      </w:r>
    </w:p>
    <w:p w:rsidR="00161674" w:rsidRPr="00B13BB9" w:rsidRDefault="00161674" w:rsidP="00884C24">
      <w:pPr>
        <w:spacing w:after="0" w:line="240" w:lineRule="auto"/>
        <w:rPr>
          <w:rFonts w:ascii="Times New Roman" w:eastAsia="Times New Roman" w:hAnsi="Times New Roman" w:cs="Times New Roman"/>
          <w:lang w:val="hr-HR" w:eastAsia="hr-HR"/>
        </w:rPr>
      </w:pPr>
    </w:p>
    <w:tbl>
      <w:tblPr>
        <w:tblStyle w:val="Srednjareetka2"/>
        <w:tblpPr w:leftFromText="180" w:rightFromText="180" w:vertAnchor="text" w:horzAnchor="margin" w:tblpY="-45"/>
        <w:tblW w:w="0" w:type="auto"/>
        <w:tblLook w:val="0600" w:firstRow="0" w:lastRow="0" w:firstColumn="0" w:lastColumn="0" w:noHBand="1" w:noVBand="1"/>
      </w:tblPr>
      <w:tblGrid>
        <w:gridCol w:w="2853"/>
        <w:gridCol w:w="11131"/>
      </w:tblGrid>
      <w:tr w:rsidR="00E21748" w:rsidRPr="00B13BB9" w:rsidTr="006403F7">
        <w:trPr>
          <w:trHeight w:val="881"/>
        </w:trPr>
        <w:tc>
          <w:tcPr>
            <w:tcW w:w="2879" w:type="dxa"/>
            <w:tcBorders>
              <w:top w:val="single" w:sz="18" w:space="0" w:color="000000" w:themeColor="text1"/>
              <w:bottom w:val="single" w:sz="18" w:space="0" w:color="000000" w:themeColor="text1"/>
            </w:tcBorders>
            <w:shd w:val="clear" w:color="auto" w:fill="BFBFBF" w:themeFill="background1" w:themeFillShade="BF"/>
            <w:vAlign w:val="center"/>
          </w:tcPr>
          <w:p w:rsidR="00E21748" w:rsidRPr="00B13BB9" w:rsidRDefault="004728FC" w:rsidP="007B05E2">
            <w:pPr>
              <w:jc w:val="center"/>
              <w:rPr>
                <w:rFonts w:ascii="Times New Roman" w:eastAsia="Calibri" w:hAnsi="Times New Roman" w:cs="Times New Roman"/>
                <w:b/>
                <w:i/>
                <w:sz w:val="26"/>
                <w:szCs w:val="26"/>
                <w:lang w:val="hr-HR"/>
              </w:rPr>
            </w:pPr>
            <w:r w:rsidRPr="00B13BB9">
              <w:rPr>
                <w:rFonts w:ascii="Times New Roman" w:eastAsia="Calibri" w:hAnsi="Times New Roman" w:cs="Times New Roman"/>
                <w:b/>
                <w:i/>
                <w:sz w:val="26"/>
                <w:szCs w:val="26"/>
                <w:lang w:val="hr-HR"/>
              </w:rPr>
              <w:t>PROJEKT</w:t>
            </w:r>
          </w:p>
        </w:tc>
        <w:tc>
          <w:tcPr>
            <w:tcW w:w="11303" w:type="dxa"/>
            <w:vMerge w:val="restart"/>
            <w:tcBorders>
              <w:top w:val="single" w:sz="18" w:space="0" w:color="000000" w:themeColor="text1"/>
            </w:tcBorders>
            <w:shd w:val="clear" w:color="auto" w:fill="FFFFFF" w:themeFill="background1"/>
            <w:vAlign w:val="center"/>
          </w:tcPr>
          <w:p w:rsidR="00E21748" w:rsidRPr="00B13BB9" w:rsidRDefault="00E21748" w:rsidP="007B05E2">
            <w:pPr>
              <w:spacing w:line="276" w:lineRule="auto"/>
              <w:jc w:val="center"/>
              <w:rPr>
                <w:rFonts w:ascii="Times New Roman" w:eastAsia="Calibri" w:hAnsi="Times New Roman" w:cs="Times New Roman"/>
                <w:b/>
                <w:sz w:val="28"/>
                <w:szCs w:val="28"/>
                <w:lang w:val="hr-HR"/>
              </w:rPr>
            </w:pPr>
            <w:r w:rsidRPr="00B13BB9">
              <w:rPr>
                <w:rFonts w:ascii="Times New Roman" w:eastAsia="Calibri" w:hAnsi="Times New Roman" w:cs="Times New Roman"/>
                <w:b/>
                <w:sz w:val="28"/>
                <w:szCs w:val="28"/>
                <w:lang w:val="hr-HR"/>
              </w:rPr>
              <w:t>Shema školskog voća</w:t>
            </w:r>
          </w:p>
          <w:p w:rsidR="00E21748" w:rsidRPr="00B13BB9" w:rsidRDefault="00E21748" w:rsidP="007B05E2">
            <w:pPr>
              <w:spacing w:line="276" w:lineRule="auto"/>
              <w:jc w:val="center"/>
              <w:rPr>
                <w:rFonts w:ascii="Times New Roman" w:eastAsia="Calibri" w:hAnsi="Times New Roman" w:cs="Times New Roman"/>
                <w:b/>
                <w:sz w:val="24"/>
                <w:szCs w:val="24"/>
                <w:lang w:val="hr-HR"/>
              </w:rPr>
            </w:pPr>
            <w:r w:rsidRPr="00B13BB9">
              <w:rPr>
                <w:rFonts w:ascii="Times New Roman" w:eastAsia="Calibri" w:hAnsi="Times New Roman" w:cs="Times New Roman"/>
                <w:b/>
                <w:sz w:val="28"/>
                <w:szCs w:val="28"/>
                <w:lang w:val="hr-HR"/>
              </w:rPr>
              <w:t>„Jedem voće, mislim zdravo!“</w:t>
            </w:r>
          </w:p>
        </w:tc>
      </w:tr>
      <w:tr w:rsidR="00E21748" w:rsidRPr="00B13BB9" w:rsidTr="006403F7">
        <w:trPr>
          <w:trHeight w:val="436"/>
        </w:trPr>
        <w:tc>
          <w:tcPr>
            <w:tcW w:w="2879" w:type="dxa"/>
            <w:tcBorders>
              <w:top w:val="single" w:sz="18" w:space="0" w:color="000000" w:themeColor="text1"/>
            </w:tcBorders>
            <w:shd w:val="clear" w:color="auto" w:fill="BFBFBF" w:themeFill="background1" w:themeFillShade="BF"/>
            <w:vAlign w:val="center"/>
          </w:tcPr>
          <w:p w:rsidR="00E21748" w:rsidRPr="00B13BB9" w:rsidRDefault="00E21748"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naziv projekta</w:t>
            </w:r>
          </w:p>
        </w:tc>
        <w:tc>
          <w:tcPr>
            <w:tcW w:w="11303" w:type="dxa"/>
            <w:vMerge/>
            <w:tcBorders>
              <w:bottom w:val="single" w:sz="18" w:space="0" w:color="000000" w:themeColor="text1"/>
            </w:tcBorders>
            <w:shd w:val="clear" w:color="auto" w:fill="FFFFFF" w:themeFill="background1"/>
            <w:vAlign w:val="center"/>
          </w:tcPr>
          <w:p w:rsidR="00E21748" w:rsidRPr="00B13BB9" w:rsidRDefault="00E21748" w:rsidP="007B05E2">
            <w:pPr>
              <w:spacing w:line="276" w:lineRule="auto"/>
              <w:rPr>
                <w:rFonts w:ascii="Times New Roman" w:eastAsia="Calibri" w:hAnsi="Times New Roman" w:cs="Times New Roman"/>
                <w:sz w:val="24"/>
                <w:szCs w:val="24"/>
                <w:lang w:val="hr-HR"/>
              </w:rPr>
            </w:pPr>
          </w:p>
        </w:tc>
      </w:tr>
      <w:tr w:rsidR="00E21748" w:rsidRPr="00B13BB9" w:rsidTr="006403F7">
        <w:trPr>
          <w:trHeight w:val="598"/>
        </w:trPr>
        <w:tc>
          <w:tcPr>
            <w:tcW w:w="2879" w:type="dxa"/>
            <w:shd w:val="clear" w:color="auto" w:fill="BFBFBF" w:themeFill="background1" w:themeFillShade="BF"/>
            <w:vAlign w:val="center"/>
          </w:tcPr>
          <w:p w:rsidR="00E21748" w:rsidRPr="00B13BB9" w:rsidRDefault="00E21748"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nositelji projektnih aktivnosti</w:t>
            </w:r>
          </w:p>
        </w:tc>
        <w:tc>
          <w:tcPr>
            <w:tcW w:w="11303" w:type="dxa"/>
            <w:tcBorders>
              <w:top w:val="single" w:sz="18" w:space="0" w:color="000000" w:themeColor="text1"/>
            </w:tcBorders>
            <w:shd w:val="clear" w:color="auto" w:fill="FFFFFF" w:themeFill="background1"/>
            <w:vAlign w:val="center"/>
          </w:tcPr>
          <w:p w:rsidR="00E21748" w:rsidRPr="00B13BB9" w:rsidRDefault="00E21748" w:rsidP="007B05E2">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Marijan Oršolić, ravnatelj i svi učenici</w:t>
            </w:r>
          </w:p>
        </w:tc>
      </w:tr>
      <w:tr w:rsidR="00E21748" w:rsidRPr="00B13BB9" w:rsidTr="006403F7">
        <w:trPr>
          <w:trHeight w:val="656"/>
        </w:trPr>
        <w:tc>
          <w:tcPr>
            <w:tcW w:w="2879" w:type="dxa"/>
            <w:shd w:val="clear" w:color="auto" w:fill="BFBFBF" w:themeFill="background1" w:themeFillShade="BF"/>
            <w:vAlign w:val="center"/>
          </w:tcPr>
          <w:p w:rsidR="00E21748" w:rsidRPr="00B13BB9" w:rsidRDefault="00E21748"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ciljevi projekta</w:t>
            </w:r>
          </w:p>
          <w:p w:rsidR="00E21748" w:rsidRPr="00B13BB9" w:rsidRDefault="00E21748" w:rsidP="007B05E2">
            <w:pPr>
              <w:jc w:val="center"/>
              <w:rPr>
                <w:rFonts w:ascii="Times New Roman" w:eastAsia="Calibri" w:hAnsi="Times New Roman" w:cs="Times New Roman"/>
                <w:i/>
                <w:sz w:val="24"/>
                <w:szCs w:val="24"/>
                <w:lang w:val="hr-HR"/>
              </w:rPr>
            </w:pPr>
          </w:p>
        </w:tc>
        <w:tc>
          <w:tcPr>
            <w:tcW w:w="11303" w:type="dxa"/>
            <w:shd w:val="clear" w:color="auto" w:fill="FFFFFF" w:themeFill="background1"/>
            <w:vAlign w:val="center"/>
          </w:tcPr>
          <w:p w:rsidR="00E21748" w:rsidRPr="00B13BB9" w:rsidRDefault="00E21748" w:rsidP="007B05E2">
            <w:pPr>
              <w:spacing w:line="276" w:lineRule="auto"/>
              <w:contextualSpacing/>
              <w:rPr>
                <w:rFonts w:ascii="Times New Roman" w:hAnsi="Times New Roman" w:cs="Times New Roman"/>
                <w:sz w:val="24"/>
                <w:szCs w:val="24"/>
              </w:rPr>
            </w:pPr>
            <w:r w:rsidRPr="00B13BB9">
              <w:rPr>
                <w:rFonts w:ascii="Times New Roman" w:hAnsi="Times New Roman" w:cs="Times New Roman"/>
                <w:sz w:val="24"/>
                <w:szCs w:val="24"/>
              </w:rPr>
              <w:t>Razvijanje pravilnih prehrambenih navika povećanim</w:t>
            </w:r>
          </w:p>
          <w:p w:rsidR="00E21748" w:rsidRPr="00B13BB9" w:rsidRDefault="00E21748" w:rsidP="007B05E2">
            <w:pPr>
              <w:spacing w:line="276" w:lineRule="auto"/>
              <w:contextualSpacing/>
              <w:rPr>
                <w:rFonts w:ascii="Times New Roman" w:hAnsi="Times New Roman" w:cs="Times New Roman"/>
                <w:sz w:val="24"/>
                <w:szCs w:val="24"/>
              </w:rPr>
            </w:pPr>
            <w:r w:rsidRPr="00B13BB9">
              <w:rPr>
                <w:rFonts w:ascii="Times New Roman" w:hAnsi="Times New Roman" w:cs="Times New Roman"/>
                <w:sz w:val="24"/>
                <w:szCs w:val="24"/>
              </w:rPr>
              <w:t>korištenjem voća i pov</w:t>
            </w:r>
            <w:r w:rsidR="003B0E95" w:rsidRPr="00B13BB9">
              <w:rPr>
                <w:rFonts w:ascii="Times New Roman" w:hAnsi="Times New Roman" w:cs="Times New Roman"/>
                <w:sz w:val="24"/>
                <w:szCs w:val="24"/>
              </w:rPr>
              <w:t>rća kod djece u osnovnoj školi.</w:t>
            </w:r>
          </w:p>
        </w:tc>
      </w:tr>
      <w:tr w:rsidR="00E21748" w:rsidRPr="00B13BB9" w:rsidTr="006403F7">
        <w:trPr>
          <w:trHeight w:val="975"/>
        </w:trPr>
        <w:tc>
          <w:tcPr>
            <w:tcW w:w="2879" w:type="dxa"/>
            <w:shd w:val="clear" w:color="auto" w:fill="BFBFBF" w:themeFill="background1" w:themeFillShade="BF"/>
            <w:vAlign w:val="center"/>
          </w:tcPr>
          <w:p w:rsidR="00E21748" w:rsidRPr="00B13BB9" w:rsidRDefault="00E21748"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namjena</w:t>
            </w:r>
          </w:p>
          <w:p w:rsidR="00E21748" w:rsidRPr="00B13BB9" w:rsidRDefault="00E21748" w:rsidP="007B05E2">
            <w:pPr>
              <w:jc w:val="center"/>
              <w:rPr>
                <w:rFonts w:ascii="Times New Roman" w:eastAsia="Calibri" w:hAnsi="Times New Roman" w:cs="Times New Roman"/>
                <w:i/>
                <w:sz w:val="24"/>
                <w:szCs w:val="24"/>
                <w:lang w:val="hr-HR"/>
              </w:rPr>
            </w:pPr>
          </w:p>
        </w:tc>
        <w:tc>
          <w:tcPr>
            <w:tcW w:w="11303" w:type="dxa"/>
            <w:shd w:val="clear" w:color="auto" w:fill="FFFFFF" w:themeFill="background1"/>
            <w:vAlign w:val="center"/>
          </w:tcPr>
          <w:p w:rsidR="00E21748" w:rsidRPr="00B13BB9" w:rsidRDefault="00E21748" w:rsidP="007B05E2">
            <w:pPr>
              <w:spacing w:line="276" w:lineRule="auto"/>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Usvajanje dobrih prehrambenih navika kod djece koje utječu na kvalitetu života i prevencija debljine uzrokovana lošim prehrambenim navikama. Projektom će se djelovati na uravnoteženje prehrane i smanjenje unosa hrane s visokim sadržajem masti, šećera i soli, te će se omogućiti djeci dodatni obrok svježeg voća ili povrća. Kroz projekt se promoviraju zdrave prehrambene navike kod djece.</w:t>
            </w:r>
          </w:p>
        </w:tc>
      </w:tr>
      <w:tr w:rsidR="00E21748" w:rsidRPr="00B13BB9" w:rsidTr="006403F7">
        <w:trPr>
          <w:trHeight w:val="609"/>
        </w:trPr>
        <w:tc>
          <w:tcPr>
            <w:tcW w:w="2879" w:type="dxa"/>
            <w:shd w:val="clear" w:color="auto" w:fill="BFBFBF" w:themeFill="background1" w:themeFillShade="BF"/>
            <w:vAlign w:val="center"/>
          </w:tcPr>
          <w:p w:rsidR="00E21748" w:rsidRPr="00B13BB9" w:rsidRDefault="00E21748"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način realizacije</w:t>
            </w:r>
          </w:p>
        </w:tc>
        <w:tc>
          <w:tcPr>
            <w:tcW w:w="11303" w:type="dxa"/>
            <w:shd w:val="clear" w:color="auto" w:fill="FFFFFF" w:themeFill="background1"/>
            <w:vAlign w:val="center"/>
          </w:tcPr>
          <w:p w:rsidR="00E21748" w:rsidRPr="00B13BB9" w:rsidRDefault="00E21748" w:rsidP="007B05E2">
            <w:pPr>
              <w:spacing w:line="276" w:lineRule="auto"/>
              <w:rPr>
                <w:rFonts w:ascii="Times New Roman" w:eastAsia="Calibri" w:hAnsi="Times New Roman" w:cs="Times New Roman"/>
                <w:sz w:val="24"/>
                <w:szCs w:val="24"/>
              </w:rPr>
            </w:pPr>
            <w:r w:rsidRPr="00B13BB9">
              <w:rPr>
                <w:rFonts w:ascii="Times New Roman" w:eastAsia="Calibri" w:hAnsi="Times New Roman" w:cs="Times New Roman"/>
                <w:sz w:val="24"/>
                <w:szCs w:val="24"/>
              </w:rPr>
              <w:t xml:space="preserve"> </w:t>
            </w:r>
            <w:r w:rsidR="003B0E95" w:rsidRPr="00B13BB9">
              <w:rPr>
                <w:rFonts w:ascii="Times New Roman" w:eastAsia="Calibri" w:hAnsi="Times New Roman" w:cs="Times New Roman"/>
                <w:sz w:val="24"/>
                <w:szCs w:val="24"/>
              </w:rPr>
              <w:t>Jednom tjed</w:t>
            </w:r>
            <w:r w:rsidRPr="00B13BB9">
              <w:rPr>
                <w:rFonts w:ascii="Times New Roman" w:eastAsia="Calibri" w:hAnsi="Times New Roman" w:cs="Times New Roman"/>
                <w:sz w:val="24"/>
                <w:szCs w:val="24"/>
              </w:rPr>
              <w:t>no svi učenici dobit će jedan obrok svježeg voća ili povrća.</w:t>
            </w:r>
          </w:p>
        </w:tc>
      </w:tr>
      <w:tr w:rsidR="00E21748" w:rsidRPr="00B13BB9" w:rsidTr="006403F7">
        <w:trPr>
          <w:trHeight w:val="405"/>
        </w:trPr>
        <w:tc>
          <w:tcPr>
            <w:tcW w:w="2879" w:type="dxa"/>
            <w:shd w:val="clear" w:color="auto" w:fill="BFBFBF" w:themeFill="background1" w:themeFillShade="BF"/>
            <w:vAlign w:val="center"/>
          </w:tcPr>
          <w:p w:rsidR="00E21748" w:rsidRPr="00B13BB9" w:rsidRDefault="00E21748"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vremenik</w:t>
            </w:r>
          </w:p>
          <w:p w:rsidR="00E21748" w:rsidRPr="00B13BB9" w:rsidRDefault="00E21748" w:rsidP="007B05E2">
            <w:pPr>
              <w:jc w:val="center"/>
              <w:rPr>
                <w:rFonts w:ascii="Times New Roman" w:eastAsia="Calibri" w:hAnsi="Times New Roman" w:cs="Times New Roman"/>
                <w:i/>
                <w:sz w:val="24"/>
                <w:szCs w:val="24"/>
                <w:lang w:val="hr-HR"/>
              </w:rPr>
            </w:pPr>
          </w:p>
        </w:tc>
        <w:tc>
          <w:tcPr>
            <w:tcW w:w="11303" w:type="dxa"/>
            <w:shd w:val="clear" w:color="auto" w:fill="FFFFFF" w:themeFill="background1"/>
            <w:vAlign w:val="center"/>
          </w:tcPr>
          <w:p w:rsidR="00E21748" w:rsidRPr="00B13BB9" w:rsidRDefault="00E21748" w:rsidP="00C66FE2">
            <w:pPr>
              <w:spacing w:line="276" w:lineRule="auto"/>
              <w:rPr>
                <w:rFonts w:ascii="Times New Roman" w:eastAsia="Calibri" w:hAnsi="Times New Roman" w:cs="Times New Roman"/>
                <w:sz w:val="24"/>
                <w:szCs w:val="24"/>
                <w:lang w:val="hr-HR"/>
              </w:rPr>
            </w:pPr>
            <w:r w:rsidRPr="00B13BB9">
              <w:rPr>
                <w:rFonts w:ascii="Times New Roman" w:hAnsi="Times New Roman" w:cs="Times New Roman"/>
                <w:sz w:val="24"/>
                <w:szCs w:val="24"/>
              </w:rPr>
              <w:t xml:space="preserve"> Tijekom školske godine 201</w:t>
            </w:r>
            <w:r w:rsidR="00C66FE2">
              <w:rPr>
                <w:rFonts w:ascii="Times New Roman" w:hAnsi="Times New Roman" w:cs="Times New Roman"/>
                <w:sz w:val="24"/>
                <w:szCs w:val="24"/>
              </w:rPr>
              <w:t>8</w:t>
            </w:r>
            <w:r w:rsidRPr="00B13BB9">
              <w:rPr>
                <w:rFonts w:ascii="Times New Roman" w:hAnsi="Times New Roman" w:cs="Times New Roman"/>
                <w:sz w:val="24"/>
                <w:szCs w:val="24"/>
              </w:rPr>
              <w:t>./201</w:t>
            </w:r>
            <w:r w:rsidR="00C66FE2">
              <w:rPr>
                <w:rFonts w:ascii="Times New Roman" w:hAnsi="Times New Roman" w:cs="Times New Roman"/>
                <w:sz w:val="24"/>
                <w:szCs w:val="24"/>
              </w:rPr>
              <w:t>9</w:t>
            </w:r>
            <w:r w:rsidRPr="00B13BB9">
              <w:rPr>
                <w:rFonts w:ascii="Times New Roman" w:hAnsi="Times New Roman" w:cs="Times New Roman"/>
                <w:sz w:val="24"/>
                <w:szCs w:val="24"/>
              </w:rPr>
              <w:t>.</w:t>
            </w:r>
          </w:p>
        </w:tc>
      </w:tr>
      <w:tr w:rsidR="00E21748" w:rsidRPr="00B13BB9" w:rsidTr="006403F7">
        <w:trPr>
          <w:trHeight w:val="970"/>
        </w:trPr>
        <w:tc>
          <w:tcPr>
            <w:tcW w:w="2879" w:type="dxa"/>
            <w:shd w:val="clear" w:color="auto" w:fill="BFBFBF" w:themeFill="background1" w:themeFillShade="BF"/>
            <w:vAlign w:val="center"/>
          </w:tcPr>
          <w:p w:rsidR="00E21748" w:rsidRPr="00B13BB9" w:rsidRDefault="00E21748" w:rsidP="007B05E2">
            <w:pPr>
              <w:jc w:val="center"/>
              <w:rPr>
                <w:rFonts w:ascii="Times New Roman" w:eastAsia="Calibri" w:hAnsi="Times New Roman" w:cs="Times New Roman"/>
                <w:i/>
                <w:sz w:val="24"/>
                <w:szCs w:val="24"/>
                <w:lang w:val="hr-HR"/>
              </w:rPr>
            </w:pPr>
            <w:r w:rsidRPr="00B13BB9">
              <w:rPr>
                <w:rFonts w:ascii="Times New Roman" w:eastAsia="Calibri" w:hAnsi="Times New Roman" w:cs="Times New Roman"/>
                <w:i/>
                <w:sz w:val="24"/>
                <w:szCs w:val="24"/>
                <w:lang w:val="hr-HR"/>
              </w:rPr>
              <w:t>način vrednovanja i način</w:t>
            </w:r>
          </w:p>
          <w:p w:rsidR="00E21748" w:rsidRPr="00B13BB9" w:rsidRDefault="00E21748" w:rsidP="007B05E2">
            <w:pPr>
              <w:jc w:val="center"/>
              <w:rPr>
                <w:rFonts w:ascii="Times New Roman" w:eastAsia="Calibri" w:hAnsi="Times New Roman" w:cs="Times New Roman"/>
                <w:i/>
                <w:sz w:val="24"/>
                <w:szCs w:val="24"/>
                <w:lang w:val="hr-HR"/>
              </w:rPr>
            </w:pPr>
            <w:r w:rsidRPr="00B13BB9">
              <w:rPr>
                <w:rFonts w:ascii="Times New Roman" w:eastAsia="Calibri" w:hAnsi="Times New Roman" w:cs="Times New Roman"/>
                <w:i/>
                <w:sz w:val="24"/>
                <w:szCs w:val="24"/>
                <w:lang w:val="hr-HR"/>
              </w:rPr>
              <w:t>korištenja rezultata</w:t>
            </w:r>
          </w:p>
          <w:p w:rsidR="00E21748" w:rsidRPr="00B13BB9" w:rsidRDefault="00E21748" w:rsidP="007B05E2">
            <w:pPr>
              <w:jc w:val="center"/>
              <w:rPr>
                <w:rFonts w:ascii="Times New Roman" w:eastAsia="Calibri" w:hAnsi="Times New Roman" w:cs="Times New Roman"/>
                <w:i/>
                <w:sz w:val="24"/>
                <w:szCs w:val="24"/>
                <w:lang w:val="hr-HR"/>
              </w:rPr>
            </w:pPr>
            <w:r w:rsidRPr="00B13BB9">
              <w:rPr>
                <w:rFonts w:ascii="Times New Roman" w:eastAsia="Calibri" w:hAnsi="Times New Roman" w:cs="Times New Roman"/>
                <w:i/>
                <w:sz w:val="24"/>
                <w:szCs w:val="24"/>
                <w:lang w:val="hr-HR"/>
              </w:rPr>
              <w:t>vrednovanja</w:t>
            </w:r>
          </w:p>
        </w:tc>
        <w:tc>
          <w:tcPr>
            <w:tcW w:w="11303" w:type="dxa"/>
            <w:shd w:val="clear" w:color="auto" w:fill="FFFFFF" w:themeFill="background1"/>
            <w:vAlign w:val="center"/>
          </w:tcPr>
          <w:p w:rsidR="00E21748" w:rsidRPr="00B13BB9" w:rsidRDefault="003B0E95" w:rsidP="007B05E2">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Anketni upitnik za učenike na kraju školske godine.</w:t>
            </w:r>
          </w:p>
        </w:tc>
      </w:tr>
      <w:tr w:rsidR="00E21748" w:rsidRPr="00B13BB9" w:rsidTr="006403F7">
        <w:trPr>
          <w:trHeight w:val="581"/>
        </w:trPr>
        <w:tc>
          <w:tcPr>
            <w:tcW w:w="2879" w:type="dxa"/>
            <w:tcBorders>
              <w:bottom w:val="single" w:sz="18" w:space="0" w:color="000000" w:themeColor="text1"/>
            </w:tcBorders>
            <w:shd w:val="clear" w:color="auto" w:fill="BFBFBF" w:themeFill="background1" w:themeFillShade="BF"/>
            <w:vAlign w:val="center"/>
          </w:tcPr>
          <w:p w:rsidR="00E21748" w:rsidRPr="00B13BB9" w:rsidRDefault="00E21748"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troškovnik projekta</w:t>
            </w:r>
          </w:p>
          <w:p w:rsidR="00E21748" w:rsidRPr="00B13BB9" w:rsidRDefault="00E21748" w:rsidP="007B05E2">
            <w:pPr>
              <w:jc w:val="center"/>
              <w:rPr>
                <w:rFonts w:ascii="Times New Roman" w:eastAsia="Calibri" w:hAnsi="Times New Roman" w:cs="Times New Roman"/>
                <w:i/>
                <w:sz w:val="24"/>
                <w:szCs w:val="24"/>
                <w:lang w:val="hr-HR"/>
              </w:rPr>
            </w:pPr>
          </w:p>
        </w:tc>
        <w:tc>
          <w:tcPr>
            <w:tcW w:w="11303" w:type="dxa"/>
            <w:tcBorders>
              <w:bottom w:val="single" w:sz="18" w:space="0" w:color="000000" w:themeColor="text1"/>
            </w:tcBorders>
            <w:shd w:val="clear" w:color="auto" w:fill="FFFFFF" w:themeFill="background1"/>
            <w:vAlign w:val="center"/>
          </w:tcPr>
          <w:p w:rsidR="00E21748" w:rsidRPr="00B13BB9" w:rsidRDefault="003B0E95" w:rsidP="007B05E2">
            <w:pPr>
              <w:spacing w:line="276" w:lineRule="auto"/>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Za učenike je voće besplatno, a kompletan projekt na razini RH financira se iz fondova EU.</w:t>
            </w:r>
          </w:p>
        </w:tc>
      </w:tr>
    </w:tbl>
    <w:p w:rsidR="00B73D02" w:rsidRPr="00B13BB9" w:rsidRDefault="00B73D02" w:rsidP="00884C24">
      <w:pPr>
        <w:spacing w:after="0" w:line="240" w:lineRule="auto"/>
        <w:rPr>
          <w:rFonts w:ascii="Times New Roman" w:eastAsia="Times New Roman" w:hAnsi="Times New Roman" w:cs="Times New Roman"/>
          <w:lang w:val="hr-HR" w:eastAsia="hr-HR"/>
        </w:rPr>
      </w:pPr>
    </w:p>
    <w:p w:rsidR="00B73D02" w:rsidRPr="00B13BB9" w:rsidRDefault="00B73D02" w:rsidP="00884C24">
      <w:pPr>
        <w:spacing w:after="0" w:line="240" w:lineRule="auto"/>
        <w:rPr>
          <w:rFonts w:ascii="Times New Roman" w:eastAsia="Times New Roman" w:hAnsi="Times New Roman" w:cs="Times New Roman"/>
          <w:lang w:val="hr-HR" w:eastAsia="hr-HR"/>
        </w:rPr>
      </w:pPr>
    </w:p>
    <w:p w:rsidR="00B73D02" w:rsidRPr="00B13BB9" w:rsidRDefault="00B73D02" w:rsidP="00884C24">
      <w:pPr>
        <w:spacing w:after="0" w:line="240" w:lineRule="auto"/>
        <w:rPr>
          <w:rFonts w:ascii="Times New Roman" w:eastAsia="Times New Roman" w:hAnsi="Times New Roman" w:cs="Times New Roman"/>
          <w:lang w:val="hr-HR" w:eastAsia="hr-HR"/>
        </w:rPr>
      </w:pPr>
    </w:p>
    <w:p w:rsidR="00B73D02" w:rsidRPr="00B13BB9" w:rsidRDefault="00B73D02" w:rsidP="00884C24">
      <w:pPr>
        <w:spacing w:after="0" w:line="240" w:lineRule="auto"/>
        <w:rPr>
          <w:rFonts w:ascii="Times New Roman" w:eastAsia="Times New Roman" w:hAnsi="Times New Roman" w:cs="Times New Roman"/>
          <w:lang w:val="hr-HR" w:eastAsia="hr-HR"/>
        </w:rPr>
      </w:pPr>
    </w:p>
    <w:tbl>
      <w:tblPr>
        <w:tblStyle w:val="Srednjareetka2"/>
        <w:tblpPr w:leftFromText="180" w:rightFromText="180" w:vertAnchor="text" w:horzAnchor="margin" w:tblpY="-45"/>
        <w:tblW w:w="0" w:type="auto"/>
        <w:tblLook w:val="0600" w:firstRow="0" w:lastRow="0" w:firstColumn="0" w:lastColumn="0" w:noHBand="1" w:noVBand="1"/>
      </w:tblPr>
      <w:tblGrid>
        <w:gridCol w:w="2853"/>
        <w:gridCol w:w="11131"/>
      </w:tblGrid>
      <w:tr w:rsidR="003B0E95" w:rsidRPr="00B13BB9" w:rsidTr="006403F7">
        <w:trPr>
          <w:trHeight w:val="881"/>
        </w:trPr>
        <w:tc>
          <w:tcPr>
            <w:tcW w:w="2879" w:type="dxa"/>
            <w:tcBorders>
              <w:top w:val="single" w:sz="18" w:space="0" w:color="000000" w:themeColor="text1"/>
              <w:bottom w:val="single" w:sz="18" w:space="0" w:color="000000" w:themeColor="text1"/>
            </w:tcBorders>
            <w:shd w:val="clear" w:color="auto" w:fill="BFBFBF" w:themeFill="background1" w:themeFillShade="BF"/>
            <w:vAlign w:val="center"/>
          </w:tcPr>
          <w:p w:rsidR="003B0E95" w:rsidRPr="00B13BB9" w:rsidRDefault="004728FC" w:rsidP="007B05E2">
            <w:pPr>
              <w:jc w:val="center"/>
              <w:rPr>
                <w:rFonts w:ascii="Times New Roman" w:eastAsia="Calibri" w:hAnsi="Times New Roman" w:cs="Times New Roman"/>
                <w:b/>
                <w:i/>
                <w:sz w:val="26"/>
                <w:szCs w:val="26"/>
                <w:lang w:val="hr-HR"/>
              </w:rPr>
            </w:pPr>
            <w:r w:rsidRPr="00B13BB9">
              <w:rPr>
                <w:rFonts w:ascii="Times New Roman" w:eastAsia="Calibri" w:hAnsi="Times New Roman" w:cs="Times New Roman"/>
                <w:b/>
                <w:i/>
                <w:sz w:val="26"/>
                <w:szCs w:val="26"/>
                <w:lang w:val="hr-HR"/>
              </w:rPr>
              <w:t>PROJEKT</w:t>
            </w:r>
          </w:p>
        </w:tc>
        <w:tc>
          <w:tcPr>
            <w:tcW w:w="11303" w:type="dxa"/>
            <w:vMerge w:val="restart"/>
            <w:tcBorders>
              <w:top w:val="single" w:sz="18" w:space="0" w:color="000000" w:themeColor="text1"/>
            </w:tcBorders>
            <w:shd w:val="clear" w:color="auto" w:fill="FFFFFF" w:themeFill="background1"/>
          </w:tcPr>
          <w:p w:rsidR="007B05E2" w:rsidRPr="00B13BB9" w:rsidRDefault="007B05E2" w:rsidP="004269F1">
            <w:pPr>
              <w:spacing w:line="360" w:lineRule="auto"/>
              <w:jc w:val="center"/>
              <w:rPr>
                <w:rFonts w:ascii="Times New Roman" w:eastAsia="Calibri" w:hAnsi="Times New Roman" w:cs="Times New Roman"/>
                <w:b/>
                <w:sz w:val="28"/>
                <w:szCs w:val="28"/>
                <w:lang w:val="hr-HR"/>
              </w:rPr>
            </w:pPr>
          </w:p>
          <w:p w:rsidR="003B0E95" w:rsidRPr="00B13BB9" w:rsidRDefault="003B0E95" w:rsidP="004269F1">
            <w:pPr>
              <w:spacing w:line="360" w:lineRule="auto"/>
              <w:jc w:val="center"/>
              <w:rPr>
                <w:rFonts w:ascii="Times New Roman" w:eastAsia="Calibri" w:hAnsi="Times New Roman" w:cs="Times New Roman"/>
                <w:b/>
                <w:sz w:val="28"/>
                <w:szCs w:val="28"/>
                <w:lang w:val="hr-HR"/>
              </w:rPr>
            </w:pPr>
            <w:r w:rsidRPr="00B13BB9">
              <w:rPr>
                <w:rFonts w:ascii="Times New Roman" w:eastAsia="Calibri" w:hAnsi="Times New Roman" w:cs="Times New Roman"/>
                <w:b/>
                <w:sz w:val="28"/>
                <w:szCs w:val="28"/>
                <w:lang w:val="hr-HR"/>
              </w:rPr>
              <w:t>Program mlijeka u školama - Vindija</w:t>
            </w:r>
          </w:p>
        </w:tc>
      </w:tr>
      <w:tr w:rsidR="003B0E95" w:rsidRPr="00B13BB9" w:rsidTr="006403F7">
        <w:trPr>
          <w:trHeight w:val="339"/>
        </w:trPr>
        <w:tc>
          <w:tcPr>
            <w:tcW w:w="2879" w:type="dxa"/>
            <w:tcBorders>
              <w:top w:val="single" w:sz="18" w:space="0" w:color="000000" w:themeColor="text1"/>
            </w:tcBorders>
            <w:shd w:val="clear" w:color="auto" w:fill="BFBFBF" w:themeFill="background1" w:themeFillShade="BF"/>
            <w:vAlign w:val="center"/>
          </w:tcPr>
          <w:p w:rsidR="003B0E95" w:rsidRPr="00B13BB9" w:rsidRDefault="003B0E95"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naziv projekta</w:t>
            </w:r>
          </w:p>
        </w:tc>
        <w:tc>
          <w:tcPr>
            <w:tcW w:w="11303" w:type="dxa"/>
            <w:vMerge/>
            <w:tcBorders>
              <w:bottom w:val="single" w:sz="18" w:space="0" w:color="000000" w:themeColor="text1"/>
            </w:tcBorders>
            <w:shd w:val="clear" w:color="auto" w:fill="FFFFFF" w:themeFill="background1"/>
          </w:tcPr>
          <w:p w:rsidR="003B0E95" w:rsidRPr="00B13BB9" w:rsidRDefault="003B0E95" w:rsidP="004269F1">
            <w:pPr>
              <w:spacing w:line="276" w:lineRule="auto"/>
              <w:jc w:val="center"/>
              <w:rPr>
                <w:rFonts w:ascii="Times New Roman" w:eastAsia="Calibri" w:hAnsi="Times New Roman" w:cs="Times New Roman"/>
                <w:sz w:val="24"/>
                <w:szCs w:val="24"/>
                <w:lang w:val="hr-HR"/>
              </w:rPr>
            </w:pPr>
          </w:p>
        </w:tc>
      </w:tr>
      <w:tr w:rsidR="003B0E95" w:rsidRPr="00B13BB9" w:rsidTr="006403F7">
        <w:trPr>
          <w:trHeight w:val="598"/>
        </w:trPr>
        <w:tc>
          <w:tcPr>
            <w:tcW w:w="2879" w:type="dxa"/>
            <w:shd w:val="clear" w:color="auto" w:fill="BFBFBF" w:themeFill="background1" w:themeFillShade="BF"/>
            <w:vAlign w:val="center"/>
          </w:tcPr>
          <w:p w:rsidR="003B0E95" w:rsidRPr="00B13BB9" w:rsidRDefault="003B0E95"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nositelji projektnih aktivnosti</w:t>
            </w:r>
          </w:p>
        </w:tc>
        <w:tc>
          <w:tcPr>
            <w:tcW w:w="11303" w:type="dxa"/>
            <w:tcBorders>
              <w:top w:val="single" w:sz="18" w:space="0" w:color="000000" w:themeColor="text1"/>
            </w:tcBorders>
            <w:shd w:val="clear" w:color="auto" w:fill="FFFFFF" w:themeFill="background1"/>
            <w:vAlign w:val="center"/>
          </w:tcPr>
          <w:p w:rsidR="003B0E95" w:rsidRPr="00B13BB9" w:rsidRDefault="003B0E95" w:rsidP="007B05E2">
            <w:pPr>
              <w:spacing w:line="276" w:lineRule="auto"/>
              <w:ind w:left="113"/>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Marijan Oršolić, ravnatelj i svi učenici</w:t>
            </w:r>
          </w:p>
        </w:tc>
      </w:tr>
      <w:tr w:rsidR="003B0E95" w:rsidRPr="00B13BB9" w:rsidTr="006403F7">
        <w:trPr>
          <w:trHeight w:val="656"/>
        </w:trPr>
        <w:tc>
          <w:tcPr>
            <w:tcW w:w="2879" w:type="dxa"/>
            <w:shd w:val="clear" w:color="auto" w:fill="BFBFBF" w:themeFill="background1" w:themeFillShade="BF"/>
            <w:vAlign w:val="center"/>
          </w:tcPr>
          <w:p w:rsidR="003B0E95" w:rsidRPr="00B13BB9" w:rsidRDefault="003B0E95"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ciljevi</w:t>
            </w:r>
          </w:p>
        </w:tc>
        <w:tc>
          <w:tcPr>
            <w:tcW w:w="11303" w:type="dxa"/>
            <w:shd w:val="clear" w:color="auto" w:fill="FFFFFF" w:themeFill="background1"/>
            <w:vAlign w:val="center"/>
          </w:tcPr>
          <w:p w:rsidR="003B0E95" w:rsidRPr="00B13BB9" w:rsidRDefault="003B0E95" w:rsidP="007B05E2">
            <w:pPr>
              <w:ind w:left="113"/>
              <w:contextualSpacing/>
              <w:rPr>
                <w:rFonts w:ascii="Times New Roman" w:hAnsi="Times New Roman" w:cs="Times New Roman"/>
                <w:sz w:val="24"/>
                <w:szCs w:val="24"/>
              </w:rPr>
            </w:pPr>
            <w:r w:rsidRPr="00B13BB9">
              <w:rPr>
                <w:rFonts w:ascii="Times New Roman" w:hAnsi="Times New Roman" w:cs="Times New Roman"/>
                <w:sz w:val="24"/>
                <w:szCs w:val="24"/>
              </w:rPr>
              <w:t>Razvijanje pravilnih prehrambenih navika poticanjem pijenja mlijeka kod djece nižeg školskog uzrasta.</w:t>
            </w:r>
          </w:p>
        </w:tc>
      </w:tr>
      <w:tr w:rsidR="003B0E95" w:rsidRPr="00B13BB9" w:rsidTr="006403F7">
        <w:trPr>
          <w:trHeight w:val="975"/>
        </w:trPr>
        <w:tc>
          <w:tcPr>
            <w:tcW w:w="2879" w:type="dxa"/>
            <w:shd w:val="clear" w:color="auto" w:fill="BFBFBF" w:themeFill="background1" w:themeFillShade="BF"/>
            <w:vAlign w:val="center"/>
          </w:tcPr>
          <w:p w:rsidR="003B0E95" w:rsidRPr="00B13BB9" w:rsidRDefault="003B0E95"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namjena</w:t>
            </w:r>
          </w:p>
          <w:p w:rsidR="003B0E95" w:rsidRPr="00B13BB9" w:rsidRDefault="003B0E95" w:rsidP="007B05E2">
            <w:pPr>
              <w:jc w:val="center"/>
              <w:rPr>
                <w:rFonts w:ascii="Times New Roman" w:eastAsia="Calibri" w:hAnsi="Times New Roman" w:cs="Times New Roman"/>
                <w:i/>
                <w:sz w:val="24"/>
                <w:szCs w:val="24"/>
                <w:lang w:val="hr-HR"/>
              </w:rPr>
            </w:pPr>
          </w:p>
        </w:tc>
        <w:tc>
          <w:tcPr>
            <w:tcW w:w="11303" w:type="dxa"/>
            <w:shd w:val="clear" w:color="auto" w:fill="FFFFFF" w:themeFill="background1"/>
            <w:vAlign w:val="center"/>
          </w:tcPr>
          <w:p w:rsidR="003B0E95" w:rsidRPr="00B13BB9" w:rsidRDefault="003B0E95" w:rsidP="007B05E2">
            <w:pPr>
              <w:ind w:left="113"/>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Usvajanje dobrih prehrambenih navika kod djece koje utječu na kvalitetu života i prevenciju debljine uzrokovanu lošim prehrambenim navikama. Projektom će se djelovati na promoviranju uvođenja mlijeka u prehrani kao i osviještavanje važnosti i dobrobiti mlijeka kao prehrambenog proizvoda.</w:t>
            </w:r>
          </w:p>
          <w:p w:rsidR="003B0E95" w:rsidRPr="00B13BB9" w:rsidRDefault="003B0E95" w:rsidP="007B05E2">
            <w:pPr>
              <w:ind w:left="113"/>
              <w:contextualSpacing/>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Kroz projekt se promoviraju zdrave prehrambene navike kod djece.</w:t>
            </w:r>
          </w:p>
        </w:tc>
      </w:tr>
      <w:tr w:rsidR="003B0E95" w:rsidRPr="00B13BB9" w:rsidTr="006403F7">
        <w:trPr>
          <w:trHeight w:val="898"/>
        </w:trPr>
        <w:tc>
          <w:tcPr>
            <w:tcW w:w="2879" w:type="dxa"/>
            <w:shd w:val="clear" w:color="auto" w:fill="BFBFBF" w:themeFill="background1" w:themeFillShade="BF"/>
            <w:vAlign w:val="center"/>
          </w:tcPr>
          <w:p w:rsidR="003B0E95" w:rsidRPr="00B13BB9" w:rsidRDefault="003B0E95"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način realizacije</w:t>
            </w:r>
          </w:p>
        </w:tc>
        <w:tc>
          <w:tcPr>
            <w:tcW w:w="11303" w:type="dxa"/>
            <w:shd w:val="clear" w:color="auto" w:fill="FFFFFF" w:themeFill="background1"/>
            <w:vAlign w:val="center"/>
          </w:tcPr>
          <w:p w:rsidR="003B0E95" w:rsidRPr="00B13BB9" w:rsidRDefault="003B0E95" w:rsidP="007B05E2">
            <w:pPr>
              <w:ind w:left="113"/>
              <w:rPr>
                <w:rFonts w:ascii="Times New Roman" w:eastAsia="Calibri" w:hAnsi="Times New Roman" w:cs="Times New Roman"/>
                <w:sz w:val="24"/>
                <w:szCs w:val="24"/>
              </w:rPr>
            </w:pPr>
            <w:r w:rsidRPr="00B13BB9">
              <w:rPr>
                <w:rFonts w:ascii="Times New Roman" w:eastAsia="Calibri" w:hAnsi="Times New Roman" w:cs="Times New Roman"/>
                <w:sz w:val="24"/>
                <w:szCs w:val="24"/>
              </w:rPr>
              <w:t xml:space="preserve"> Jednom tjedno učenici od 1-4 razreda dobiti će mliječni obrok u količini od 0,20-0,25 dcl po učeniku. </w:t>
            </w:r>
          </w:p>
        </w:tc>
      </w:tr>
      <w:tr w:rsidR="003B0E95" w:rsidRPr="00B13BB9" w:rsidTr="006403F7">
        <w:trPr>
          <w:trHeight w:val="581"/>
        </w:trPr>
        <w:tc>
          <w:tcPr>
            <w:tcW w:w="2879" w:type="dxa"/>
            <w:shd w:val="clear" w:color="auto" w:fill="BFBFBF" w:themeFill="background1" w:themeFillShade="BF"/>
            <w:vAlign w:val="center"/>
          </w:tcPr>
          <w:p w:rsidR="003B0E95" w:rsidRPr="00B13BB9" w:rsidRDefault="003B0E95"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vremenik</w:t>
            </w:r>
          </w:p>
          <w:p w:rsidR="003B0E95" w:rsidRPr="00B13BB9" w:rsidRDefault="003B0E95" w:rsidP="007B05E2">
            <w:pPr>
              <w:jc w:val="center"/>
              <w:rPr>
                <w:rFonts w:ascii="Times New Roman" w:eastAsia="Calibri" w:hAnsi="Times New Roman" w:cs="Times New Roman"/>
                <w:i/>
                <w:sz w:val="24"/>
                <w:szCs w:val="24"/>
                <w:lang w:val="hr-HR"/>
              </w:rPr>
            </w:pPr>
          </w:p>
        </w:tc>
        <w:tc>
          <w:tcPr>
            <w:tcW w:w="11303" w:type="dxa"/>
            <w:shd w:val="clear" w:color="auto" w:fill="FFFFFF" w:themeFill="background1"/>
            <w:vAlign w:val="center"/>
          </w:tcPr>
          <w:p w:rsidR="003B0E95" w:rsidRPr="00B13BB9" w:rsidRDefault="003B0E95" w:rsidP="00C66FE2">
            <w:pPr>
              <w:spacing w:line="276" w:lineRule="auto"/>
              <w:ind w:left="113"/>
              <w:rPr>
                <w:rFonts w:ascii="Times New Roman" w:eastAsia="Calibri" w:hAnsi="Times New Roman" w:cs="Times New Roman"/>
                <w:sz w:val="24"/>
                <w:szCs w:val="24"/>
                <w:lang w:val="hr-HR"/>
              </w:rPr>
            </w:pPr>
            <w:r w:rsidRPr="00B13BB9">
              <w:rPr>
                <w:rFonts w:ascii="Times New Roman" w:hAnsi="Times New Roman" w:cs="Times New Roman"/>
                <w:sz w:val="24"/>
                <w:szCs w:val="24"/>
              </w:rPr>
              <w:t xml:space="preserve"> Tijekom školske godine 201</w:t>
            </w:r>
            <w:r w:rsidR="00C66FE2">
              <w:rPr>
                <w:rFonts w:ascii="Times New Roman" w:hAnsi="Times New Roman" w:cs="Times New Roman"/>
                <w:sz w:val="24"/>
                <w:szCs w:val="24"/>
              </w:rPr>
              <w:t>8</w:t>
            </w:r>
            <w:r w:rsidRPr="00B13BB9">
              <w:rPr>
                <w:rFonts w:ascii="Times New Roman" w:hAnsi="Times New Roman" w:cs="Times New Roman"/>
                <w:sz w:val="24"/>
                <w:szCs w:val="24"/>
              </w:rPr>
              <w:t>./201</w:t>
            </w:r>
            <w:r w:rsidR="00C66FE2">
              <w:rPr>
                <w:rFonts w:ascii="Times New Roman" w:hAnsi="Times New Roman" w:cs="Times New Roman"/>
                <w:sz w:val="24"/>
                <w:szCs w:val="24"/>
              </w:rPr>
              <w:t>9</w:t>
            </w:r>
            <w:r w:rsidRPr="00B13BB9">
              <w:rPr>
                <w:rFonts w:ascii="Times New Roman" w:hAnsi="Times New Roman" w:cs="Times New Roman"/>
                <w:sz w:val="24"/>
                <w:szCs w:val="24"/>
              </w:rPr>
              <w:t>.</w:t>
            </w:r>
          </w:p>
        </w:tc>
      </w:tr>
      <w:tr w:rsidR="003B0E95" w:rsidRPr="00B13BB9" w:rsidTr="006403F7">
        <w:trPr>
          <w:trHeight w:val="970"/>
        </w:trPr>
        <w:tc>
          <w:tcPr>
            <w:tcW w:w="2879" w:type="dxa"/>
            <w:shd w:val="clear" w:color="auto" w:fill="BFBFBF" w:themeFill="background1" w:themeFillShade="BF"/>
            <w:vAlign w:val="center"/>
          </w:tcPr>
          <w:p w:rsidR="003B0E95" w:rsidRPr="00B13BB9" w:rsidRDefault="003B0E95" w:rsidP="007B05E2">
            <w:pPr>
              <w:jc w:val="center"/>
              <w:rPr>
                <w:rFonts w:ascii="Times New Roman" w:eastAsia="Calibri" w:hAnsi="Times New Roman" w:cs="Times New Roman"/>
                <w:i/>
                <w:sz w:val="24"/>
                <w:szCs w:val="24"/>
                <w:lang w:val="hr-HR"/>
              </w:rPr>
            </w:pPr>
            <w:r w:rsidRPr="00B13BB9">
              <w:rPr>
                <w:rFonts w:ascii="Times New Roman" w:eastAsia="Calibri" w:hAnsi="Times New Roman" w:cs="Times New Roman"/>
                <w:i/>
                <w:sz w:val="24"/>
                <w:szCs w:val="24"/>
                <w:lang w:val="hr-HR"/>
              </w:rPr>
              <w:t>način vrednovanja i način</w:t>
            </w:r>
          </w:p>
          <w:p w:rsidR="003B0E95" w:rsidRPr="00B13BB9" w:rsidRDefault="003B0E95" w:rsidP="007B05E2">
            <w:pPr>
              <w:jc w:val="center"/>
              <w:rPr>
                <w:rFonts w:ascii="Times New Roman" w:eastAsia="Calibri" w:hAnsi="Times New Roman" w:cs="Times New Roman"/>
                <w:i/>
                <w:sz w:val="24"/>
                <w:szCs w:val="24"/>
                <w:lang w:val="hr-HR"/>
              </w:rPr>
            </w:pPr>
            <w:r w:rsidRPr="00B13BB9">
              <w:rPr>
                <w:rFonts w:ascii="Times New Roman" w:eastAsia="Calibri" w:hAnsi="Times New Roman" w:cs="Times New Roman"/>
                <w:i/>
                <w:sz w:val="24"/>
                <w:szCs w:val="24"/>
                <w:lang w:val="hr-HR"/>
              </w:rPr>
              <w:t>korištenja rezultata</w:t>
            </w:r>
          </w:p>
          <w:p w:rsidR="003B0E95" w:rsidRPr="00B13BB9" w:rsidRDefault="003B0E95" w:rsidP="007B05E2">
            <w:pPr>
              <w:jc w:val="center"/>
              <w:rPr>
                <w:rFonts w:ascii="Times New Roman" w:eastAsia="Calibri" w:hAnsi="Times New Roman" w:cs="Times New Roman"/>
                <w:i/>
                <w:sz w:val="24"/>
                <w:szCs w:val="24"/>
                <w:lang w:val="hr-HR"/>
              </w:rPr>
            </w:pPr>
            <w:r w:rsidRPr="00B13BB9">
              <w:rPr>
                <w:rFonts w:ascii="Times New Roman" w:eastAsia="Calibri" w:hAnsi="Times New Roman" w:cs="Times New Roman"/>
                <w:i/>
                <w:sz w:val="24"/>
                <w:szCs w:val="24"/>
                <w:lang w:val="hr-HR"/>
              </w:rPr>
              <w:t>vrednovanja</w:t>
            </w:r>
          </w:p>
        </w:tc>
        <w:tc>
          <w:tcPr>
            <w:tcW w:w="11303" w:type="dxa"/>
            <w:shd w:val="clear" w:color="auto" w:fill="FFFFFF" w:themeFill="background1"/>
            <w:vAlign w:val="center"/>
          </w:tcPr>
          <w:p w:rsidR="003B0E95" w:rsidRPr="00B13BB9" w:rsidRDefault="003B0E95" w:rsidP="007B05E2">
            <w:pPr>
              <w:spacing w:line="276" w:lineRule="auto"/>
              <w:ind w:left="113"/>
              <w:rPr>
                <w:rFonts w:ascii="Times New Roman" w:eastAsia="Calibri" w:hAnsi="Times New Roman" w:cs="Times New Roman"/>
                <w:sz w:val="24"/>
                <w:szCs w:val="24"/>
                <w:lang w:val="hr-HR"/>
              </w:rPr>
            </w:pPr>
            <w:r w:rsidRPr="00B13BB9">
              <w:rPr>
                <w:rFonts w:ascii="Times New Roman" w:hAnsi="Times New Roman" w:cs="Times New Roman"/>
              </w:rPr>
              <w:t xml:space="preserve"> </w:t>
            </w:r>
            <w:r w:rsidRPr="00B13BB9">
              <w:rPr>
                <w:rFonts w:ascii="Times New Roman" w:eastAsia="Calibri" w:hAnsi="Times New Roman" w:cs="Times New Roman"/>
                <w:sz w:val="24"/>
                <w:szCs w:val="24"/>
                <w:lang w:val="hr-HR"/>
              </w:rPr>
              <w:t>Anketni upitnik za učenike na kraju školske godine.</w:t>
            </w:r>
          </w:p>
        </w:tc>
      </w:tr>
      <w:tr w:rsidR="003B0E95" w:rsidRPr="00B13BB9" w:rsidTr="006403F7">
        <w:trPr>
          <w:trHeight w:val="581"/>
        </w:trPr>
        <w:tc>
          <w:tcPr>
            <w:tcW w:w="2879" w:type="dxa"/>
            <w:tcBorders>
              <w:bottom w:val="single" w:sz="18" w:space="0" w:color="000000" w:themeColor="text1"/>
            </w:tcBorders>
            <w:shd w:val="clear" w:color="auto" w:fill="BFBFBF" w:themeFill="background1" w:themeFillShade="BF"/>
            <w:vAlign w:val="center"/>
          </w:tcPr>
          <w:p w:rsidR="003B0E95" w:rsidRPr="00B13BB9" w:rsidRDefault="003B0E95" w:rsidP="007B05E2">
            <w:pPr>
              <w:jc w:val="center"/>
              <w:rPr>
                <w:rFonts w:ascii="Times New Roman" w:eastAsia="Calibri" w:hAnsi="Times New Roman" w:cs="Times New Roman"/>
                <w:bCs/>
                <w:i/>
                <w:sz w:val="24"/>
                <w:szCs w:val="24"/>
                <w:lang w:val="hr-HR"/>
              </w:rPr>
            </w:pPr>
            <w:r w:rsidRPr="00B13BB9">
              <w:rPr>
                <w:rFonts w:ascii="Times New Roman" w:eastAsia="Calibri" w:hAnsi="Times New Roman" w:cs="Times New Roman"/>
                <w:i/>
                <w:sz w:val="24"/>
                <w:szCs w:val="24"/>
                <w:lang w:val="hr-HR"/>
              </w:rPr>
              <w:t>troškovnik projekta</w:t>
            </w:r>
          </w:p>
          <w:p w:rsidR="003B0E95" w:rsidRPr="00B13BB9" w:rsidRDefault="003B0E95" w:rsidP="007B05E2">
            <w:pPr>
              <w:jc w:val="center"/>
              <w:rPr>
                <w:rFonts w:ascii="Times New Roman" w:eastAsia="Calibri" w:hAnsi="Times New Roman" w:cs="Times New Roman"/>
                <w:i/>
                <w:sz w:val="24"/>
                <w:szCs w:val="24"/>
                <w:lang w:val="hr-HR"/>
              </w:rPr>
            </w:pPr>
          </w:p>
        </w:tc>
        <w:tc>
          <w:tcPr>
            <w:tcW w:w="11303" w:type="dxa"/>
            <w:tcBorders>
              <w:bottom w:val="single" w:sz="18" w:space="0" w:color="000000" w:themeColor="text1"/>
            </w:tcBorders>
            <w:shd w:val="clear" w:color="auto" w:fill="FFFFFF" w:themeFill="background1"/>
            <w:vAlign w:val="center"/>
          </w:tcPr>
          <w:p w:rsidR="003B0E95" w:rsidRPr="00B13BB9" w:rsidRDefault="003B0E95" w:rsidP="007B05E2">
            <w:pPr>
              <w:spacing w:line="276" w:lineRule="auto"/>
              <w:ind w:left="113"/>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w:t>
            </w:r>
            <w:r w:rsidRPr="00B13BB9">
              <w:rPr>
                <w:rFonts w:ascii="Times New Roman" w:hAnsi="Times New Roman" w:cs="Times New Roman"/>
              </w:rPr>
              <w:t xml:space="preserve"> </w:t>
            </w:r>
            <w:r w:rsidRPr="00B13BB9">
              <w:rPr>
                <w:rFonts w:ascii="Times New Roman" w:eastAsia="Calibri" w:hAnsi="Times New Roman" w:cs="Times New Roman"/>
                <w:sz w:val="24"/>
                <w:szCs w:val="24"/>
                <w:lang w:val="hr-HR"/>
              </w:rPr>
              <w:t>Za učenike je mlijeko besplatno, a kompletan projekt na razini RH financira se iz fondova EU.</w:t>
            </w:r>
          </w:p>
        </w:tc>
      </w:tr>
    </w:tbl>
    <w:p w:rsidR="00616F04" w:rsidRPr="00B13BB9" w:rsidRDefault="00616F04" w:rsidP="00884C24">
      <w:pPr>
        <w:spacing w:after="0" w:line="240" w:lineRule="auto"/>
        <w:rPr>
          <w:rFonts w:ascii="Times New Roman" w:eastAsia="Times New Roman" w:hAnsi="Times New Roman" w:cs="Times New Roman"/>
          <w:lang w:val="hr-HR" w:eastAsia="hr-HR"/>
        </w:rPr>
      </w:pPr>
    </w:p>
    <w:p w:rsidR="00616F04" w:rsidRPr="00B13BB9" w:rsidRDefault="00616F04" w:rsidP="00884C24">
      <w:pPr>
        <w:spacing w:after="0" w:line="240" w:lineRule="auto"/>
        <w:rPr>
          <w:rFonts w:ascii="Times New Roman" w:eastAsia="Times New Roman" w:hAnsi="Times New Roman" w:cs="Times New Roman"/>
          <w:lang w:val="hr-HR" w:eastAsia="hr-HR"/>
        </w:rPr>
      </w:pPr>
    </w:p>
    <w:p w:rsidR="00F32499" w:rsidRPr="00B13BB9" w:rsidRDefault="00F32499" w:rsidP="00884C24">
      <w:pPr>
        <w:spacing w:after="0" w:line="240" w:lineRule="auto"/>
        <w:rPr>
          <w:rFonts w:ascii="Times New Roman" w:eastAsia="Times New Roman" w:hAnsi="Times New Roman" w:cs="Times New Roman"/>
          <w:lang w:val="hr-HR" w:eastAsia="hr-HR"/>
        </w:rPr>
      </w:pPr>
    </w:p>
    <w:p w:rsidR="00B311FC" w:rsidRDefault="00B311FC" w:rsidP="00884C24">
      <w:pPr>
        <w:spacing w:after="0" w:line="240" w:lineRule="auto"/>
        <w:rPr>
          <w:rFonts w:ascii="Times New Roman" w:eastAsia="Times New Roman" w:hAnsi="Times New Roman" w:cs="Times New Roman"/>
          <w:b/>
          <w:sz w:val="28"/>
          <w:szCs w:val="28"/>
          <w:lang w:val="hr-HR" w:eastAsia="hr-HR"/>
        </w:rPr>
      </w:pPr>
    </w:p>
    <w:p w:rsidR="00C64D34" w:rsidRPr="00B13BB9" w:rsidRDefault="00C64D34" w:rsidP="00884C24">
      <w:pPr>
        <w:spacing w:after="0" w:line="240" w:lineRule="auto"/>
        <w:rPr>
          <w:rFonts w:ascii="Times New Roman" w:eastAsia="Times New Roman" w:hAnsi="Times New Roman" w:cs="Times New Roman"/>
          <w:b/>
          <w:sz w:val="28"/>
          <w:szCs w:val="28"/>
          <w:lang w:val="hr-HR" w:eastAsia="hr-HR"/>
        </w:rPr>
      </w:pPr>
    </w:p>
    <w:tbl>
      <w:tblPr>
        <w:tblStyle w:val="Srednjareetka1-Isticanje4"/>
        <w:tblpPr w:leftFromText="180" w:rightFromText="180" w:vertAnchor="text" w:horzAnchor="margin" w:tblpY="25"/>
        <w:tblW w:w="0" w:type="auto"/>
        <w:shd w:val="clear" w:color="auto" w:fill="BFBFBF" w:themeFill="background1" w:themeFillShade="BF"/>
        <w:tblLook w:val="0680" w:firstRow="0" w:lastRow="0" w:firstColumn="1" w:lastColumn="0" w:noHBand="1" w:noVBand="1"/>
      </w:tblPr>
      <w:tblGrid>
        <w:gridCol w:w="2855"/>
        <w:gridCol w:w="11143"/>
      </w:tblGrid>
      <w:tr w:rsidR="00616F04" w:rsidRPr="00B13BB9" w:rsidTr="00616F04">
        <w:trPr>
          <w:trHeight w:val="881"/>
        </w:trPr>
        <w:tc>
          <w:tcPr>
            <w:cnfStyle w:val="001000000000" w:firstRow="0" w:lastRow="0" w:firstColumn="1" w:lastColumn="0" w:oddVBand="0" w:evenVBand="0" w:oddHBand="0" w:evenHBand="0" w:firstRowFirstColumn="0" w:firstRowLastColumn="0" w:lastRowFirstColumn="0" w:lastRowLastColumn="0"/>
            <w:tcW w:w="2879" w:type="dxa"/>
            <w:tcBorders>
              <w:top w:val="single" w:sz="18" w:space="0" w:color="auto"/>
              <w:left w:val="single" w:sz="2" w:space="0" w:color="808080" w:themeColor="background1" w:themeShade="80"/>
              <w:bottom w:val="single" w:sz="18" w:space="0" w:color="000000" w:themeColor="text1"/>
            </w:tcBorders>
            <w:shd w:val="clear" w:color="auto" w:fill="BFBFBF" w:themeFill="background1" w:themeFillShade="BF"/>
            <w:vAlign w:val="center"/>
          </w:tcPr>
          <w:p w:rsidR="00616F04" w:rsidRPr="00B13BB9" w:rsidRDefault="004728FC" w:rsidP="00616F04">
            <w:pPr>
              <w:jc w:val="center"/>
              <w:rPr>
                <w:rFonts w:ascii="Times New Roman" w:eastAsia="Calibri" w:hAnsi="Times New Roman" w:cs="Times New Roman"/>
                <w:i/>
                <w:sz w:val="28"/>
                <w:szCs w:val="28"/>
                <w:lang w:val="hr-HR"/>
              </w:rPr>
            </w:pPr>
            <w:r w:rsidRPr="00B13BB9">
              <w:rPr>
                <w:rFonts w:ascii="Times New Roman" w:eastAsia="Calibri" w:hAnsi="Times New Roman" w:cs="Times New Roman"/>
                <w:i/>
                <w:sz w:val="28"/>
                <w:szCs w:val="28"/>
                <w:lang w:val="hr-HR"/>
              </w:rPr>
              <w:t>PROJEKT</w:t>
            </w:r>
          </w:p>
        </w:tc>
        <w:tc>
          <w:tcPr>
            <w:tcW w:w="11303" w:type="dxa"/>
            <w:vMerge w:val="restart"/>
            <w:tcBorders>
              <w:top w:val="single" w:sz="18" w:space="0" w:color="auto"/>
              <w:right w:val="single" w:sz="2" w:space="0" w:color="808080" w:themeColor="background1" w:themeShade="80"/>
            </w:tcBorders>
            <w:shd w:val="clear" w:color="auto" w:fill="FFFFFF" w:themeFill="background1"/>
            <w:vAlign w:val="center"/>
          </w:tcPr>
          <w:p w:rsidR="00616F04" w:rsidRPr="00B13BB9" w:rsidRDefault="00616F04" w:rsidP="00616F0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themeColor="text1"/>
                <w:sz w:val="28"/>
                <w:szCs w:val="28"/>
                <w:lang w:val="hr-HR"/>
              </w:rPr>
            </w:pPr>
            <w:r w:rsidRPr="00B13BB9">
              <w:rPr>
                <w:rFonts w:ascii="Times New Roman" w:eastAsia="Calibri" w:hAnsi="Times New Roman" w:cs="Times New Roman"/>
                <w:b/>
                <w:color w:val="000000" w:themeColor="text1"/>
                <w:sz w:val="28"/>
                <w:szCs w:val="28"/>
                <w:lang w:val="hr-HR"/>
              </w:rPr>
              <w:t xml:space="preserve">„ŽIVIM ŽIVOT BEZ NASILJA“  </w:t>
            </w:r>
          </w:p>
        </w:tc>
      </w:tr>
      <w:tr w:rsidR="00616F04" w:rsidRPr="00B13BB9" w:rsidTr="004728FC">
        <w:trPr>
          <w:trHeight w:val="436"/>
        </w:trPr>
        <w:tc>
          <w:tcPr>
            <w:cnfStyle w:val="001000000000" w:firstRow="0" w:lastRow="0" w:firstColumn="1" w:lastColumn="0" w:oddVBand="0" w:evenVBand="0" w:oddHBand="0" w:evenHBand="0" w:firstRowFirstColumn="0" w:firstRowLastColumn="0" w:lastRowFirstColumn="0" w:lastRowLastColumn="0"/>
            <w:tcW w:w="2879" w:type="dxa"/>
            <w:tcBorders>
              <w:top w:val="single" w:sz="18" w:space="0" w:color="000000" w:themeColor="text1"/>
              <w:left w:val="single" w:sz="2" w:space="0" w:color="808080" w:themeColor="background1" w:themeShade="80"/>
              <w:bottom w:val="single" w:sz="2" w:space="0" w:color="808080" w:themeColor="background1" w:themeShade="80"/>
              <w:right w:val="single" w:sz="2" w:space="0" w:color="7F7F7F" w:themeColor="text1" w:themeTint="80"/>
            </w:tcBorders>
            <w:shd w:val="clear" w:color="auto" w:fill="BFBFBF" w:themeFill="background1" w:themeFillShade="BF"/>
            <w:vAlign w:val="center"/>
          </w:tcPr>
          <w:p w:rsidR="00616F04" w:rsidRPr="00B13BB9" w:rsidRDefault="00616F04" w:rsidP="004728FC">
            <w:pPr>
              <w:jc w:val="center"/>
              <w:rPr>
                <w:rFonts w:ascii="Times New Roman" w:eastAsia="Calibri" w:hAnsi="Times New Roman" w:cs="Times New Roman"/>
                <w:bCs w:val="0"/>
                <w:i/>
                <w:sz w:val="24"/>
                <w:szCs w:val="24"/>
                <w:lang w:val="hr-HR"/>
              </w:rPr>
            </w:pPr>
            <w:r w:rsidRPr="00B13BB9">
              <w:rPr>
                <w:rFonts w:ascii="Times New Roman" w:eastAsia="Calibri" w:hAnsi="Times New Roman" w:cs="Times New Roman"/>
                <w:b w:val="0"/>
                <w:i/>
                <w:sz w:val="24"/>
                <w:szCs w:val="24"/>
                <w:lang w:val="hr-HR"/>
              </w:rPr>
              <w:t>naziv projekta</w:t>
            </w:r>
          </w:p>
        </w:tc>
        <w:tc>
          <w:tcPr>
            <w:tcW w:w="11303" w:type="dxa"/>
            <w:vMerge/>
            <w:tcBorders>
              <w:left w:val="single" w:sz="2" w:space="0" w:color="7F7F7F" w:themeColor="text1" w:themeTint="80"/>
              <w:bottom w:val="single" w:sz="18" w:space="0" w:color="000000" w:themeColor="text1"/>
              <w:right w:val="single" w:sz="2" w:space="0" w:color="808080" w:themeColor="background1" w:themeShade="80"/>
            </w:tcBorders>
            <w:shd w:val="clear" w:color="auto" w:fill="FFFFFF" w:themeFill="background1"/>
          </w:tcPr>
          <w:p w:rsidR="00616F04" w:rsidRPr="00B13BB9" w:rsidRDefault="00616F04" w:rsidP="00616F0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hr-HR"/>
              </w:rPr>
            </w:pPr>
          </w:p>
        </w:tc>
      </w:tr>
      <w:tr w:rsidR="00616F04" w:rsidRPr="00B13BB9" w:rsidTr="004728FC">
        <w:trPr>
          <w:trHeight w:val="598"/>
        </w:trPr>
        <w:tc>
          <w:tcPr>
            <w:cnfStyle w:val="001000000000" w:firstRow="0" w:lastRow="0" w:firstColumn="1" w:lastColumn="0" w:oddVBand="0" w:evenVBand="0" w:oddHBand="0" w:evenHBand="0" w:firstRowFirstColumn="0" w:firstRowLastColumn="0" w:lastRowFirstColumn="0" w:lastRowLastColumn="0"/>
            <w:tcW w:w="2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7F7F7F" w:themeColor="text1" w:themeTint="80"/>
            </w:tcBorders>
            <w:shd w:val="clear" w:color="auto" w:fill="BFBFBF" w:themeFill="background1" w:themeFillShade="BF"/>
            <w:vAlign w:val="center"/>
          </w:tcPr>
          <w:p w:rsidR="00616F04" w:rsidRPr="00B13BB9" w:rsidRDefault="00616F04" w:rsidP="004728FC">
            <w:pPr>
              <w:jc w:val="center"/>
              <w:rPr>
                <w:rFonts w:ascii="Times New Roman" w:eastAsia="Calibri" w:hAnsi="Times New Roman" w:cs="Times New Roman"/>
                <w:bCs w:val="0"/>
                <w:i/>
                <w:sz w:val="24"/>
                <w:szCs w:val="24"/>
                <w:lang w:val="hr-HR"/>
              </w:rPr>
            </w:pPr>
            <w:r w:rsidRPr="00B13BB9">
              <w:rPr>
                <w:rFonts w:ascii="Times New Roman" w:eastAsia="Calibri" w:hAnsi="Times New Roman" w:cs="Times New Roman"/>
                <w:b w:val="0"/>
                <w:i/>
                <w:sz w:val="24"/>
                <w:szCs w:val="24"/>
                <w:lang w:val="hr-HR"/>
              </w:rPr>
              <w:t>nositelji projektnih aktivnosti</w:t>
            </w:r>
          </w:p>
        </w:tc>
        <w:tc>
          <w:tcPr>
            <w:tcW w:w="11303" w:type="dxa"/>
            <w:tcBorders>
              <w:top w:val="single" w:sz="18" w:space="0" w:color="000000" w:themeColor="text1"/>
              <w:left w:val="single" w:sz="2" w:space="0" w:color="7F7F7F" w:themeColor="text1" w:themeTint="80"/>
              <w:bottom w:val="single" w:sz="2" w:space="0" w:color="7F7F7F" w:themeColor="text1" w:themeTint="80"/>
              <w:right w:val="single" w:sz="2" w:space="0" w:color="808080" w:themeColor="background1" w:themeShade="80"/>
            </w:tcBorders>
            <w:shd w:val="clear" w:color="auto" w:fill="FFFFFF" w:themeFill="background1"/>
            <w:vAlign w:val="center"/>
          </w:tcPr>
          <w:p w:rsidR="00616F04" w:rsidRPr="00B13BB9" w:rsidRDefault="00616F04" w:rsidP="00616F0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MUP, civilne udruge, javne osobe u funkciji promotora kampanje, učenici osnovnih i srednjih škola.</w:t>
            </w:r>
          </w:p>
        </w:tc>
      </w:tr>
      <w:tr w:rsidR="00616F04" w:rsidRPr="00B13BB9" w:rsidTr="004728FC">
        <w:trPr>
          <w:trHeight w:val="511"/>
        </w:trPr>
        <w:tc>
          <w:tcPr>
            <w:cnfStyle w:val="001000000000" w:firstRow="0" w:lastRow="0" w:firstColumn="1" w:lastColumn="0" w:oddVBand="0" w:evenVBand="0" w:oddHBand="0" w:evenHBand="0" w:firstRowFirstColumn="0" w:firstRowLastColumn="0" w:lastRowFirstColumn="0" w:lastRowLastColumn="0"/>
            <w:tcW w:w="2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7F7F7F" w:themeColor="text1" w:themeTint="80"/>
            </w:tcBorders>
            <w:shd w:val="clear" w:color="auto" w:fill="BFBFBF" w:themeFill="background1" w:themeFillShade="BF"/>
            <w:vAlign w:val="center"/>
          </w:tcPr>
          <w:p w:rsidR="00616F04" w:rsidRPr="00B13BB9" w:rsidRDefault="00616F04" w:rsidP="004728FC">
            <w:pPr>
              <w:jc w:val="center"/>
              <w:rPr>
                <w:rFonts w:ascii="Times New Roman" w:eastAsia="Calibri" w:hAnsi="Times New Roman" w:cs="Times New Roman"/>
                <w:bCs w:val="0"/>
                <w:i/>
                <w:sz w:val="24"/>
                <w:szCs w:val="24"/>
                <w:lang w:val="hr-HR"/>
              </w:rPr>
            </w:pPr>
            <w:r w:rsidRPr="00B13BB9">
              <w:rPr>
                <w:rFonts w:ascii="Times New Roman" w:eastAsia="Calibri" w:hAnsi="Times New Roman" w:cs="Times New Roman"/>
                <w:b w:val="0"/>
                <w:i/>
                <w:sz w:val="24"/>
                <w:szCs w:val="24"/>
                <w:lang w:val="hr-HR"/>
              </w:rPr>
              <w:t>ciljevi</w:t>
            </w:r>
          </w:p>
        </w:tc>
        <w:tc>
          <w:tcPr>
            <w:tcW w:w="113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808080" w:themeColor="background1" w:themeShade="80"/>
            </w:tcBorders>
            <w:shd w:val="clear" w:color="auto" w:fill="FFFFFF" w:themeFill="background1"/>
            <w:vAlign w:val="center"/>
          </w:tcPr>
          <w:p w:rsidR="00616F04" w:rsidRPr="00B13BB9" w:rsidRDefault="00616F04" w:rsidP="00616F04">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3BB9">
              <w:rPr>
                <w:rFonts w:ascii="Times New Roman" w:hAnsi="Times New Roman" w:cs="Times New Roman"/>
                <w:sz w:val="24"/>
                <w:szCs w:val="24"/>
              </w:rPr>
              <w:t xml:space="preserve"> Senzibilizacija nasilja o problemu i pojavnosti nasilja. Aktivno zauzimanje u izgradnji kulture nenasilja.</w:t>
            </w:r>
          </w:p>
        </w:tc>
      </w:tr>
      <w:tr w:rsidR="00616F04" w:rsidRPr="00B13BB9" w:rsidTr="004728FC">
        <w:trPr>
          <w:trHeight w:val="563"/>
        </w:trPr>
        <w:tc>
          <w:tcPr>
            <w:cnfStyle w:val="001000000000" w:firstRow="0" w:lastRow="0" w:firstColumn="1" w:lastColumn="0" w:oddVBand="0" w:evenVBand="0" w:oddHBand="0" w:evenHBand="0" w:firstRowFirstColumn="0" w:firstRowLastColumn="0" w:lastRowFirstColumn="0" w:lastRowLastColumn="0"/>
            <w:tcW w:w="2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7F7F7F" w:themeColor="text1" w:themeTint="80"/>
            </w:tcBorders>
            <w:shd w:val="clear" w:color="auto" w:fill="BFBFBF" w:themeFill="background1" w:themeFillShade="BF"/>
            <w:vAlign w:val="center"/>
          </w:tcPr>
          <w:p w:rsidR="00616F04" w:rsidRPr="00B13BB9" w:rsidRDefault="00616F04" w:rsidP="004728FC">
            <w:pPr>
              <w:jc w:val="center"/>
              <w:rPr>
                <w:rFonts w:ascii="Times New Roman" w:eastAsia="Calibri" w:hAnsi="Times New Roman" w:cs="Times New Roman"/>
                <w:bCs w:val="0"/>
                <w:i/>
                <w:sz w:val="24"/>
                <w:szCs w:val="24"/>
                <w:lang w:val="hr-HR"/>
              </w:rPr>
            </w:pPr>
            <w:r w:rsidRPr="00B13BB9">
              <w:rPr>
                <w:rFonts w:ascii="Times New Roman" w:eastAsia="Calibri" w:hAnsi="Times New Roman" w:cs="Times New Roman"/>
                <w:b w:val="0"/>
                <w:i/>
                <w:sz w:val="24"/>
                <w:szCs w:val="24"/>
                <w:lang w:val="hr-HR"/>
              </w:rPr>
              <w:t>namjena</w:t>
            </w:r>
          </w:p>
        </w:tc>
        <w:tc>
          <w:tcPr>
            <w:tcW w:w="113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808080" w:themeColor="background1" w:themeShade="80"/>
            </w:tcBorders>
            <w:shd w:val="clear" w:color="auto" w:fill="FFFFFF" w:themeFill="background1"/>
            <w:vAlign w:val="center"/>
          </w:tcPr>
          <w:p w:rsidR="00616F04" w:rsidRPr="00B13BB9" w:rsidRDefault="00AC7FAF" w:rsidP="00616F04">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 xml:space="preserve"> </w:t>
            </w:r>
            <w:r w:rsidR="00616F04" w:rsidRPr="00B13BB9">
              <w:rPr>
                <w:rFonts w:ascii="Times New Roman" w:eastAsia="Calibri" w:hAnsi="Times New Roman" w:cs="Times New Roman"/>
                <w:sz w:val="24"/>
                <w:szCs w:val="24"/>
                <w:lang w:val="hr-HR"/>
              </w:rPr>
              <w:t>Svim učenicima, učiteljima, roditeljima i široj javnosti.</w:t>
            </w:r>
          </w:p>
        </w:tc>
      </w:tr>
      <w:tr w:rsidR="00616F04" w:rsidRPr="00B13BB9" w:rsidTr="004728FC">
        <w:trPr>
          <w:trHeight w:val="898"/>
        </w:trPr>
        <w:tc>
          <w:tcPr>
            <w:cnfStyle w:val="001000000000" w:firstRow="0" w:lastRow="0" w:firstColumn="1" w:lastColumn="0" w:oddVBand="0" w:evenVBand="0" w:oddHBand="0" w:evenHBand="0" w:firstRowFirstColumn="0" w:firstRowLastColumn="0" w:lastRowFirstColumn="0" w:lastRowLastColumn="0"/>
            <w:tcW w:w="2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7F7F7F" w:themeColor="text1" w:themeTint="80"/>
            </w:tcBorders>
            <w:shd w:val="clear" w:color="auto" w:fill="BFBFBF" w:themeFill="background1" w:themeFillShade="BF"/>
            <w:vAlign w:val="center"/>
          </w:tcPr>
          <w:p w:rsidR="00616F04" w:rsidRPr="00B13BB9" w:rsidRDefault="00616F04" w:rsidP="004728FC">
            <w:pPr>
              <w:jc w:val="center"/>
              <w:rPr>
                <w:rFonts w:ascii="Times New Roman" w:eastAsia="Calibri" w:hAnsi="Times New Roman" w:cs="Times New Roman"/>
                <w:bCs w:val="0"/>
                <w:i/>
                <w:sz w:val="24"/>
                <w:szCs w:val="24"/>
                <w:lang w:val="hr-HR"/>
              </w:rPr>
            </w:pPr>
            <w:r w:rsidRPr="00B13BB9">
              <w:rPr>
                <w:rFonts w:ascii="Times New Roman" w:eastAsia="Calibri" w:hAnsi="Times New Roman" w:cs="Times New Roman"/>
                <w:b w:val="0"/>
                <w:i/>
                <w:sz w:val="24"/>
                <w:szCs w:val="24"/>
                <w:lang w:val="hr-HR"/>
              </w:rPr>
              <w:t>način realizacije</w:t>
            </w:r>
          </w:p>
        </w:tc>
        <w:tc>
          <w:tcPr>
            <w:tcW w:w="113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808080" w:themeColor="background1" w:themeShade="80"/>
            </w:tcBorders>
            <w:shd w:val="clear" w:color="auto" w:fill="FFFFFF" w:themeFill="background1"/>
            <w:vAlign w:val="center"/>
          </w:tcPr>
          <w:p w:rsidR="00616F04" w:rsidRPr="00B13BB9" w:rsidRDefault="00AC7FAF" w:rsidP="00616F0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13BB9">
              <w:rPr>
                <w:rFonts w:ascii="Times New Roman" w:eastAsia="Calibri" w:hAnsi="Times New Roman" w:cs="Times New Roman"/>
                <w:sz w:val="24"/>
                <w:szCs w:val="24"/>
              </w:rPr>
              <w:t xml:space="preserve"> </w:t>
            </w:r>
            <w:r w:rsidR="00616F04" w:rsidRPr="00B13BB9">
              <w:rPr>
                <w:rFonts w:ascii="Times New Roman" w:eastAsia="Calibri" w:hAnsi="Times New Roman" w:cs="Times New Roman"/>
                <w:sz w:val="24"/>
                <w:szCs w:val="24"/>
              </w:rPr>
              <w:t>Projekcija dok</w:t>
            </w:r>
            <w:r w:rsidR="00E37053" w:rsidRPr="00B13BB9">
              <w:rPr>
                <w:rFonts w:ascii="Times New Roman" w:eastAsia="Calibri" w:hAnsi="Times New Roman" w:cs="Times New Roman"/>
                <w:sz w:val="24"/>
                <w:szCs w:val="24"/>
              </w:rPr>
              <w:t>umentarnog filma, preventivna pr</w:t>
            </w:r>
            <w:r w:rsidR="00616F04" w:rsidRPr="00B13BB9">
              <w:rPr>
                <w:rFonts w:ascii="Times New Roman" w:eastAsia="Calibri" w:hAnsi="Times New Roman" w:cs="Times New Roman"/>
                <w:sz w:val="24"/>
                <w:szCs w:val="24"/>
              </w:rPr>
              <w:t>edavanja, natječaj i nagrade učenicima koji se u svojim školama ističu humanim i društveno-odgovornim ponašanjem.</w:t>
            </w:r>
          </w:p>
        </w:tc>
      </w:tr>
      <w:tr w:rsidR="00616F04" w:rsidRPr="00B13BB9" w:rsidTr="004728FC">
        <w:trPr>
          <w:trHeight w:val="370"/>
        </w:trPr>
        <w:tc>
          <w:tcPr>
            <w:cnfStyle w:val="001000000000" w:firstRow="0" w:lastRow="0" w:firstColumn="1" w:lastColumn="0" w:oddVBand="0" w:evenVBand="0" w:oddHBand="0" w:evenHBand="0" w:firstRowFirstColumn="0" w:firstRowLastColumn="0" w:lastRowFirstColumn="0" w:lastRowLastColumn="0"/>
            <w:tcW w:w="2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7F7F7F" w:themeColor="text1" w:themeTint="80"/>
            </w:tcBorders>
            <w:shd w:val="clear" w:color="auto" w:fill="BFBFBF" w:themeFill="background1" w:themeFillShade="BF"/>
            <w:vAlign w:val="center"/>
          </w:tcPr>
          <w:p w:rsidR="00616F04" w:rsidRPr="00B13BB9" w:rsidRDefault="00616F04" w:rsidP="004728FC">
            <w:pPr>
              <w:jc w:val="center"/>
              <w:rPr>
                <w:rFonts w:ascii="Times New Roman" w:eastAsia="Calibri" w:hAnsi="Times New Roman" w:cs="Times New Roman"/>
                <w:bCs w:val="0"/>
                <w:i/>
                <w:sz w:val="24"/>
                <w:szCs w:val="24"/>
                <w:lang w:val="hr-HR"/>
              </w:rPr>
            </w:pPr>
            <w:r w:rsidRPr="00B13BB9">
              <w:rPr>
                <w:rFonts w:ascii="Times New Roman" w:eastAsia="Calibri" w:hAnsi="Times New Roman" w:cs="Times New Roman"/>
                <w:b w:val="0"/>
                <w:i/>
                <w:sz w:val="24"/>
                <w:szCs w:val="24"/>
                <w:lang w:val="hr-HR"/>
              </w:rPr>
              <w:t>vremenik</w:t>
            </w:r>
          </w:p>
        </w:tc>
        <w:tc>
          <w:tcPr>
            <w:tcW w:w="113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808080" w:themeColor="background1" w:themeShade="80"/>
            </w:tcBorders>
            <w:shd w:val="clear" w:color="auto" w:fill="FFFFFF" w:themeFill="background1"/>
            <w:vAlign w:val="center"/>
          </w:tcPr>
          <w:p w:rsidR="00616F04" w:rsidRPr="00B13BB9" w:rsidRDefault="00AC7FAF" w:rsidP="00616F0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lang w:val="hr-HR"/>
              </w:rPr>
            </w:pPr>
            <w:r w:rsidRPr="00B13BB9">
              <w:rPr>
                <w:rFonts w:ascii="Times New Roman" w:hAnsi="Times New Roman" w:cs="Times New Roman"/>
                <w:color w:val="000000" w:themeColor="text1"/>
                <w:sz w:val="24"/>
                <w:szCs w:val="24"/>
              </w:rPr>
              <w:t xml:space="preserve"> Tijekom školske godine 2018./2019</w:t>
            </w:r>
            <w:r w:rsidR="00616F04" w:rsidRPr="00B13BB9">
              <w:rPr>
                <w:rFonts w:ascii="Times New Roman" w:hAnsi="Times New Roman" w:cs="Times New Roman"/>
                <w:color w:val="000000" w:themeColor="text1"/>
                <w:sz w:val="24"/>
                <w:szCs w:val="24"/>
              </w:rPr>
              <w:t>.</w:t>
            </w:r>
          </w:p>
        </w:tc>
      </w:tr>
      <w:tr w:rsidR="00616F04" w:rsidRPr="00B13BB9" w:rsidTr="004728FC">
        <w:trPr>
          <w:trHeight w:val="970"/>
        </w:trPr>
        <w:tc>
          <w:tcPr>
            <w:cnfStyle w:val="001000000000" w:firstRow="0" w:lastRow="0" w:firstColumn="1" w:lastColumn="0" w:oddVBand="0" w:evenVBand="0" w:oddHBand="0" w:evenHBand="0" w:firstRowFirstColumn="0" w:firstRowLastColumn="0" w:lastRowFirstColumn="0" w:lastRowLastColumn="0"/>
            <w:tcW w:w="2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7F7F7F" w:themeColor="text1" w:themeTint="80"/>
            </w:tcBorders>
            <w:shd w:val="clear" w:color="auto" w:fill="BFBFBF" w:themeFill="background1" w:themeFillShade="BF"/>
            <w:vAlign w:val="center"/>
          </w:tcPr>
          <w:p w:rsidR="00616F04" w:rsidRPr="00B13BB9" w:rsidRDefault="00616F04" w:rsidP="004728FC">
            <w:pPr>
              <w:jc w:val="center"/>
              <w:rPr>
                <w:rFonts w:ascii="Times New Roman" w:eastAsia="Calibri" w:hAnsi="Times New Roman" w:cs="Times New Roman"/>
                <w:b w:val="0"/>
                <w:i/>
                <w:sz w:val="24"/>
                <w:szCs w:val="24"/>
                <w:lang w:val="hr-HR"/>
              </w:rPr>
            </w:pPr>
            <w:r w:rsidRPr="00B13BB9">
              <w:rPr>
                <w:rFonts w:ascii="Times New Roman" w:eastAsia="Calibri" w:hAnsi="Times New Roman" w:cs="Times New Roman"/>
                <w:b w:val="0"/>
                <w:i/>
                <w:sz w:val="24"/>
                <w:szCs w:val="24"/>
                <w:lang w:val="hr-HR"/>
              </w:rPr>
              <w:t>način vrednovanja i način</w:t>
            </w:r>
          </w:p>
          <w:p w:rsidR="00616F04" w:rsidRPr="00B13BB9" w:rsidRDefault="00616F04" w:rsidP="004728FC">
            <w:pPr>
              <w:jc w:val="center"/>
              <w:rPr>
                <w:rFonts w:ascii="Times New Roman" w:eastAsia="Calibri" w:hAnsi="Times New Roman" w:cs="Times New Roman"/>
                <w:b w:val="0"/>
                <w:i/>
                <w:sz w:val="24"/>
                <w:szCs w:val="24"/>
                <w:lang w:val="hr-HR"/>
              </w:rPr>
            </w:pPr>
            <w:r w:rsidRPr="00B13BB9">
              <w:rPr>
                <w:rFonts w:ascii="Times New Roman" w:eastAsia="Calibri" w:hAnsi="Times New Roman" w:cs="Times New Roman"/>
                <w:b w:val="0"/>
                <w:i/>
                <w:sz w:val="24"/>
                <w:szCs w:val="24"/>
                <w:lang w:val="hr-HR"/>
              </w:rPr>
              <w:t>korištenja rezultata</w:t>
            </w:r>
          </w:p>
          <w:p w:rsidR="00616F04" w:rsidRPr="00B13BB9" w:rsidRDefault="00616F04" w:rsidP="004728FC">
            <w:pPr>
              <w:jc w:val="center"/>
              <w:rPr>
                <w:rFonts w:ascii="Times New Roman" w:eastAsia="Calibri" w:hAnsi="Times New Roman" w:cs="Times New Roman"/>
                <w:b w:val="0"/>
                <w:i/>
                <w:sz w:val="24"/>
                <w:szCs w:val="24"/>
                <w:lang w:val="hr-HR"/>
              </w:rPr>
            </w:pPr>
            <w:r w:rsidRPr="00B13BB9">
              <w:rPr>
                <w:rFonts w:ascii="Times New Roman" w:eastAsia="Calibri" w:hAnsi="Times New Roman" w:cs="Times New Roman"/>
                <w:b w:val="0"/>
                <w:i/>
                <w:sz w:val="24"/>
                <w:szCs w:val="24"/>
                <w:lang w:val="hr-HR"/>
              </w:rPr>
              <w:t>vrednovanja</w:t>
            </w:r>
          </w:p>
        </w:tc>
        <w:tc>
          <w:tcPr>
            <w:tcW w:w="113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808080" w:themeColor="background1" w:themeShade="80"/>
            </w:tcBorders>
            <w:shd w:val="clear" w:color="auto" w:fill="FFFFFF" w:themeFill="background1"/>
            <w:vAlign w:val="center"/>
          </w:tcPr>
          <w:p w:rsidR="00616F04" w:rsidRPr="00B13BB9" w:rsidRDefault="00AC7FAF" w:rsidP="00E3705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lang w:val="hr-HR"/>
              </w:rPr>
            </w:pPr>
            <w:r w:rsidRPr="00B13BB9">
              <w:rPr>
                <w:rFonts w:ascii="Times New Roman" w:eastAsia="Calibri" w:hAnsi="Times New Roman" w:cs="Times New Roman"/>
                <w:color w:val="000000" w:themeColor="text1"/>
                <w:sz w:val="24"/>
                <w:szCs w:val="24"/>
                <w:lang w:val="hr-HR"/>
              </w:rPr>
              <w:t xml:space="preserve"> </w:t>
            </w:r>
            <w:r w:rsidR="00616F04" w:rsidRPr="00B13BB9">
              <w:rPr>
                <w:rFonts w:ascii="Times New Roman" w:eastAsia="Calibri" w:hAnsi="Times New Roman" w:cs="Times New Roman"/>
                <w:color w:val="000000" w:themeColor="text1"/>
                <w:sz w:val="24"/>
                <w:szCs w:val="24"/>
                <w:lang w:val="hr-HR"/>
              </w:rPr>
              <w:t xml:space="preserve">Ankete o pojavnosti nasilja. </w:t>
            </w:r>
            <w:r w:rsidR="00E37053" w:rsidRPr="00B13BB9">
              <w:rPr>
                <w:rFonts w:ascii="Times New Roman" w:eastAsia="Calibri" w:hAnsi="Times New Roman" w:cs="Times New Roman"/>
                <w:color w:val="000000" w:themeColor="text1"/>
                <w:sz w:val="24"/>
                <w:szCs w:val="24"/>
                <w:lang w:val="hr-HR"/>
              </w:rPr>
              <w:t>Evaluacija aktivnosti i realiziranih događanja.</w:t>
            </w:r>
          </w:p>
        </w:tc>
      </w:tr>
      <w:tr w:rsidR="00616F04" w:rsidRPr="00B13BB9" w:rsidTr="004728FC">
        <w:trPr>
          <w:trHeight w:val="581"/>
        </w:trPr>
        <w:tc>
          <w:tcPr>
            <w:cnfStyle w:val="001000000000" w:firstRow="0" w:lastRow="0" w:firstColumn="1" w:lastColumn="0" w:oddVBand="0" w:evenVBand="0" w:oddHBand="0" w:evenHBand="0" w:firstRowFirstColumn="0" w:firstRowLastColumn="0" w:lastRowFirstColumn="0" w:lastRowLastColumn="0"/>
            <w:tcW w:w="2879" w:type="dxa"/>
            <w:tcBorders>
              <w:top w:val="single" w:sz="2" w:space="0" w:color="808080" w:themeColor="background1" w:themeShade="80"/>
              <w:left w:val="single" w:sz="2" w:space="0" w:color="808080" w:themeColor="background1" w:themeShade="80"/>
              <w:bottom w:val="single" w:sz="18" w:space="0" w:color="auto"/>
              <w:right w:val="single" w:sz="2" w:space="0" w:color="7F7F7F" w:themeColor="text1" w:themeTint="80"/>
            </w:tcBorders>
            <w:shd w:val="clear" w:color="auto" w:fill="BFBFBF" w:themeFill="background1" w:themeFillShade="BF"/>
            <w:vAlign w:val="center"/>
          </w:tcPr>
          <w:p w:rsidR="00616F04" w:rsidRPr="00B13BB9" w:rsidRDefault="00616F04" w:rsidP="004728FC">
            <w:pPr>
              <w:jc w:val="center"/>
              <w:rPr>
                <w:rFonts w:ascii="Times New Roman" w:eastAsia="Calibri" w:hAnsi="Times New Roman" w:cs="Times New Roman"/>
                <w:bCs w:val="0"/>
                <w:i/>
                <w:sz w:val="24"/>
                <w:szCs w:val="24"/>
                <w:lang w:val="hr-HR"/>
              </w:rPr>
            </w:pPr>
            <w:r w:rsidRPr="00B13BB9">
              <w:rPr>
                <w:rFonts w:ascii="Times New Roman" w:eastAsia="Calibri" w:hAnsi="Times New Roman" w:cs="Times New Roman"/>
                <w:b w:val="0"/>
                <w:i/>
                <w:sz w:val="24"/>
                <w:szCs w:val="24"/>
                <w:lang w:val="hr-HR"/>
              </w:rPr>
              <w:t>troškovnik projekta</w:t>
            </w:r>
          </w:p>
          <w:p w:rsidR="00616F04" w:rsidRPr="00B13BB9" w:rsidRDefault="00616F04" w:rsidP="004728FC">
            <w:pPr>
              <w:jc w:val="center"/>
              <w:rPr>
                <w:rFonts w:ascii="Times New Roman" w:eastAsia="Calibri" w:hAnsi="Times New Roman" w:cs="Times New Roman"/>
                <w:b w:val="0"/>
                <w:i/>
                <w:sz w:val="24"/>
                <w:szCs w:val="24"/>
                <w:lang w:val="hr-HR"/>
              </w:rPr>
            </w:pPr>
          </w:p>
        </w:tc>
        <w:tc>
          <w:tcPr>
            <w:tcW w:w="11303" w:type="dxa"/>
            <w:tcBorders>
              <w:top w:val="single" w:sz="2" w:space="0" w:color="7F7F7F" w:themeColor="text1" w:themeTint="80"/>
              <w:left w:val="single" w:sz="2" w:space="0" w:color="7F7F7F" w:themeColor="text1" w:themeTint="80"/>
              <w:bottom w:val="single" w:sz="18" w:space="0" w:color="auto"/>
              <w:right w:val="single" w:sz="2" w:space="0" w:color="808080" w:themeColor="background1" w:themeShade="80"/>
            </w:tcBorders>
            <w:shd w:val="clear" w:color="auto" w:fill="FFFFFF" w:themeFill="background1"/>
            <w:vAlign w:val="center"/>
          </w:tcPr>
          <w:p w:rsidR="00616F04" w:rsidRPr="00B13BB9" w:rsidRDefault="00AC7FAF" w:rsidP="00616F0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lang w:val="hr-HR"/>
              </w:rPr>
            </w:pPr>
            <w:r w:rsidRPr="00B13BB9">
              <w:rPr>
                <w:rFonts w:ascii="Times New Roman" w:eastAsia="Calibri" w:hAnsi="Times New Roman" w:cs="Times New Roman"/>
                <w:color w:val="000000" w:themeColor="text1"/>
                <w:sz w:val="24"/>
                <w:szCs w:val="24"/>
                <w:lang w:val="hr-HR"/>
              </w:rPr>
              <w:t xml:space="preserve"> </w:t>
            </w:r>
            <w:r w:rsidR="00616F04" w:rsidRPr="00B13BB9">
              <w:rPr>
                <w:rFonts w:ascii="Times New Roman" w:eastAsia="Calibri" w:hAnsi="Times New Roman" w:cs="Times New Roman"/>
                <w:color w:val="000000" w:themeColor="text1"/>
                <w:sz w:val="24"/>
                <w:szCs w:val="24"/>
                <w:lang w:val="hr-HR"/>
              </w:rPr>
              <w:t>Različiti sponozori i pokrovitelji.</w:t>
            </w:r>
          </w:p>
        </w:tc>
      </w:tr>
    </w:tbl>
    <w:p w:rsidR="00B311FC" w:rsidRPr="00B13BB9" w:rsidRDefault="00B311FC" w:rsidP="00884C24">
      <w:pPr>
        <w:spacing w:after="0" w:line="240" w:lineRule="auto"/>
        <w:rPr>
          <w:rFonts w:ascii="Times New Roman" w:eastAsia="Times New Roman" w:hAnsi="Times New Roman" w:cs="Times New Roman"/>
          <w:b/>
          <w:sz w:val="28"/>
          <w:szCs w:val="28"/>
          <w:lang w:val="hr-HR" w:eastAsia="hr-HR"/>
        </w:rPr>
      </w:pPr>
    </w:p>
    <w:p w:rsidR="00B311FC" w:rsidRPr="00B13BB9" w:rsidRDefault="00B311FC" w:rsidP="00884C24">
      <w:pPr>
        <w:spacing w:after="0" w:line="240" w:lineRule="auto"/>
        <w:rPr>
          <w:rFonts w:ascii="Times New Roman" w:eastAsia="Times New Roman" w:hAnsi="Times New Roman" w:cs="Times New Roman"/>
          <w:b/>
          <w:sz w:val="28"/>
          <w:szCs w:val="28"/>
          <w:lang w:val="hr-HR" w:eastAsia="hr-HR"/>
        </w:rPr>
      </w:pPr>
    </w:p>
    <w:p w:rsidR="00B311FC" w:rsidRPr="00B13BB9" w:rsidRDefault="00B311FC" w:rsidP="00884C24">
      <w:pPr>
        <w:spacing w:after="0" w:line="240" w:lineRule="auto"/>
        <w:rPr>
          <w:rFonts w:ascii="Times New Roman" w:eastAsia="Times New Roman" w:hAnsi="Times New Roman" w:cs="Times New Roman"/>
          <w:b/>
          <w:sz w:val="28"/>
          <w:szCs w:val="28"/>
          <w:lang w:val="hr-HR" w:eastAsia="hr-HR"/>
        </w:rPr>
      </w:pPr>
    </w:p>
    <w:p w:rsidR="00B311FC" w:rsidRPr="00B13BB9" w:rsidRDefault="00B311FC" w:rsidP="00884C24">
      <w:pPr>
        <w:spacing w:after="0" w:line="240" w:lineRule="auto"/>
        <w:rPr>
          <w:rFonts w:ascii="Times New Roman" w:eastAsia="Times New Roman" w:hAnsi="Times New Roman" w:cs="Times New Roman"/>
          <w:b/>
          <w:sz w:val="28"/>
          <w:szCs w:val="28"/>
          <w:lang w:val="hr-HR" w:eastAsia="hr-HR"/>
        </w:rPr>
      </w:pPr>
    </w:p>
    <w:p w:rsidR="00B311FC" w:rsidRPr="00B13BB9" w:rsidRDefault="00B311FC" w:rsidP="00884C24">
      <w:pPr>
        <w:spacing w:after="0" w:line="240" w:lineRule="auto"/>
        <w:rPr>
          <w:rFonts w:ascii="Times New Roman" w:eastAsia="Times New Roman" w:hAnsi="Times New Roman" w:cs="Times New Roman"/>
          <w:b/>
          <w:sz w:val="28"/>
          <w:szCs w:val="28"/>
          <w:lang w:val="hr-HR" w:eastAsia="hr-HR"/>
        </w:rPr>
      </w:pPr>
    </w:p>
    <w:p w:rsidR="00B311FC" w:rsidRPr="00B13BB9" w:rsidRDefault="00B311FC" w:rsidP="00884C24">
      <w:pPr>
        <w:spacing w:after="0" w:line="240" w:lineRule="auto"/>
        <w:rPr>
          <w:rFonts w:ascii="Times New Roman" w:eastAsia="Times New Roman" w:hAnsi="Times New Roman" w:cs="Times New Roman"/>
          <w:b/>
          <w:sz w:val="28"/>
          <w:szCs w:val="28"/>
          <w:lang w:val="hr-HR" w:eastAsia="hr-HR"/>
        </w:rPr>
      </w:pPr>
    </w:p>
    <w:p w:rsidR="00B311FC" w:rsidRPr="00B13BB9" w:rsidRDefault="00B311FC" w:rsidP="00884C24">
      <w:pPr>
        <w:spacing w:after="0" w:line="240" w:lineRule="auto"/>
        <w:rPr>
          <w:rFonts w:ascii="Times New Roman" w:eastAsia="Times New Roman" w:hAnsi="Times New Roman" w:cs="Times New Roman"/>
          <w:b/>
          <w:sz w:val="28"/>
          <w:szCs w:val="28"/>
          <w:lang w:val="hr-HR" w:eastAsia="hr-HR"/>
        </w:rPr>
      </w:pPr>
    </w:p>
    <w:p w:rsidR="00B311FC" w:rsidRPr="00B13BB9" w:rsidRDefault="00B311FC" w:rsidP="00884C24">
      <w:pPr>
        <w:spacing w:after="0" w:line="240" w:lineRule="auto"/>
        <w:rPr>
          <w:rFonts w:ascii="Times New Roman" w:eastAsia="Times New Roman" w:hAnsi="Times New Roman" w:cs="Times New Roman"/>
          <w:b/>
          <w:sz w:val="28"/>
          <w:szCs w:val="28"/>
          <w:lang w:val="hr-HR" w:eastAsia="hr-HR"/>
        </w:rPr>
      </w:pPr>
    </w:p>
    <w:p w:rsidR="00B311FC" w:rsidRPr="00B13BB9" w:rsidRDefault="00B311FC" w:rsidP="00884C24">
      <w:pPr>
        <w:spacing w:after="0" w:line="240" w:lineRule="auto"/>
        <w:rPr>
          <w:rFonts w:ascii="Times New Roman" w:eastAsia="Times New Roman" w:hAnsi="Times New Roman" w:cs="Times New Roman"/>
          <w:b/>
          <w:sz w:val="28"/>
          <w:szCs w:val="28"/>
          <w:lang w:val="hr-HR" w:eastAsia="hr-HR"/>
        </w:rPr>
      </w:pPr>
    </w:p>
    <w:p w:rsidR="00B311FC" w:rsidRPr="00B13BB9" w:rsidRDefault="00B311FC" w:rsidP="00884C24">
      <w:pPr>
        <w:spacing w:after="0" w:line="240" w:lineRule="auto"/>
        <w:rPr>
          <w:rFonts w:ascii="Times New Roman" w:eastAsia="Times New Roman" w:hAnsi="Times New Roman" w:cs="Times New Roman"/>
          <w:b/>
          <w:sz w:val="28"/>
          <w:szCs w:val="28"/>
          <w:lang w:val="hr-HR" w:eastAsia="hr-HR"/>
        </w:rPr>
      </w:pPr>
    </w:p>
    <w:p w:rsidR="00B311FC" w:rsidRPr="00B13BB9" w:rsidRDefault="00B311FC" w:rsidP="00884C24">
      <w:pPr>
        <w:spacing w:after="0" w:line="240" w:lineRule="auto"/>
        <w:rPr>
          <w:rFonts w:ascii="Times New Roman" w:eastAsia="Times New Roman" w:hAnsi="Times New Roman" w:cs="Times New Roman"/>
          <w:b/>
          <w:sz w:val="28"/>
          <w:szCs w:val="28"/>
          <w:lang w:val="hr-HR" w:eastAsia="hr-HR"/>
        </w:rPr>
      </w:pPr>
    </w:p>
    <w:p w:rsidR="00616F04" w:rsidRPr="00B13BB9" w:rsidRDefault="00616F04" w:rsidP="00D71D3B">
      <w:pPr>
        <w:spacing w:after="0" w:line="240" w:lineRule="auto"/>
        <w:jc w:val="center"/>
        <w:rPr>
          <w:rFonts w:ascii="Times New Roman" w:eastAsia="Times New Roman" w:hAnsi="Times New Roman" w:cs="Times New Roman"/>
          <w:b/>
          <w:sz w:val="28"/>
          <w:szCs w:val="28"/>
          <w:lang w:val="hr-HR" w:eastAsia="hr-HR"/>
        </w:rPr>
      </w:pPr>
    </w:p>
    <w:p w:rsidR="006F2090" w:rsidRPr="00B13BB9" w:rsidRDefault="006F2090" w:rsidP="00D71D3B">
      <w:pPr>
        <w:spacing w:after="0" w:line="240" w:lineRule="auto"/>
        <w:jc w:val="center"/>
        <w:rPr>
          <w:rFonts w:ascii="Times New Roman" w:eastAsia="Times New Roman" w:hAnsi="Times New Roman" w:cs="Times New Roman"/>
          <w:b/>
          <w:sz w:val="28"/>
          <w:szCs w:val="28"/>
          <w:lang w:val="hr-HR" w:eastAsia="hr-HR"/>
        </w:rPr>
      </w:pPr>
    </w:p>
    <w:p w:rsidR="00616F04" w:rsidRPr="00B13BB9" w:rsidRDefault="006F2090" w:rsidP="006F2090">
      <w:pPr>
        <w:spacing w:after="0" w:line="240" w:lineRule="auto"/>
        <w:jc w:val="center"/>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 xml:space="preserve">                                                                            7.</w:t>
      </w:r>
    </w:p>
    <w:p w:rsidR="00B62621" w:rsidRPr="00B13BB9" w:rsidRDefault="00D71D3B" w:rsidP="006F2090">
      <w:pPr>
        <w:spacing w:after="0" w:line="240" w:lineRule="auto"/>
        <w:jc w:val="center"/>
        <w:rPr>
          <w:rFonts w:ascii="Times New Roman" w:eastAsia="Times New Roman" w:hAnsi="Times New Roman" w:cs="Times New Roman"/>
          <w:b/>
          <w:sz w:val="76"/>
          <w:szCs w:val="76"/>
          <w:lang w:val="hr-HR" w:eastAsia="hr-HR"/>
        </w:rPr>
      </w:pPr>
      <w:r w:rsidRPr="00B13BB9">
        <w:rPr>
          <w:rFonts w:ascii="Times New Roman" w:hAnsi="Times New Roman" w:cs="Times New Roman"/>
          <w:noProof/>
          <w:lang w:val="hr-HR" w:eastAsia="hr-HR"/>
        </w:rPr>
        <w:drawing>
          <wp:anchor distT="0" distB="0" distL="114300" distR="114300" simplePos="0" relativeHeight="251673600" behindDoc="1" locked="0" layoutInCell="1" allowOverlap="1" wp14:anchorId="206B2AE7" wp14:editId="4A59B590">
            <wp:simplePos x="0" y="0"/>
            <wp:positionH relativeFrom="column">
              <wp:posOffset>371475</wp:posOffset>
            </wp:positionH>
            <wp:positionV relativeFrom="paragraph">
              <wp:posOffset>53975</wp:posOffset>
            </wp:positionV>
            <wp:extent cx="2769235" cy="3051175"/>
            <wp:effectExtent l="0" t="0" r="0" b="0"/>
            <wp:wrapThrough wrapText="bothSides">
              <wp:wrapPolygon edited="0">
                <wp:start x="0" y="0"/>
                <wp:lineTo x="0" y="21443"/>
                <wp:lineTo x="21397" y="21443"/>
                <wp:lineTo x="21397" y="0"/>
                <wp:lineTo x="0" y="0"/>
              </wp:wrapPolygon>
            </wp:wrapThrough>
            <wp:docPr id="6" name="Picture 6" descr="https://i.pinimg.com/236x/2d/70/91/2d70910aa25637c571392eb578e44b14--children-coloring-pages-pictures-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236x/2d/70/91/2d70910aa25637c571392eb578e44b14--children-coloring-pages-pictures-online.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6402"/>
                    <a:stretch/>
                  </pic:blipFill>
                  <pic:spPr bwMode="auto">
                    <a:xfrm>
                      <a:off x="0" y="0"/>
                      <a:ext cx="2769235" cy="305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7853" w:rsidRPr="00B13BB9">
        <w:rPr>
          <w:rFonts w:ascii="Times New Roman" w:eastAsia="Times New Roman" w:hAnsi="Times New Roman" w:cs="Times New Roman"/>
          <w:b/>
          <w:sz w:val="76"/>
          <w:szCs w:val="76"/>
          <w:lang w:val="hr-HR" w:eastAsia="hr-HR"/>
        </w:rPr>
        <w:t>PLAN I</w:t>
      </w:r>
      <w:r w:rsidR="00616F04" w:rsidRPr="00B13BB9">
        <w:rPr>
          <w:rFonts w:ascii="Times New Roman" w:eastAsia="Times New Roman" w:hAnsi="Times New Roman" w:cs="Times New Roman"/>
          <w:b/>
          <w:sz w:val="76"/>
          <w:szCs w:val="76"/>
          <w:lang w:val="hr-HR" w:eastAsia="hr-HR"/>
        </w:rPr>
        <w:t xml:space="preserve"> PROGRAM</w:t>
      </w:r>
    </w:p>
    <w:p w:rsidR="00616F04" w:rsidRPr="00B13BB9" w:rsidRDefault="00616F04" w:rsidP="006F2090">
      <w:pPr>
        <w:spacing w:after="0" w:line="240" w:lineRule="auto"/>
        <w:jc w:val="center"/>
        <w:rPr>
          <w:rFonts w:ascii="Times New Roman" w:eastAsia="Times New Roman" w:hAnsi="Times New Roman" w:cs="Times New Roman"/>
          <w:b/>
          <w:sz w:val="76"/>
          <w:szCs w:val="76"/>
          <w:lang w:val="hr-HR" w:eastAsia="hr-HR"/>
        </w:rPr>
      </w:pPr>
      <w:r w:rsidRPr="00B13BB9">
        <w:rPr>
          <w:rFonts w:ascii="Times New Roman" w:eastAsia="Times New Roman" w:hAnsi="Times New Roman" w:cs="Times New Roman"/>
          <w:b/>
          <w:sz w:val="76"/>
          <w:szCs w:val="76"/>
          <w:lang w:val="hr-HR" w:eastAsia="hr-HR"/>
        </w:rPr>
        <w:t>IZVANUČIONIČNE NASTAVE</w:t>
      </w:r>
    </w:p>
    <w:p w:rsidR="00616F04" w:rsidRPr="00B13BB9" w:rsidRDefault="00616F04" w:rsidP="00B62621">
      <w:pPr>
        <w:spacing w:after="0" w:line="240" w:lineRule="auto"/>
        <w:jc w:val="center"/>
        <w:rPr>
          <w:rFonts w:ascii="Times New Roman" w:eastAsia="Times New Roman" w:hAnsi="Times New Roman" w:cs="Times New Roman"/>
          <w:b/>
          <w:sz w:val="76"/>
          <w:szCs w:val="76"/>
          <w:lang w:val="hr-HR" w:eastAsia="hr-HR"/>
        </w:rPr>
      </w:pPr>
    </w:p>
    <w:p w:rsidR="00616F04" w:rsidRPr="00B13BB9" w:rsidRDefault="00616F04" w:rsidP="00884C24">
      <w:pPr>
        <w:spacing w:after="0" w:line="240" w:lineRule="auto"/>
        <w:rPr>
          <w:rFonts w:ascii="Times New Roman" w:eastAsia="Times New Roman" w:hAnsi="Times New Roman" w:cs="Times New Roman"/>
          <w:b/>
          <w:sz w:val="28"/>
          <w:szCs w:val="28"/>
          <w:lang w:val="hr-HR" w:eastAsia="hr-HR"/>
        </w:rPr>
      </w:pPr>
    </w:p>
    <w:p w:rsidR="00616F04" w:rsidRPr="00B13BB9" w:rsidRDefault="00616F04" w:rsidP="00884C24">
      <w:pPr>
        <w:spacing w:after="0" w:line="240" w:lineRule="auto"/>
        <w:rPr>
          <w:rFonts w:ascii="Times New Roman" w:eastAsia="Times New Roman" w:hAnsi="Times New Roman" w:cs="Times New Roman"/>
          <w:b/>
          <w:sz w:val="28"/>
          <w:szCs w:val="28"/>
          <w:lang w:val="hr-HR" w:eastAsia="hr-HR"/>
        </w:rPr>
      </w:pPr>
    </w:p>
    <w:p w:rsidR="00616F04" w:rsidRPr="00B13BB9" w:rsidRDefault="00616F04" w:rsidP="00884C24">
      <w:pPr>
        <w:spacing w:after="0" w:line="240" w:lineRule="auto"/>
        <w:rPr>
          <w:rFonts w:ascii="Times New Roman" w:eastAsia="Times New Roman" w:hAnsi="Times New Roman" w:cs="Times New Roman"/>
          <w:b/>
          <w:sz w:val="28"/>
          <w:szCs w:val="28"/>
          <w:lang w:val="hr-HR" w:eastAsia="hr-HR"/>
        </w:rPr>
      </w:pPr>
    </w:p>
    <w:p w:rsidR="00F32499" w:rsidRPr="00B13BB9" w:rsidRDefault="00F32499" w:rsidP="00884C24">
      <w:pPr>
        <w:spacing w:after="0" w:line="240" w:lineRule="auto"/>
        <w:rPr>
          <w:rFonts w:ascii="Times New Roman" w:eastAsia="Times New Roman" w:hAnsi="Times New Roman" w:cs="Times New Roman"/>
          <w:b/>
          <w:sz w:val="28"/>
          <w:szCs w:val="28"/>
          <w:lang w:val="hr-HR" w:eastAsia="hr-HR"/>
        </w:rPr>
      </w:pPr>
    </w:p>
    <w:p w:rsidR="00F32499" w:rsidRDefault="00F32499" w:rsidP="00884C24">
      <w:pPr>
        <w:spacing w:after="0" w:line="240" w:lineRule="auto"/>
        <w:rPr>
          <w:rFonts w:ascii="Times New Roman" w:eastAsia="Times New Roman" w:hAnsi="Times New Roman" w:cs="Times New Roman"/>
          <w:b/>
          <w:sz w:val="28"/>
          <w:szCs w:val="28"/>
          <w:lang w:val="hr-HR" w:eastAsia="hr-HR"/>
        </w:rPr>
      </w:pPr>
    </w:p>
    <w:p w:rsidR="003C6ED7" w:rsidRPr="00B13BB9" w:rsidRDefault="003C6ED7" w:rsidP="00884C24">
      <w:pPr>
        <w:spacing w:after="0" w:line="240" w:lineRule="auto"/>
        <w:rPr>
          <w:rFonts w:ascii="Times New Roman" w:eastAsia="Times New Roman" w:hAnsi="Times New Roman" w:cs="Times New Roman"/>
          <w:b/>
          <w:sz w:val="28"/>
          <w:szCs w:val="28"/>
          <w:lang w:val="hr-HR" w:eastAsia="hr-HR"/>
        </w:rPr>
      </w:pPr>
    </w:p>
    <w:p w:rsidR="00370229" w:rsidRPr="00B13BB9" w:rsidRDefault="00370229" w:rsidP="00884C24">
      <w:pPr>
        <w:spacing w:after="0" w:line="240" w:lineRule="auto"/>
        <w:rPr>
          <w:rFonts w:ascii="Times New Roman" w:eastAsia="Times New Roman" w:hAnsi="Times New Roman" w:cs="Times New Roman"/>
          <w:b/>
          <w:sz w:val="28"/>
          <w:szCs w:val="28"/>
          <w:lang w:val="hr-HR" w:eastAsia="hr-HR"/>
        </w:rPr>
      </w:pPr>
      <w:r w:rsidRPr="00B13BB9">
        <w:rPr>
          <w:rFonts w:ascii="Times New Roman" w:eastAsia="Times New Roman" w:hAnsi="Times New Roman" w:cs="Times New Roman"/>
          <w:b/>
          <w:sz w:val="28"/>
          <w:szCs w:val="28"/>
          <w:lang w:val="hr-HR" w:eastAsia="hr-HR"/>
        </w:rPr>
        <w:t>GODIŠNJI PLA</w:t>
      </w:r>
      <w:r w:rsidR="00FC03A3" w:rsidRPr="00B13BB9">
        <w:rPr>
          <w:rFonts w:ascii="Times New Roman" w:eastAsia="Times New Roman" w:hAnsi="Times New Roman" w:cs="Times New Roman"/>
          <w:b/>
          <w:sz w:val="28"/>
          <w:szCs w:val="28"/>
          <w:lang w:val="hr-HR" w:eastAsia="hr-HR"/>
        </w:rPr>
        <w:t>N IZVANUČIONIČKE NASTAVE</w:t>
      </w:r>
      <w:r w:rsidR="00DC0D73" w:rsidRPr="00B13BB9">
        <w:rPr>
          <w:rFonts w:ascii="Times New Roman" w:eastAsia="Times New Roman" w:hAnsi="Times New Roman" w:cs="Times New Roman"/>
          <w:lang w:val="hr-HR" w:eastAsia="hr-HR"/>
        </w:rPr>
        <w:t xml:space="preserve"> </w:t>
      </w:r>
      <w:r w:rsidR="00234C05" w:rsidRPr="00B13BB9">
        <w:rPr>
          <w:rFonts w:ascii="Times New Roman" w:eastAsia="Times New Roman" w:hAnsi="Times New Roman" w:cs="Times New Roman"/>
          <w:lang w:val="hr-HR" w:eastAsia="hr-HR"/>
        </w:rPr>
        <w:t xml:space="preserve">,  </w:t>
      </w:r>
      <w:r w:rsidR="00234C05" w:rsidRPr="00B13BB9">
        <w:rPr>
          <w:rFonts w:ascii="Times New Roman" w:eastAsia="Times New Roman" w:hAnsi="Times New Roman" w:cs="Times New Roman"/>
          <w:sz w:val="24"/>
          <w:szCs w:val="24"/>
          <w:lang w:val="hr-HR" w:eastAsia="hr-HR"/>
        </w:rPr>
        <w:t>šk.</w:t>
      </w:r>
      <w:r w:rsidR="009C6783" w:rsidRPr="00B13BB9">
        <w:rPr>
          <w:rFonts w:ascii="Times New Roman" w:eastAsia="Times New Roman" w:hAnsi="Times New Roman" w:cs="Times New Roman"/>
          <w:sz w:val="24"/>
          <w:szCs w:val="24"/>
          <w:lang w:val="hr-HR" w:eastAsia="hr-HR"/>
        </w:rPr>
        <w:t xml:space="preserve"> </w:t>
      </w:r>
      <w:r w:rsidR="00234C05" w:rsidRPr="00B13BB9">
        <w:rPr>
          <w:rFonts w:ascii="Times New Roman" w:eastAsia="Times New Roman" w:hAnsi="Times New Roman" w:cs="Times New Roman"/>
          <w:sz w:val="24"/>
          <w:szCs w:val="24"/>
          <w:lang w:val="hr-HR" w:eastAsia="hr-HR"/>
        </w:rPr>
        <w:t>godina 201</w:t>
      </w:r>
      <w:r w:rsidR="00364ADB" w:rsidRPr="00B13BB9">
        <w:rPr>
          <w:rFonts w:ascii="Times New Roman" w:eastAsia="Times New Roman" w:hAnsi="Times New Roman" w:cs="Times New Roman"/>
          <w:sz w:val="24"/>
          <w:szCs w:val="24"/>
          <w:lang w:val="hr-HR" w:eastAsia="hr-HR"/>
        </w:rPr>
        <w:t>8</w:t>
      </w:r>
      <w:r w:rsidR="00234C05" w:rsidRPr="00B13BB9">
        <w:rPr>
          <w:rFonts w:ascii="Times New Roman" w:eastAsia="Times New Roman" w:hAnsi="Times New Roman" w:cs="Times New Roman"/>
          <w:sz w:val="24"/>
          <w:szCs w:val="24"/>
          <w:lang w:val="hr-HR" w:eastAsia="hr-HR"/>
        </w:rPr>
        <w:t>./201</w:t>
      </w:r>
      <w:r w:rsidR="00364ADB" w:rsidRPr="00B13BB9">
        <w:rPr>
          <w:rFonts w:ascii="Times New Roman" w:eastAsia="Times New Roman" w:hAnsi="Times New Roman" w:cs="Times New Roman"/>
          <w:sz w:val="24"/>
          <w:szCs w:val="24"/>
          <w:lang w:val="hr-HR" w:eastAsia="hr-HR"/>
        </w:rPr>
        <w:t>9</w:t>
      </w:r>
      <w:r w:rsidR="00234C05" w:rsidRPr="00B13BB9">
        <w:rPr>
          <w:rFonts w:ascii="Times New Roman" w:eastAsia="Times New Roman" w:hAnsi="Times New Roman" w:cs="Times New Roman"/>
          <w:sz w:val="24"/>
          <w:szCs w:val="24"/>
          <w:lang w:val="hr-HR" w:eastAsia="hr-HR"/>
        </w:rPr>
        <w:t>.</w:t>
      </w:r>
      <w:r w:rsidRPr="00B13BB9">
        <w:rPr>
          <w:rFonts w:ascii="Times New Roman" w:eastAsia="Times New Roman" w:hAnsi="Times New Roman" w:cs="Times New Roman"/>
          <w:sz w:val="24"/>
          <w:szCs w:val="24"/>
          <w:lang w:val="hr-HR" w:eastAsia="hr-HR"/>
        </w:rPr>
        <w:t xml:space="preserve">                        </w:t>
      </w:r>
      <w:r w:rsidR="00FC03A3" w:rsidRPr="00B13BB9">
        <w:rPr>
          <w:rFonts w:ascii="Times New Roman" w:eastAsia="Times New Roman" w:hAnsi="Times New Roman" w:cs="Times New Roman"/>
          <w:sz w:val="24"/>
          <w:szCs w:val="24"/>
          <w:lang w:val="hr-HR" w:eastAsia="hr-HR"/>
        </w:rPr>
        <w:t xml:space="preserve">                   </w:t>
      </w:r>
    </w:p>
    <w:p w:rsidR="00B62621" w:rsidRPr="00B13BB9" w:rsidRDefault="00B62621" w:rsidP="007B4588">
      <w:pPr>
        <w:spacing w:after="0" w:line="240" w:lineRule="auto"/>
        <w:rPr>
          <w:rFonts w:ascii="Times New Roman" w:eastAsia="Times New Roman" w:hAnsi="Times New Roman" w:cs="Times New Roman"/>
          <w:b/>
          <w:color w:val="76923C" w:themeColor="accent3" w:themeShade="BF"/>
          <w:sz w:val="28"/>
          <w:szCs w:val="28"/>
          <w:lang w:val="hr-HR" w:eastAsia="hr-HR"/>
        </w:rPr>
      </w:pPr>
    </w:p>
    <w:p w:rsidR="00234C05" w:rsidRPr="00B13BB9" w:rsidRDefault="00234C05" w:rsidP="00234C05">
      <w:pPr>
        <w:spacing w:after="0"/>
        <w:rPr>
          <w:rFonts w:ascii="Times New Roman" w:eastAsia="Times New Roman" w:hAnsi="Times New Roman" w:cs="Times New Roman"/>
          <w:lang w:val="hr-HR" w:eastAsia="hr-HR"/>
        </w:rPr>
      </w:pPr>
      <w:r w:rsidRPr="00B13BB9">
        <w:rPr>
          <w:rFonts w:ascii="Times New Roman" w:eastAsia="Times New Roman" w:hAnsi="Times New Roman" w:cs="Times New Roman"/>
          <w:b/>
          <w:color w:val="76923C" w:themeColor="accent3" w:themeShade="BF"/>
          <w:sz w:val="28"/>
          <w:szCs w:val="28"/>
          <w:lang w:val="hr-HR" w:eastAsia="hr-HR"/>
        </w:rPr>
        <w:t xml:space="preserve">       PRVI </w:t>
      </w:r>
      <w:r w:rsidR="007B4588" w:rsidRPr="00B13BB9">
        <w:rPr>
          <w:rFonts w:ascii="Times New Roman" w:eastAsia="Times New Roman" w:hAnsi="Times New Roman" w:cs="Times New Roman"/>
          <w:b/>
          <w:color w:val="76923C" w:themeColor="accent3" w:themeShade="BF"/>
          <w:sz w:val="28"/>
          <w:szCs w:val="28"/>
          <w:lang w:val="hr-HR" w:eastAsia="hr-HR"/>
        </w:rPr>
        <w:t>RAZREDI</w:t>
      </w:r>
      <w:r w:rsidRPr="00B13BB9">
        <w:rPr>
          <w:rFonts w:ascii="Times New Roman" w:eastAsia="Times New Roman" w:hAnsi="Times New Roman" w:cs="Times New Roman"/>
          <w:lang w:val="hr-HR" w:eastAsia="hr-HR"/>
        </w:rPr>
        <w:t xml:space="preserve">, </w:t>
      </w:r>
      <w:r w:rsidRPr="00B13BB9">
        <w:rPr>
          <w:rFonts w:ascii="Times New Roman" w:eastAsia="Times New Roman" w:hAnsi="Times New Roman" w:cs="Times New Roman"/>
          <w:sz w:val="20"/>
          <w:szCs w:val="20"/>
          <w:lang w:val="hr-HR" w:eastAsia="hr-HR"/>
        </w:rPr>
        <w:t>PLAN IZVANUČIONIČNE NASTAVE</w:t>
      </w:r>
      <w:r w:rsidRPr="00B13BB9">
        <w:rPr>
          <w:rFonts w:ascii="Times New Roman" w:eastAsia="Times New Roman" w:hAnsi="Times New Roman" w:cs="Times New Roman"/>
          <w:lang w:val="hr-HR" w:eastAsia="hr-HR"/>
        </w:rPr>
        <w:t xml:space="preserve">        </w:t>
      </w:r>
    </w:p>
    <w:p w:rsidR="007B4588" w:rsidRPr="00B13BB9" w:rsidRDefault="00234C05" w:rsidP="00F5664D">
      <w:pPr>
        <w:pStyle w:val="Odlomakpopisa"/>
        <w:numPr>
          <w:ilvl w:val="0"/>
          <w:numId w:val="7"/>
        </w:numPr>
        <w:spacing w:line="276" w:lineRule="auto"/>
        <w:rPr>
          <w:b/>
        </w:rPr>
      </w:pPr>
      <w:r w:rsidRPr="00B13BB9">
        <w:rPr>
          <w:b/>
        </w:rPr>
        <w:t>a razred</w:t>
      </w:r>
    </w:p>
    <w:p w:rsidR="00234C05" w:rsidRPr="00B13BB9" w:rsidRDefault="00234C05" w:rsidP="00234C05">
      <w:pPr>
        <w:spacing w:after="0"/>
        <w:rPr>
          <w:rFonts w:ascii="Times New Roman" w:eastAsia="Times New Roman" w:hAnsi="Times New Roman" w:cs="Times New Roman"/>
          <w:b/>
          <w:sz w:val="24"/>
          <w:szCs w:val="24"/>
          <w:lang w:val="hr-HR" w:eastAsia="hr-HR"/>
        </w:rPr>
      </w:pPr>
      <w:r w:rsidRPr="00B13BB9">
        <w:rPr>
          <w:rFonts w:ascii="Times New Roman" w:eastAsia="Times New Roman" w:hAnsi="Times New Roman" w:cs="Times New Roman"/>
          <w:b/>
          <w:sz w:val="24"/>
          <w:szCs w:val="24"/>
          <w:lang w:val="hr-HR" w:eastAsia="hr-HR"/>
        </w:rPr>
        <w:t xml:space="preserve">         Razrednice: </w:t>
      </w:r>
      <w:r w:rsidR="000D1F2A" w:rsidRPr="00B13BB9">
        <w:rPr>
          <w:rFonts w:ascii="Times New Roman" w:eastAsia="Times New Roman" w:hAnsi="Times New Roman" w:cs="Times New Roman"/>
          <w:b/>
          <w:sz w:val="24"/>
          <w:szCs w:val="24"/>
          <w:lang w:val="hr-HR" w:eastAsia="hr-HR"/>
        </w:rPr>
        <w:t xml:space="preserve"> Marlena Galović</w:t>
      </w:r>
    </w:p>
    <w:tbl>
      <w:tblPr>
        <w:tblpPr w:leftFromText="180" w:rightFromText="180" w:vertAnchor="text" w:horzAnchor="margin" w:tblpXSpec="center" w:tblpY="188"/>
        <w:tblW w:w="14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2882"/>
        <w:gridCol w:w="2788"/>
        <w:gridCol w:w="3075"/>
      </w:tblGrid>
      <w:tr w:rsidR="007B4588" w:rsidRPr="00B13BB9" w:rsidTr="00A52084">
        <w:trPr>
          <w:trHeight w:val="642"/>
        </w:trPr>
        <w:tc>
          <w:tcPr>
            <w:tcW w:w="5637" w:type="dxa"/>
            <w:tcBorders>
              <w:bottom w:val="single" w:sz="18" w:space="0" w:color="auto"/>
            </w:tcBorders>
            <w:shd w:val="clear" w:color="auto" w:fill="C2D69B" w:themeFill="accent3" w:themeFillTint="99"/>
            <w:vAlign w:val="center"/>
          </w:tcPr>
          <w:p w:rsidR="007B4588" w:rsidRPr="00B13BB9" w:rsidRDefault="007B4588" w:rsidP="0006063F">
            <w:pPr>
              <w:spacing w:after="0"/>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 xml:space="preserve">CILJ </w:t>
            </w:r>
            <w:r w:rsidR="0006063F" w:rsidRPr="00B13BB9">
              <w:rPr>
                <w:rFonts w:ascii="Times New Roman" w:eastAsia="Times New Roman" w:hAnsi="Times New Roman" w:cs="Times New Roman"/>
                <w:b/>
                <w:i/>
                <w:sz w:val="24"/>
                <w:szCs w:val="24"/>
                <w:lang w:val="hr-HR" w:eastAsia="hr-HR"/>
              </w:rPr>
              <w:t xml:space="preserve"> </w:t>
            </w:r>
            <w:r w:rsidRPr="00B13BB9">
              <w:rPr>
                <w:rFonts w:ascii="Times New Roman" w:eastAsia="Times New Roman" w:hAnsi="Times New Roman" w:cs="Times New Roman"/>
                <w:b/>
                <w:i/>
                <w:sz w:val="24"/>
                <w:szCs w:val="24"/>
                <w:lang w:val="hr-HR" w:eastAsia="hr-HR"/>
              </w:rPr>
              <w:t xml:space="preserve">IZVANUČIONIČKE </w:t>
            </w:r>
            <w:r w:rsidR="0006063F" w:rsidRPr="00B13BB9">
              <w:rPr>
                <w:rFonts w:ascii="Times New Roman" w:eastAsia="Times New Roman" w:hAnsi="Times New Roman" w:cs="Times New Roman"/>
                <w:b/>
                <w:i/>
                <w:sz w:val="24"/>
                <w:szCs w:val="24"/>
                <w:lang w:val="hr-HR" w:eastAsia="hr-HR"/>
              </w:rPr>
              <w:t xml:space="preserve"> </w:t>
            </w:r>
            <w:r w:rsidRPr="00B13BB9">
              <w:rPr>
                <w:rFonts w:ascii="Times New Roman" w:eastAsia="Times New Roman" w:hAnsi="Times New Roman" w:cs="Times New Roman"/>
                <w:b/>
                <w:i/>
                <w:sz w:val="24"/>
                <w:szCs w:val="24"/>
                <w:lang w:val="hr-HR" w:eastAsia="hr-HR"/>
              </w:rPr>
              <w:t>NASTAVE</w:t>
            </w:r>
          </w:p>
        </w:tc>
        <w:tc>
          <w:tcPr>
            <w:tcW w:w="2882" w:type="dxa"/>
            <w:shd w:val="clear" w:color="auto" w:fill="C2D69B" w:themeFill="accent3" w:themeFillTint="99"/>
            <w:vAlign w:val="center"/>
          </w:tcPr>
          <w:p w:rsidR="007B4588" w:rsidRPr="00B13BB9" w:rsidRDefault="007B4588" w:rsidP="0006063F">
            <w:pPr>
              <w:spacing w:after="0"/>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PLANIRANE AKTIVNOSTI</w:t>
            </w:r>
          </w:p>
        </w:tc>
        <w:tc>
          <w:tcPr>
            <w:tcW w:w="2788" w:type="dxa"/>
            <w:shd w:val="clear" w:color="auto" w:fill="C2D69B" w:themeFill="accent3" w:themeFillTint="99"/>
            <w:vAlign w:val="center"/>
          </w:tcPr>
          <w:p w:rsidR="007B4588" w:rsidRPr="00B13BB9" w:rsidRDefault="007B4588" w:rsidP="0006063F">
            <w:pPr>
              <w:spacing w:after="0"/>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NOSIOCI AKTIVNOSTI</w:t>
            </w:r>
          </w:p>
        </w:tc>
        <w:tc>
          <w:tcPr>
            <w:tcW w:w="3075" w:type="dxa"/>
            <w:shd w:val="clear" w:color="auto" w:fill="C2D69B" w:themeFill="accent3" w:themeFillTint="99"/>
            <w:vAlign w:val="center"/>
          </w:tcPr>
          <w:p w:rsidR="007B4588" w:rsidRPr="00B13BB9" w:rsidRDefault="007B4588" w:rsidP="0006063F">
            <w:pPr>
              <w:spacing w:after="0"/>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MJESTO I VRIJEME OSTVARENJA</w:t>
            </w:r>
          </w:p>
        </w:tc>
      </w:tr>
      <w:tr w:rsidR="007B4588" w:rsidRPr="00B13BB9" w:rsidTr="00A52084">
        <w:trPr>
          <w:trHeight w:val="1457"/>
        </w:trPr>
        <w:tc>
          <w:tcPr>
            <w:tcW w:w="5637" w:type="dxa"/>
            <w:tcBorders>
              <w:top w:val="single" w:sz="18" w:space="0" w:color="auto"/>
              <w:right w:val="single" w:sz="2" w:space="0" w:color="auto"/>
            </w:tcBorders>
            <w:shd w:val="clear" w:color="auto" w:fill="FFFFFF" w:themeFill="background1"/>
            <w:vAlign w:val="center"/>
          </w:tcPr>
          <w:p w:rsidR="007B4588" w:rsidRPr="00C66FE2" w:rsidRDefault="007B4588" w:rsidP="00234C05">
            <w:pPr>
              <w:spacing w:after="0"/>
              <w:rPr>
                <w:rFonts w:ascii="Times New Roman" w:eastAsia="Times New Roman" w:hAnsi="Times New Roman" w:cs="Times New Roman"/>
                <w:i/>
                <w:sz w:val="24"/>
                <w:szCs w:val="24"/>
                <w:lang w:val="hr-HR" w:eastAsia="hr-HR"/>
              </w:rPr>
            </w:pPr>
            <w:r w:rsidRPr="00C66FE2">
              <w:rPr>
                <w:rFonts w:ascii="Times New Roman" w:eastAsia="Times New Roman" w:hAnsi="Times New Roman" w:cs="Times New Roman"/>
                <w:i/>
                <w:sz w:val="24"/>
                <w:szCs w:val="24"/>
                <w:lang w:val="hr-HR" w:eastAsia="hr-HR"/>
              </w:rPr>
              <w:t>-pripremiti učenike za izvanučioničku nastavu</w:t>
            </w:r>
          </w:p>
          <w:p w:rsidR="007B4588" w:rsidRPr="00C66FE2" w:rsidRDefault="007B4588" w:rsidP="00234C05">
            <w:pPr>
              <w:spacing w:after="0"/>
              <w:rPr>
                <w:rFonts w:ascii="Times New Roman" w:eastAsia="Times New Roman" w:hAnsi="Times New Roman" w:cs="Times New Roman"/>
                <w:i/>
                <w:sz w:val="24"/>
                <w:szCs w:val="24"/>
                <w:lang w:val="hr-HR" w:eastAsia="hr-HR"/>
              </w:rPr>
            </w:pPr>
            <w:r w:rsidRPr="00C66FE2">
              <w:rPr>
                <w:rFonts w:ascii="Times New Roman" w:eastAsia="Times New Roman" w:hAnsi="Times New Roman" w:cs="Times New Roman"/>
                <w:i/>
                <w:sz w:val="24"/>
                <w:szCs w:val="24"/>
                <w:lang w:val="hr-HR" w:eastAsia="hr-HR"/>
              </w:rPr>
              <w:t>-upoznati s izgledom parka</w:t>
            </w:r>
          </w:p>
          <w:p w:rsidR="007B4588" w:rsidRPr="00C66FE2" w:rsidRDefault="007B4588" w:rsidP="00234C05">
            <w:pPr>
              <w:spacing w:after="0"/>
              <w:rPr>
                <w:rFonts w:ascii="Times New Roman" w:eastAsia="Times New Roman" w:hAnsi="Times New Roman" w:cs="Times New Roman"/>
                <w:i/>
                <w:sz w:val="24"/>
                <w:szCs w:val="24"/>
                <w:lang w:val="hr-HR" w:eastAsia="hr-HR"/>
              </w:rPr>
            </w:pPr>
            <w:r w:rsidRPr="00C66FE2">
              <w:rPr>
                <w:rFonts w:ascii="Times New Roman" w:eastAsia="Times New Roman" w:hAnsi="Times New Roman" w:cs="Times New Roman"/>
                <w:i/>
                <w:sz w:val="24"/>
                <w:szCs w:val="24"/>
                <w:lang w:val="hr-HR" w:eastAsia="hr-HR"/>
              </w:rPr>
              <w:t>-kretanjem u parku,uočavati promjene u jesen</w:t>
            </w:r>
          </w:p>
          <w:p w:rsidR="007B4588" w:rsidRPr="00C66FE2" w:rsidRDefault="007B4588" w:rsidP="00234C05">
            <w:pPr>
              <w:spacing w:after="0"/>
              <w:rPr>
                <w:rFonts w:ascii="Times New Roman" w:eastAsia="Times New Roman" w:hAnsi="Times New Roman" w:cs="Times New Roman"/>
                <w:i/>
                <w:sz w:val="24"/>
                <w:szCs w:val="24"/>
                <w:lang w:val="hr-HR" w:eastAsia="hr-HR"/>
              </w:rPr>
            </w:pPr>
            <w:r w:rsidRPr="00C66FE2">
              <w:rPr>
                <w:rFonts w:ascii="Times New Roman" w:eastAsia="Times New Roman" w:hAnsi="Times New Roman" w:cs="Times New Roman"/>
                <w:i/>
                <w:sz w:val="24"/>
                <w:szCs w:val="24"/>
                <w:lang w:val="hr-HR" w:eastAsia="hr-HR"/>
              </w:rPr>
              <w:t>-razvijati sposobnost snalaženja u prostoru</w:t>
            </w:r>
          </w:p>
          <w:p w:rsidR="007B4588" w:rsidRPr="00C66FE2" w:rsidRDefault="007B4588" w:rsidP="00234C05">
            <w:pPr>
              <w:spacing w:after="0"/>
              <w:rPr>
                <w:rFonts w:ascii="Times New Roman" w:eastAsia="Times New Roman" w:hAnsi="Times New Roman" w:cs="Times New Roman"/>
                <w:i/>
                <w:sz w:val="24"/>
                <w:szCs w:val="24"/>
                <w:lang w:val="hr-HR" w:eastAsia="hr-HR"/>
              </w:rPr>
            </w:pPr>
            <w:r w:rsidRPr="00C66FE2">
              <w:rPr>
                <w:rFonts w:ascii="Times New Roman" w:eastAsia="Times New Roman" w:hAnsi="Times New Roman" w:cs="Times New Roman"/>
                <w:i/>
                <w:sz w:val="24"/>
                <w:szCs w:val="24"/>
                <w:lang w:val="hr-HR" w:eastAsia="hr-HR"/>
              </w:rPr>
              <w:t>-razvijati kulturu ponašanja</w:t>
            </w:r>
          </w:p>
        </w:tc>
        <w:tc>
          <w:tcPr>
            <w:tcW w:w="2882" w:type="dxa"/>
            <w:tcBorders>
              <w:top w:val="single" w:sz="18" w:space="0" w:color="auto"/>
              <w:left w:val="single" w:sz="2" w:space="0" w:color="auto"/>
            </w:tcBorders>
            <w:shd w:val="clear" w:color="auto" w:fill="FFFFFF" w:themeFill="background1"/>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JESEN</w:t>
            </w:r>
          </w:p>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(POSJET VRTU I PARKU)</w:t>
            </w:r>
          </w:p>
        </w:tc>
        <w:tc>
          <w:tcPr>
            <w:tcW w:w="2788" w:type="dxa"/>
            <w:tcBorders>
              <w:top w:val="single" w:sz="18" w:space="0" w:color="auto"/>
            </w:tcBorders>
            <w:shd w:val="clear" w:color="auto" w:fill="FFFFFF" w:themeFill="background1"/>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 učenici</w:t>
            </w:r>
          </w:p>
        </w:tc>
        <w:tc>
          <w:tcPr>
            <w:tcW w:w="3075" w:type="dxa"/>
            <w:tcBorders>
              <w:top w:val="single" w:sz="18" w:space="0" w:color="auto"/>
            </w:tcBorders>
            <w:shd w:val="clear" w:color="auto" w:fill="FFFFFF" w:themeFill="background1"/>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vrt i park</w:t>
            </w:r>
          </w:p>
          <w:p w:rsidR="007B4588" w:rsidRPr="00B13BB9" w:rsidRDefault="007B4588" w:rsidP="00234C05">
            <w:pPr>
              <w:spacing w:after="0"/>
              <w:rPr>
                <w:rFonts w:ascii="Times New Roman" w:eastAsia="Times New Roman" w:hAnsi="Times New Roman" w:cs="Times New Roman"/>
                <w:sz w:val="24"/>
                <w:szCs w:val="24"/>
                <w:lang w:val="hr-HR" w:eastAsia="hr-HR"/>
              </w:rPr>
            </w:pPr>
          </w:p>
          <w:p w:rsidR="007B4588" w:rsidRPr="00B13BB9" w:rsidRDefault="007B4588" w:rsidP="00234C05">
            <w:pPr>
              <w:spacing w:after="0"/>
              <w:rPr>
                <w:rFonts w:ascii="Times New Roman" w:eastAsia="Times New Roman" w:hAnsi="Times New Roman" w:cs="Times New Roman"/>
                <w:sz w:val="24"/>
                <w:szCs w:val="24"/>
                <w:lang w:val="hr-HR" w:eastAsia="hr-HR"/>
              </w:rPr>
            </w:pPr>
          </w:p>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rujan</w:t>
            </w:r>
          </w:p>
        </w:tc>
      </w:tr>
      <w:tr w:rsidR="007B4588" w:rsidRPr="00B13BB9" w:rsidTr="00A52084">
        <w:trPr>
          <w:trHeight w:val="595"/>
        </w:trPr>
        <w:tc>
          <w:tcPr>
            <w:tcW w:w="5637" w:type="dxa"/>
            <w:tcBorders>
              <w:right w:val="single" w:sz="2" w:space="0" w:color="auto"/>
            </w:tcBorders>
            <w:shd w:val="clear" w:color="auto" w:fill="FFFFFF" w:themeFill="background1"/>
            <w:vAlign w:val="center"/>
          </w:tcPr>
          <w:p w:rsidR="007B4588" w:rsidRPr="00C66FE2" w:rsidRDefault="007B4588" w:rsidP="00234C05">
            <w:pPr>
              <w:spacing w:after="0"/>
              <w:rPr>
                <w:rFonts w:ascii="Times New Roman" w:eastAsia="Times New Roman" w:hAnsi="Times New Roman" w:cs="Times New Roman"/>
                <w:i/>
                <w:sz w:val="24"/>
                <w:szCs w:val="24"/>
                <w:lang w:val="hr-HR" w:eastAsia="hr-HR"/>
              </w:rPr>
            </w:pPr>
            <w:r w:rsidRPr="00C66FE2">
              <w:rPr>
                <w:rFonts w:ascii="Times New Roman" w:eastAsia="Times New Roman" w:hAnsi="Times New Roman" w:cs="Times New Roman"/>
                <w:i/>
                <w:sz w:val="24"/>
                <w:szCs w:val="24"/>
                <w:lang w:val="hr-HR" w:eastAsia="hr-HR"/>
              </w:rPr>
              <w:t>osposobiti učenike za siguran put od kuće do škole</w:t>
            </w:r>
          </w:p>
          <w:p w:rsidR="007B4588" w:rsidRPr="00C66FE2" w:rsidRDefault="007B4588" w:rsidP="00234C05">
            <w:pPr>
              <w:spacing w:after="0"/>
              <w:rPr>
                <w:rFonts w:ascii="Times New Roman" w:eastAsia="Times New Roman" w:hAnsi="Times New Roman" w:cs="Times New Roman"/>
                <w:i/>
                <w:sz w:val="24"/>
                <w:szCs w:val="24"/>
                <w:lang w:val="hr-HR" w:eastAsia="hr-HR"/>
              </w:rPr>
            </w:pPr>
            <w:r w:rsidRPr="00C66FE2">
              <w:rPr>
                <w:rFonts w:ascii="Times New Roman" w:eastAsia="Times New Roman" w:hAnsi="Times New Roman" w:cs="Times New Roman"/>
                <w:i/>
                <w:sz w:val="24"/>
                <w:szCs w:val="24"/>
                <w:lang w:val="hr-HR" w:eastAsia="hr-HR"/>
              </w:rPr>
              <w:t>Razvijanje prometne kulture</w:t>
            </w:r>
          </w:p>
        </w:tc>
        <w:tc>
          <w:tcPr>
            <w:tcW w:w="2882" w:type="dxa"/>
            <w:tcBorders>
              <w:left w:val="single" w:sz="2" w:space="0" w:color="auto"/>
            </w:tcBorders>
            <w:shd w:val="clear" w:color="auto" w:fill="FFFFFF" w:themeFill="background1"/>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PUT OD KUĆE DO ŠKOLE, SEMAFOR</w:t>
            </w:r>
          </w:p>
        </w:tc>
        <w:tc>
          <w:tcPr>
            <w:tcW w:w="2788" w:type="dxa"/>
            <w:shd w:val="clear" w:color="auto" w:fill="FFFFFF" w:themeFill="background1"/>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 učenici</w:t>
            </w:r>
          </w:p>
        </w:tc>
        <w:tc>
          <w:tcPr>
            <w:tcW w:w="3075" w:type="dxa"/>
            <w:shd w:val="clear" w:color="auto" w:fill="FFFFFF" w:themeFill="background1"/>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Prometnica, ulica, rujan</w:t>
            </w:r>
          </w:p>
        </w:tc>
      </w:tr>
      <w:tr w:rsidR="007B4588" w:rsidRPr="00B13BB9" w:rsidTr="00A52084">
        <w:trPr>
          <w:trHeight w:val="579"/>
        </w:trPr>
        <w:tc>
          <w:tcPr>
            <w:tcW w:w="5637" w:type="dxa"/>
            <w:shd w:val="clear" w:color="auto" w:fill="FFFFFF" w:themeFill="background1"/>
            <w:vAlign w:val="center"/>
          </w:tcPr>
          <w:p w:rsidR="007B4588" w:rsidRPr="00C66FE2" w:rsidRDefault="007B4588" w:rsidP="00234C05">
            <w:pPr>
              <w:spacing w:after="0"/>
              <w:rPr>
                <w:rFonts w:ascii="Times New Roman" w:eastAsia="Times New Roman" w:hAnsi="Times New Roman" w:cs="Times New Roman"/>
                <w:i/>
                <w:sz w:val="24"/>
                <w:szCs w:val="24"/>
                <w:lang w:val="hr-HR" w:eastAsia="hr-HR"/>
              </w:rPr>
            </w:pPr>
            <w:r w:rsidRPr="00C66FE2">
              <w:rPr>
                <w:rFonts w:ascii="Times New Roman" w:eastAsia="Times New Roman" w:hAnsi="Times New Roman" w:cs="Times New Roman"/>
                <w:i/>
                <w:sz w:val="24"/>
                <w:szCs w:val="24"/>
                <w:lang w:val="hr-HR" w:eastAsia="hr-HR"/>
              </w:rPr>
              <w:t>Medijska kultura- lutkarske predstave i predstave za djecu</w:t>
            </w:r>
          </w:p>
        </w:tc>
        <w:tc>
          <w:tcPr>
            <w:tcW w:w="2882" w:type="dxa"/>
            <w:shd w:val="clear" w:color="auto" w:fill="FFFFFF" w:themeFill="background1"/>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 </w:t>
            </w:r>
          </w:p>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LUTKARSKO PROLJEĆE</w:t>
            </w:r>
          </w:p>
        </w:tc>
        <w:tc>
          <w:tcPr>
            <w:tcW w:w="2788" w:type="dxa"/>
            <w:shd w:val="clear" w:color="auto" w:fill="FFFFFF" w:themeFill="background1"/>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Kazališne skupine, učiteljice</w:t>
            </w:r>
          </w:p>
        </w:tc>
        <w:tc>
          <w:tcPr>
            <w:tcW w:w="3075" w:type="dxa"/>
            <w:shd w:val="clear" w:color="auto" w:fill="FFFFFF" w:themeFill="background1"/>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Županja, kino dvorana, ožujak</w:t>
            </w:r>
          </w:p>
        </w:tc>
      </w:tr>
      <w:tr w:rsidR="007B4588" w:rsidRPr="00B13BB9" w:rsidTr="00A52084">
        <w:trPr>
          <w:trHeight w:val="1159"/>
        </w:trPr>
        <w:tc>
          <w:tcPr>
            <w:tcW w:w="5637" w:type="dxa"/>
            <w:shd w:val="clear" w:color="auto" w:fill="auto"/>
            <w:vAlign w:val="center"/>
          </w:tcPr>
          <w:p w:rsidR="007B4588" w:rsidRPr="00C66FE2" w:rsidRDefault="007B4588" w:rsidP="00234C05">
            <w:pPr>
              <w:spacing w:after="0"/>
              <w:rPr>
                <w:rFonts w:ascii="Times New Roman" w:eastAsia="Times New Roman" w:hAnsi="Times New Roman" w:cs="Times New Roman"/>
                <w:i/>
                <w:sz w:val="24"/>
                <w:szCs w:val="24"/>
                <w:lang w:val="hr-HR" w:eastAsia="hr-HR"/>
              </w:rPr>
            </w:pPr>
            <w:r w:rsidRPr="00C66FE2">
              <w:rPr>
                <w:rFonts w:ascii="Times New Roman" w:eastAsia="Times New Roman" w:hAnsi="Times New Roman" w:cs="Times New Roman"/>
                <w:i/>
                <w:sz w:val="24"/>
                <w:szCs w:val="24"/>
                <w:lang w:val="hr-HR" w:eastAsia="hr-HR"/>
              </w:rPr>
              <w:t>-usvojiti znanja o proljetnim radovima u vrtu te o važnosti uzgajanja povrća</w:t>
            </w:r>
          </w:p>
          <w:p w:rsidR="007B4588" w:rsidRPr="00C66FE2" w:rsidRDefault="007B4588" w:rsidP="00234C05">
            <w:pPr>
              <w:spacing w:after="0"/>
              <w:rPr>
                <w:rFonts w:ascii="Times New Roman" w:eastAsia="Times New Roman" w:hAnsi="Times New Roman" w:cs="Times New Roman"/>
                <w:i/>
                <w:sz w:val="24"/>
                <w:szCs w:val="24"/>
                <w:lang w:val="hr-HR" w:eastAsia="hr-HR"/>
              </w:rPr>
            </w:pPr>
            <w:r w:rsidRPr="00C66FE2">
              <w:rPr>
                <w:rFonts w:ascii="Times New Roman" w:eastAsia="Times New Roman" w:hAnsi="Times New Roman" w:cs="Times New Roman"/>
                <w:i/>
                <w:sz w:val="24"/>
                <w:szCs w:val="24"/>
                <w:lang w:val="hr-HR" w:eastAsia="hr-HR"/>
              </w:rPr>
              <w:t>-objasniti pojam sjemena i sadnice</w:t>
            </w:r>
          </w:p>
          <w:p w:rsidR="007B4588" w:rsidRPr="00C66FE2" w:rsidRDefault="007B4588" w:rsidP="00234C05">
            <w:pPr>
              <w:spacing w:after="0"/>
              <w:rPr>
                <w:rFonts w:ascii="Times New Roman" w:eastAsia="Times New Roman" w:hAnsi="Times New Roman" w:cs="Times New Roman"/>
                <w:i/>
                <w:sz w:val="24"/>
                <w:szCs w:val="24"/>
                <w:lang w:val="hr-HR" w:eastAsia="hr-HR"/>
              </w:rPr>
            </w:pPr>
            <w:r w:rsidRPr="00C66FE2">
              <w:rPr>
                <w:rFonts w:ascii="Times New Roman" w:eastAsia="Times New Roman" w:hAnsi="Times New Roman" w:cs="Times New Roman"/>
                <w:i/>
                <w:sz w:val="24"/>
                <w:szCs w:val="24"/>
                <w:lang w:val="hr-HR" w:eastAsia="hr-HR"/>
              </w:rPr>
              <w:t>-upoznati osnovni alat, razvijati prehrambene navike</w:t>
            </w:r>
          </w:p>
        </w:tc>
        <w:tc>
          <w:tcPr>
            <w:tcW w:w="2882" w:type="dxa"/>
            <w:shd w:val="clear" w:color="auto" w:fill="auto"/>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PROLJEĆE</w:t>
            </w:r>
          </w:p>
        </w:tc>
        <w:tc>
          <w:tcPr>
            <w:tcW w:w="2788" w:type="dxa"/>
            <w:shd w:val="clear" w:color="auto" w:fill="auto"/>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 učenici</w:t>
            </w:r>
          </w:p>
        </w:tc>
        <w:tc>
          <w:tcPr>
            <w:tcW w:w="3075" w:type="dxa"/>
            <w:shd w:val="clear" w:color="auto" w:fill="FFFFFF" w:themeFill="background1"/>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travanj</w:t>
            </w:r>
          </w:p>
        </w:tc>
      </w:tr>
      <w:tr w:rsidR="007B4588" w:rsidRPr="00B13BB9" w:rsidTr="00A52084">
        <w:trPr>
          <w:trHeight w:val="877"/>
        </w:trPr>
        <w:tc>
          <w:tcPr>
            <w:tcW w:w="5637" w:type="dxa"/>
            <w:shd w:val="clear" w:color="auto" w:fill="FFFFFF" w:themeFill="background1"/>
            <w:vAlign w:val="center"/>
          </w:tcPr>
          <w:p w:rsidR="007B4588" w:rsidRPr="00C66FE2" w:rsidRDefault="007B4588" w:rsidP="00234C05">
            <w:pPr>
              <w:spacing w:after="0"/>
              <w:rPr>
                <w:rFonts w:ascii="Times New Roman" w:eastAsia="Times New Roman" w:hAnsi="Times New Roman" w:cs="Times New Roman"/>
                <w:i/>
                <w:sz w:val="24"/>
                <w:szCs w:val="24"/>
                <w:lang w:val="hr-HR" w:eastAsia="hr-HR"/>
              </w:rPr>
            </w:pPr>
            <w:r w:rsidRPr="00C66FE2">
              <w:rPr>
                <w:rFonts w:ascii="Times New Roman" w:eastAsia="Times New Roman" w:hAnsi="Times New Roman" w:cs="Times New Roman"/>
                <w:i/>
                <w:sz w:val="24"/>
                <w:szCs w:val="24"/>
                <w:lang w:val="hr-HR" w:eastAsia="hr-HR"/>
              </w:rPr>
              <w:t>-objasniti glavna obilježja grada, pokazati važnije objekte, razvijati sposobnost razlikovanja grada od sela</w:t>
            </w:r>
          </w:p>
        </w:tc>
        <w:tc>
          <w:tcPr>
            <w:tcW w:w="2882" w:type="dxa"/>
            <w:shd w:val="clear" w:color="auto" w:fill="FFFFFF" w:themeFill="background1"/>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p>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GRAD ŽUPANJA</w:t>
            </w:r>
          </w:p>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MJESTO U KOJEM ŽIVIM</w:t>
            </w:r>
          </w:p>
        </w:tc>
        <w:tc>
          <w:tcPr>
            <w:tcW w:w="2788" w:type="dxa"/>
            <w:shd w:val="clear" w:color="auto" w:fill="FFFFFF" w:themeFill="background1"/>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p>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 učenici</w:t>
            </w:r>
          </w:p>
        </w:tc>
        <w:tc>
          <w:tcPr>
            <w:tcW w:w="3075" w:type="dxa"/>
            <w:shd w:val="clear" w:color="auto" w:fill="FFFFFF" w:themeFill="background1"/>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prosinac</w:t>
            </w:r>
          </w:p>
        </w:tc>
      </w:tr>
      <w:tr w:rsidR="007B4588" w:rsidRPr="00B13BB9" w:rsidTr="00A52084">
        <w:trPr>
          <w:trHeight w:val="653"/>
        </w:trPr>
        <w:tc>
          <w:tcPr>
            <w:tcW w:w="5637" w:type="dxa"/>
            <w:shd w:val="clear" w:color="auto" w:fill="auto"/>
            <w:vAlign w:val="center"/>
          </w:tcPr>
          <w:p w:rsidR="007B4588" w:rsidRPr="00C66FE2" w:rsidRDefault="007B4588" w:rsidP="00234C05">
            <w:pPr>
              <w:spacing w:after="0"/>
              <w:rPr>
                <w:rFonts w:ascii="Times New Roman" w:eastAsia="Times New Roman" w:hAnsi="Times New Roman" w:cs="Times New Roman"/>
                <w:i/>
                <w:sz w:val="24"/>
                <w:szCs w:val="24"/>
                <w:lang w:val="hr-HR" w:eastAsia="hr-HR"/>
              </w:rPr>
            </w:pPr>
            <w:r w:rsidRPr="00C66FE2">
              <w:rPr>
                <w:rFonts w:ascii="Times New Roman" w:eastAsia="Times New Roman" w:hAnsi="Times New Roman" w:cs="Times New Roman"/>
                <w:i/>
                <w:sz w:val="24"/>
                <w:szCs w:val="24"/>
                <w:lang w:val="hr-HR" w:eastAsia="hr-HR"/>
              </w:rPr>
              <w:t>-razvijati i njegovati ljubav prema knjizi</w:t>
            </w:r>
          </w:p>
          <w:p w:rsidR="007B4588" w:rsidRPr="00C66FE2" w:rsidRDefault="007B4588" w:rsidP="00234C05">
            <w:pPr>
              <w:spacing w:after="0"/>
              <w:rPr>
                <w:rFonts w:ascii="Times New Roman" w:eastAsia="Times New Roman" w:hAnsi="Times New Roman" w:cs="Times New Roman"/>
                <w:i/>
                <w:sz w:val="24"/>
                <w:szCs w:val="24"/>
                <w:lang w:val="hr-HR" w:eastAsia="hr-HR"/>
              </w:rPr>
            </w:pPr>
          </w:p>
        </w:tc>
        <w:tc>
          <w:tcPr>
            <w:tcW w:w="2882" w:type="dxa"/>
            <w:shd w:val="clear" w:color="auto" w:fill="auto"/>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POSJET GRADSKOJ KNJIŽNICI</w:t>
            </w:r>
          </w:p>
        </w:tc>
        <w:tc>
          <w:tcPr>
            <w:tcW w:w="2788" w:type="dxa"/>
            <w:shd w:val="clear" w:color="auto" w:fill="auto"/>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 učenici, knjižničar</w:t>
            </w:r>
          </w:p>
        </w:tc>
        <w:tc>
          <w:tcPr>
            <w:tcW w:w="3075" w:type="dxa"/>
            <w:shd w:val="clear" w:color="auto" w:fill="auto"/>
            <w:vAlign w:val="center"/>
          </w:tcPr>
          <w:p w:rsidR="007B4588" w:rsidRPr="00B13BB9" w:rsidRDefault="007B4588" w:rsidP="00234C05">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svibanj</w:t>
            </w:r>
          </w:p>
        </w:tc>
      </w:tr>
    </w:tbl>
    <w:p w:rsidR="00C66FE2" w:rsidRPr="00B13BB9" w:rsidRDefault="00C66FE2" w:rsidP="00D2241F">
      <w:pPr>
        <w:shd w:val="clear" w:color="auto" w:fill="FFFFFF" w:themeFill="background1"/>
        <w:tabs>
          <w:tab w:val="left" w:pos="9495"/>
        </w:tabs>
        <w:spacing w:after="0" w:line="240" w:lineRule="auto"/>
        <w:rPr>
          <w:rFonts w:ascii="Times New Roman" w:eastAsia="Times New Roman" w:hAnsi="Times New Roman" w:cs="Times New Roman"/>
          <w:b/>
          <w:color w:val="76923C" w:themeColor="accent3" w:themeShade="BF"/>
          <w:sz w:val="28"/>
          <w:szCs w:val="28"/>
          <w:lang w:val="hr-HR" w:eastAsia="hr-HR"/>
        </w:rPr>
      </w:pPr>
    </w:p>
    <w:p w:rsidR="00D2241F" w:rsidRPr="00B13BB9" w:rsidRDefault="007C2DD8" w:rsidP="00D2241F">
      <w:pPr>
        <w:shd w:val="clear" w:color="auto" w:fill="FFFFFF" w:themeFill="background1"/>
        <w:tabs>
          <w:tab w:val="left" w:pos="9495"/>
        </w:tabs>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b/>
          <w:color w:val="76923C" w:themeColor="accent3" w:themeShade="BF"/>
          <w:sz w:val="28"/>
          <w:szCs w:val="28"/>
          <w:lang w:val="hr-HR" w:eastAsia="hr-HR"/>
        </w:rPr>
        <w:t xml:space="preserve">DRUGI RAZREDI </w:t>
      </w:r>
      <w:r w:rsidR="00D2241F" w:rsidRPr="00B13BB9">
        <w:rPr>
          <w:rFonts w:ascii="Times New Roman" w:eastAsia="Times New Roman" w:hAnsi="Times New Roman" w:cs="Times New Roman"/>
          <w:b/>
          <w:color w:val="76923C" w:themeColor="accent3" w:themeShade="BF"/>
          <w:sz w:val="28"/>
          <w:szCs w:val="28"/>
          <w:lang w:val="hr-HR" w:eastAsia="hr-HR"/>
        </w:rPr>
        <w:t>,</w:t>
      </w:r>
      <w:r w:rsidR="00D2241F" w:rsidRPr="00B13BB9">
        <w:rPr>
          <w:rFonts w:ascii="Times New Roman" w:eastAsia="Times New Roman" w:hAnsi="Times New Roman" w:cs="Times New Roman"/>
          <w:color w:val="76923C" w:themeColor="accent3" w:themeShade="BF"/>
          <w:lang w:val="hr-HR" w:eastAsia="hr-HR"/>
        </w:rPr>
        <w:t xml:space="preserve"> </w:t>
      </w:r>
      <w:r w:rsidR="00D2241F" w:rsidRPr="00B13BB9">
        <w:rPr>
          <w:rFonts w:ascii="Times New Roman" w:eastAsia="Times New Roman" w:hAnsi="Times New Roman" w:cs="Times New Roman"/>
          <w:sz w:val="20"/>
          <w:szCs w:val="20"/>
          <w:lang w:val="hr-HR" w:eastAsia="hr-HR"/>
        </w:rPr>
        <w:t>PLAN IZVANUČIONIČNE NASTAVE</w:t>
      </w:r>
      <w:r w:rsidR="00D2241F" w:rsidRPr="00B13BB9">
        <w:rPr>
          <w:rFonts w:ascii="Times New Roman" w:eastAsia="Times New Roman" w:hAnsi="Times New Roman" w:cs="Times New Roman"/>
          <w:lang w:val="hr-HR" w:eastAsia="hr-HR"/>
        </w:rPr>
        <w:t xml:space="preserve">        </w:t>
      </w:r>
      <w:r w:rsidR="000D1F2A" w:rsidRPr="00B13BB9">
        <w:rPr>
          <w:rFonts w:ascii="Times New Roman" w:eastAsia="Times New Roman" w:hAnsi="Times New Roman" w:cs="Times New Roman"/>
          <w:lang w:val="hr-HR" w:eastAsia="hr-HR"/>
        </w:rPr>
        <w:t>(šk. godina 2018</w:t>
      </w:r>
      <w:r w:rsidR="00B5166C" w:rsidRPr="00B13BB9">
        <w:rPr>
          <w:rFonts w:ascii="Times New Roman" w:eastAsia="Times New Roman" w:hAnsi="Times New Roman" w:cs="Times New Roman"/>
          <w:lang w:val="hr-HR" w:eastAsia="hr-HR"/>
        </w:rPr>
        <w:t>./201</w:t>
      </w:r>
      <w:r w:rsidR="000D1F2A" w:rsidRPr="00B13BB9">
        <w:rPr>
          <w:rFonts w:ascii="Times New Roman" w:eastAsia="Times New Roman" w:hAnsi="Times New Roman" w:cs="Times New Roman"/>
          <w:lang w:val="hr-HR" w:eastAsia="hr-HR"/>
        </w:rPr>
        <w:t>9</w:t>
      </w:r>
      <w:r w:rsidR="00B5166C" w:rsidRPr="00B13BB9">
        <w:rPr>
          <w:rFonts w:ascii="Times New Roman" w:eastAsia="Times New Roman" w:hAnsi="Times New Roman" w:cs="Times New Roman"/>
          <w:lang w:val="hr-HR" w:eastAsia="hr-HR"/>
        </w:rPr>
        <w:t>.)</w:t>
      </w:r>
    </w:p>
    <w:p w:rsidR="00D2241F" w:rsidRPr="00B13BB9" w:rsidRDefault="00D2241F" w:rsidP="00D2241F">
      <w:pPr>
        <w:tabs>
          <w:tab w:val="left" w:pos="9495"/>
        </w:tabs>
        <w:spacing w:after="0" w:line="240" w:lineRule="auto"/>
        <w:rPr>
          <w:rFonts w:ascii="Times New Roman" w:eastAsia="Times New Roman" w:hAnsi="Times New Roman" w:cs="Times New Roman"/>
          <w:lang w:val="hr-HR" w:eastAsia="hr-HR"/>
        </w:rPr>
      </w:pPr>
    </w:p>
    <w:p w:rsidR="00D2241F" w:rsidRPr="00B13BB9" w:rsidRDefault="00D2241F" w:rsidP="00B5166C">
      <w:pPr>
        <w:pStyle w:val="Odlomakpopisa"/>
        <w:numPr>
          <w:ilvl w:val="0"/>
          <w:numId w:val="7"/>
        </w:numPr>
        <w:tabs>
          <w:tab w:val="left" w:pos="9495"/>
        </w:tabs>
        <w:spacing w:line="276" w:lineRule="auto"/>
        <w:rPr>
          <w:b/>
        </w:rPr>
      </w:pPr>
      <w:r w:rsidRPr="00B13BB9">
        <w:rPr>
          <w:b/>
        </w:rPr>
        <w:t>a</w:t>
      </w:r>
      <w:r w:rsidR="007C2DD8" w:rsidRPr="00B13BB9">
        <w:rPr>
          <w:b/>
        </w:rPr>
        <w:t xml:space="preserve"> i b </w:t>
      </w:r>
      <w:r w:rsidRPr="00B13BB9">
        <w:rPr>
          <w:b/>
        </w:rPr>
        <w:t xml:space="preserve"> razred</w:t>
      </w:r>
    </w:p>
    <w:p w:rsidR="00D2241F" w:rsidRPr="00B13BB9" w:rsidRDefault="007C2DD8" w:rsidP="00B5166C">
      <w:pPr>
        <w:pStyle w:val="Odlomakpopisa"/>
        <w:tabs>
          <w:tab w:val="left" w:pos="9495"/>
        </w:tabs>
        <w:spacing w:line="276" w:lineRule="auto"/>
        <w:ind w:left="1080"/>
        <w:rPr>
          <w:b/>
        </w:rPr>
      </w:pPr>
      <w:r w:rsidRPr="00B13BB9">
        <w:rPr>
          <w:b/>
        </w:rPr>
        <w:t>Učiteljica: Monika Rajković i Zdenka Dominković</w:t>
      </w:r>
    </w:p>
    <w:p w:rsidR="00370229" w:rsidRPr="00B13BB9" w:rsidRDefault="00370229" w:rsidP="005C51CB">
      <w:pPr>
        <w:spacing w:after="0" w:line="240" w:lineRule="auto"/>
        <w:rPr>
          <w:rFonts w:ascii="Times New Roman" w:eastAsia="Times New Roman" w:hAnsi="Times New Roman" w:cs="Times New Roman"/>
          <w:lang w:val="hr-HR" w:eastAsia="hr-HR"/>
        </w:rPr>
      </w:pPr>
    </w:p>
    <w:tbl>
      <w:tblPr>
        <w:tblpPr w:leftFromText="180" w:rightFromText="180" w:vertAnchor="text" w:horzAnchor="margin" w:tblpY="163"/>
        <w:tblW w:w="14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7"/>
        <w:gridCol w:w="3204"/>
        <w:gridCol w:w="2216"/>
        <w:gridCol w:w="4017"/>
      </w:tblGrid>
      <w:tr w:rsidR="00D2241F" w:rsidRPr="00B13BB9" w:rsidTr="00FC1DB4">
        <w:trPr>
          <w:trHeight w:val="603"/>
        </w:trPr>
        <w:tc>
          <w:tcPr>
            <w:tcW w:w="47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D2241F" w:rsidRPr="00B13BB9" w:rsidRDefault="00D2241F" w:rsidP="00D2241F">
            <w:pPr>
              <w:spacing w:after="0"/>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CILJ IZVANUČIONIČKE NASTAVE</w:t>
            </w:r>
          </w:p>
        </w:tc>
        <w:tc>
          <w:tcPr>
            <w:tcW w:w="3204" w:type="dxa"/>
            <w:tcBorders>
              <w:top w:val="single" w:sz="4" w:space="0" w:color="000000"/>
              <w:left w:val="single" w:sz="4" w:space="0" w:color="000000"/>
              <w:bottom w:val="single" w:sz="18" w:space="0" w:color="auto"/>
              <w:right w:val="single" w:sz="4" w:space="0" w:color="000000"/>
            </w:tcBorders>
            <w:shd w:val="clear" w:color="auto" w:fill="C2D69B" w:themeFill="accent3" w:themeFillTint="99"/>
            <w:vAlign w:val="center"/>
            <w:hideMark/>
          </w:tcPr>
          <w:p w:rsidR="00D2241F" w:rsidRPr="00B13BB9" w:rsidRDefault="00D2241F" w:rsidP="00D2241F">
            <w:pPr>
              <w:spacing w:after="0"/>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PLANIRANE AKTIVNOSTI</w:t>
            </w:r>
          </w:p>
        </w:tc>
        <w:tc>
          <w:tcPr>
            <w:tcW w:w="221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D2241F" w:rsidRPr="00B13BB9" w:rsidRDefault="00D2241F" w:rsidP="00D2241F">
            <w:pPr>
              <w:spacing w:after="0"/>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NOSIOCI AKTIVNOSTI</w:t>
            </w:r>
          </w:p>
        </w:tc>
        <w:tc>
          <w:tcPr>
            <w:tcW w:w="40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D2241F" w:rsidRPr="00B13BB9" w:rsidRDefault="00D2241F" w:rsidP="00D2241F">
            <w:pPr>
              <w:spacing w:after="0"/>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MJESTO I VRIJEME OSTVARENJA</w:t>
            </w:r>
          </w:p>
        </w:tc>
      </w:tr>
      <w:tr w:rsidR="00D2241F" w:rsidRPr="00B13BB9" w:rsidTr="00FC1DB4">
        <w:trPr>
          <w:trHeight w:val="922"/>
        </w:trPr>
        <w:tc>
          <w:tcPr>
            <w:tcW w:w="4717"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tcPr>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Uočavanje jesenskih promjena u vrtu,prikupljanje plodova-zimnica</w:t>
            </w:r>
          </w:p>
        </w:tc>
        <w:tc>
          <w:tcPr>
            <w:tcW w:w="3204"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hideMark/>
          </w:tcPr>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Rad ljudi u jesen-obilazak vrta</w:t>
            </w:r>
          </w:p>
        </w:tc>
        <w:tc>
          <w:tcPr>
            <w:tcW w:w="2216"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hideMark/>
          </w:tcPr>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Učiteljica,</w:t>
            </w:r>
            <w:r w:rsidR="00B5166C" w:rsidRPr="00B13BB9">
              <w:rPr>
                <w:rFonts w:ascii="Times New Roman" w:eastAsia="Times New Roman" w:hAnsi="Times New Roman" w:cs="Times New Roman"/>
                <w:sz w:val="24"/>
                <w:szCs w:val="24"/>
                <w:lang w:val="hr-HR" w:eastAsia="hr-HR"/>
              </w:rPr>
              <w:t xml:space="preserve"> </w:t>
            </w:r>
            <w:r w:rsidRPr="00B13BB9">
              <w:rPr>
                <w:rFonts w:ascii="Times New Roman" w:eastAsia="Times New Roman" w:hAnsi="Times New Roman" w:cs="Times New Roman"/>
                <w:sz w:val="24"/>
                <w:szCs w:val="24"/>
                <w:lang w:val="hr-HR" w:eastAsia="hr-HR"/>
              </w:rPr>
              <w:t>učenici</w:t>
            </w:r>
          </w:p>
        </w:tc>
        <w:tc>
          <w:tcPr>
            <w:tcW w:w="4017"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tcPr>
          <w:p w:rsidR="00D2241F" w:rsidRPr="00B13BB9" w:rsidRDefault="00D2241F" w:rsidP="00D2241F">
            <w:pPr>
              <w:spacing w:after="0"/>
              <w:rPr>
                <w:rFonts w:ascii="Times New Roman" w:eastAsia="Times New Roman" w:hAnsi="Times New Roman" w:cs="Times New Roman"/>
                <w:sz w:val="24"/>
                <w:szCs w:val="24"/>
                <w:lang w:val="hr-HR" w:eastAsia="hr-HR"/>
              </w:rPr>
            </w:pPr>
          </w:p>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Voćnjak,</w:t>
            </w:r>
            <w:r w:rsidR="00B5166C" w:rsidRPr="00B13BB9">
              <w:rPr>
                <w:rFonts w:ascii="Times New Roman" w:eastAsia="Times New Roman" w:hAnsi="Times New Roman" w:cs="Times New Roman"/>
                <w:sz w:val="24"/>
                <w:szCs w:val="24"/>
                <w:lang w:val="hr-HR" w:eastAsia="hr-HR"/>
              </w:rPr>
              <w:t xml:space="preserve"> </w:t>
            </w:r>
            <w:r w:rsidRPr="00B13BB9">
              <w:rPr>
                <w:rFonts w:ascii="Times New Roman" w:eastAsia="Times New Roman" w:hAnsi="Times New Roman" w:cs="Times New Roman"/>
                <w:sz w:val="24"/>
                <w:szCs w:val="24"/>
                <w:lang w:val="hr-HR" w:eastAsia="hr-HR"/>
              </w:rPr>
              <w:t>vrt,</w:t>
            </w:r>
            <w:r w:rsidR="00B5166C" w:rsidRPr="00B13BB9">
              <w:rPr>
                <w:rFonts w:ascii="Times New Roman" w:eastAsia="Times New Roman" w:hAnsi="Times New Roman" w:cs="Times New Roman"/>
                <w:sz w:val="24"/>
                <w:szCs w:val="24"/>
                <w:lang w:val="hr-HR" w:eastAsia="hr-HR"/>
              </w:rPr>
              <w:t xml:space="preserve"> </w:t>
            </w:r>
            <w:r w:rsidRPr="00B13BB9">
              <w:rPr>
                <w:rFonts w:ascii="Times New Roman" w:eastAsia="Times New Roman" w:hAnsi="Times New Roman" w:cs="Times New Roman"/>
                <w:sz w:val="24"/>
                <w:szCs w:val="24"/>
                <w:lang w:val="hr-HR" w:eastAsia="hr-HR"/>
              </w:rPr>
              <w:t>livada,</w:t>
            </w:r>
            <w:r w:rsidR="00B5166C" w:rsidRPr="00B13BB9">
              <w:rPr>
                <w:rFonts w:ascii="Times New Roman" w:eastAsia="Times New Roman" w:hAnsi="Times New Roman" w:cs="Times New Roman"/>
                <w:sz w:val="24"/>
                <w:szCs w:val="24"/>
                <w:lang w:val="hr-HR" w:eastAsia="hr-HR"/>
              </w:rPr>
              <w:t xml:space="preserve"> </w:t>
            </w:r>
            <w:r w:rsidRPr="00B13BB9">
              <w:rPr>
                <w:rFonts w:ascii="Times New Roman" w:eastAsia="Times New Roman" w:hAnsi="Times New Roman" w:cs="Times New Roman"/>
                <w:sz w:val="24"/>
                <w:szCs w:val="24"/>
                <w:lang w:val="hr-HR" w:eastAsia="hr-HR"/>
              </w:rPr>
              <w:t>park; 9.</w:t>
            </w:r>
            <w:r w:rsidR="00B5166C" w:rsidRPr="00B13BB9">
              <w:rPr>
                <w:rFonts w:ascii="Times New Roman" w:eastAsia="Times New Roman" w:hAnsi="Times New Roman" w:cs="Times New Roman"/>
                <w:sz w:val="24"/>
                <w:szCs w:val="24"/>
                <w:lang w:val="hr-HR" w:eastAsia="hr-HR"/>
              </w:rPr>
              <w:t xml:space="preserve"> </w:t>
            </w:r>
            <w:r w:rsidRPr="00B13BB9">
              <w:rPr>
                <w:rFonts w:ascii="Times New Roman" w:eastAsia="Times New Roman" w:hAnsi="Times New Roman" w:cs="Times New Roman"/>
                <w:sz w:val="24"/>
                <w:szCs w:val="24"/>
                <w:lang w:val="hr-HR" w:eastAsia="hr-HR"/>
              </w:rPr>
              <w:t>mjesec</w:t>
            </w:r>
          </w:p>
          <w:p w:rsidR="00D2241F" w:rsidRPr="00B13BB9" w:rsidRDefault="00D2241F" w:rsidP="00D2241F">
            <w:pPr>
              <w:spacing w:after="0"/>
              <w:rPr>
                <w:rFonts w:ascii="Times New Roman" w:eastAsia="Times New Roman" w:hAnsi="Times New Roman" w:cs="Times New Roman"/>
                <w:sz w:val="24"/>
                <w:szCs w:val="24"/>
                <w:lang w:val="hr-HR" w:eastAsia="hr-HR"/>
              </w:rPr>
            </w:pPr>
          </w:p>
        </w:tc>
      </w:tr>
      <w:tr w:rsidR="00D2241F" w:rsidRPr="00B13BB9" w:rsidTr="00FC1DB4">
        <w:trPr>
          <w:trHeight w:val="603"/>
        </w:trPr>
        <w:tc>
          <w:tcPr>
            <w:tcW w:w="4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Uočavanje proljetnih promjena u vrtu i parku</w:t>
            </w:r>
          </w:p>
        </w:tc>
        <w:tc>
          <w:tcPr>
            <w:tcW w:w="32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Rad ljudi u proljeće</w:t>
            </w:r>
          </w:p>
        </w:tc>
        <w:tc>
          <w:tcPr>
            <w:tcW w:w="22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Učiteljica,</w:t>
            </w:r>
            <w:r w:rsidR="00B5166C" w:rsidRPr="00B13BB9">
              <w:rPr>
                <w:rFonts w:ascii="Times New Roman" w:eastAsia="Times New Roman" w:hAnsi="Times New Roman" w:cs="Times New Roman"/>
                <w:sz w:val="24"/>
                <w:szCs w:val="24"/>
                <w:lang w:val="hr-HR" w:eastAsia="hr-HR"/>
              </w:rPr>
              <w:t xml:space="preserve"> </w:t>
            </w:r>
            <w:r w:rsidRPr="00B13BB9">
              <w:rPr>
                <w:rFonts w:ascii="Times New Roman" w:eastAsia="Times New Roman" w:hAnsi="Times New Roman" w:cs="Times New Roman"/>
                <w:sz w:val="24"/>
                <w:szCs w:val="24"/>
                <w:lang w:val="hr-HR" w:eastAsia="hr-HR"/>
              </w:rPr>
              <w:t>učenici</w:t>
            </w:r>
          </w:p>
        </w:tc>
        <w:tc>
          <w:tcPr>
            <w:tcW w:w="40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Vrt,</w:t>
            </w:r>
            <w:r w:rsidR="00B5166C" w:rsidRPr="00B13BB9">
              <w:rPr>
                <w:rFonts w:ascii="Times New Roman" w:eastAsia="Times New Roman" w:hAnsi="Times New Roman" w:cs="Times New Roman"/>
                <w:sz w:val="24"/>
                <w:szCs w:val="24"/>
                <w:lang w:val="hr-HR" w:eastAsia="hr-HR"/>
              </w:rPr>
              <w:t xml:space="preserve"> </w:t>
            </w:r>
            <w:r w:rsidRPr="00B13BB9">
              <w:rPr>
                <w:rFonts w:ascii="Times New Roman" w:eastAsia="Times New Roman" w:hAnsi="Times New Roman" w:cs="Times New Roman"/>
                <w:sz w:val="24"/>
                <w:szCs w:val="24"/>
                <w:lang w:val="hr-HR" w:eastAsia="hr-HR"/>
              </w:rPr>
              <w:t>park; 3. i 4. mjesec</w:t>
            </w:r>
          </w:p>
        </w:tc>
      </w:tr>
      <w:tr w:rsidR="00B5166C" w:rsidRPr="00B13BB9" w:rsidTr="00FC1DB4">
        <w:trPr>
          <w:trHeight w:val="603"/>
        </w:trPr>
        <w:tc>
          <w:tcPr>
            <w:tcW w:w="4717" w:type="dxa"/>
            <w:tcBorders>
              <w:top w:val="single" w:sz="4" w:space="0" w:color="000000"/>
              <w:left w:val="single" w:sz="4" w:space="0" w:color="000000"/>
              <w:bottom w:val="single" w:sz="4" w:space="0" w:color="000000"/>
              <w:right w:val="single" w:sz="4" w:space="0" w:color="000000"/>
            </w:tcBorders>
            <w:vAlign w:val="center"/>
          </w:tcPr>
          <w:p w:rsidR="00B5166C" w:rsidRPr="00B13BB9" w:rsidRDefault="00B5166C"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Medijska kultura: lutkarske predstave i predstave za djecu</w:t>
            </w:r>
          </w:p>
        </w:tc>
        <w:tc>
          <w:tcPr>
            <w:tcW w:w="3204" w:type="dxa"/>
            <w:tcBorders>
              <w:top w:val="single" w:sz="4" w:space="0" w:color="000000"/>
              <w:left w:val="single" w:sz="4" w:space="0" w:color="000000"/>
              <w:bottom w:val="single" w:sz="4" w:space="0" w:color="000000"/>
              <w:right w:val="single" w:sz="4" w:space="0" w:color="000000"/>
            </w:tcBorders>
            <w:vAlign w:val="center"/>
          </w:tcPr>
          <w:p w:rsidR="00B5166C" w:rsidRPr="00B13BB9" w:rsidRDefault="00B5166C"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Lutkarsko proljeće</w:t>
            </w:r>
          </w:p>
        </w:tc>
        <w:tc>
          <w:tcPr>
            <w:tcW w:w="2216" w:type="dxa"/>
            <w:tcBorders>
              <w:top w:val="single" w:sz="4" w:space="0" w:color="000000"/>
              <w:left w:val="single" w:sz="4" w:space="0" w:color="000000"/>
              <w:bottom w:val="single" w:sz="4" w:space="0" w:color="000000"/>
              <w:right w:val="single" w:sz="4" w:space="0" w:color="000000"/>
            </w:tcBorders>
            <w:vAlign w:val="center"/>
          </w:tcPr>
          <w:p w:rsidR="00B5166C" w:rsidRPr="00B13BB9" w:rsidRDefault="00B5166C"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Učiteljica, učenici</w:t>
            </w:r>
          </w:p>
        </w:tc>
        <w:tc>
          <w:tcPr>
            <w:tcW w:w="40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5166C" w:rsidRPr="00B13BB9" w:rsidRDefault="00B5166C"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Županja, kino dvorana; 3. mjesec</w:t>
            </w:r>
          </w:p>
        </w:tc>
      </w:tr>
      <w:tr w:rsidR="00D2241F" w:rsidRPr="00B13BB9" w:rsidTr="00FC1DB4">
        <w:trPr>
          <w:trHeight w:val="603"/>
        </w:trPr>
        <w:tc>
          <w:tcPr>
            <w:tcW w:w="4717" w:type="dxa"/>
            <w:tcBorders>
              <w:top w:val="single" w:sz="4" w:space="0" w:color="000000"/>
              <w:left w:val="single" w:sz="4" w:space="0" w:color="000000"/>
              <w:bottom w:val="single" w:sz="4" w:space="0" w:color="000000"/>
              <w:right w:val="single" w:sz="4" w:space="0" w:color="000000"/>
            </w:tcBorders>
            <w:vAlign w:val="center"/>
          </w:tcPr>
          <w:p w:rsidR="00D2241F" w:rsidRPr="00B13BB9" w:rsidRDefault="00D2241F" w:rsidP="00D2241F">
            <w:pPr>
              <w:spacing w:after="0"/>
              <w:rPr>
                <w:rFonts w:ascii="Times New Roman" w:eastAsia="Times New Roman" w:hAnsi="Times New Roman" w:cs="Times New Roman"/>
                <w:sz w:val="24"/>
                <w:szCs w:val="24"/>
                <w:lang w:val="hr-HR" w:eastAsia="hr-HR"/>
              </w:rPr>
            </w:pPr>
          </w:p>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Upoznati vode u zavičaju i živi svijet u njima</w:t>
            </w:r>
          </w:p>
        </w:tc>
        <w:tc>
          <w:tcPr>
            <w:tcW w:w="3204" w:type="dxa"/>
            <w:tcBorders>
              <w:top w:val="single" w:sz="4" w:space="0" w:color="000000"/>
              <w:left w:val="single" w:sz="4" w:space="0" w:color="000000"/>
              <w:bottom w:val="single" w:sz="4" w:space="0" w:color="000000"/>
              <w:right w:val="single" w:sz="4" w:space="0" w:color="000000"/>
            </w:tcBorders>
            <w:vAlign w:val="center"/>
            <w:hideMark/>
          </w:tcPr>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Rijeka Sava i izvor rijeke Bosut</w:t>
            </w: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Učiteljica,</w:t>
            </w:r>
            <w:r w:rsidR="00B5166C" w:rsidRPr="00B13BB9">
              <w:rPr>
                <w:rFonts w:ascii="Times New Roman" w:eastAsia="Times New Roman" w:hAnsi="Times New Roman" w:cs="Times New Roman"/>
                <w:sz w:val="24"/>
                <w:szCs w:val="24"/>
                <w:lang w:val="hr-HR" w:eastAsia="hr-HR"/>
              </w:rPr>
              <w:t xml:space="preserve"> </w:t>
            </w:r>
            <w:r w:rsidRPr="00B13BB9">
              <w:rPr>
                <w:rFonts w:ascii="Times New Roman" w:eastAsia="Times New Roman" w:hAnsi="Times New Roman" w:cs="Times New Roman"/>
                <w:sz w:val="24"/>
                <w:szCs w:val="24"/>
                <w:lang w:val="hr-HR" w:eastAsia="hr-HR"/>
              </w:rPr>
              <w:t>učenici</w:t>
            </w:r>
          </w:p>
        </w:tc>
        <w:tc>
          <w:tcPr>
            <w:tcW w:w="40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Obala Save i Bosuta ; 4. mjesec</w:t>
            </w:r>
          </w:p>
        </w:tc>
      </w:tr>
      <w:tr w:rsidR="00D2241F" w:rsidRPr="00B13BB9" w:rsidTr="00FC1DB4">
        <w:trPr>
          <w:trHeight w:val="603"/>
        </w:trPr>
        <w:tc>
          <w:tcPr>
            <w:tcW w:w="4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241F" w:rsidRPr="00B13BB9" w:rsidRDefault="00D2241F" w:rsidP="00D2241F">
            <w:pPr>
              <w:spacing w:after="0"/>
              <w:rPr>
                <w:rFonts w:ascii="Times New Roman" w:eastAsia="Times New Roman" w:hAnsi="Times New Roman" w:cs="Times New Roman"/>
                <w:sz w:val="24"/>
                <w:szCs w:val="24"/>
                <w:lang w:val="hr-HR" w:eastAsia="hr-HR"/>
              </w:rPr>
            </w:pPr>
          </w:p>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Snalaženje u mom mjestu</w:t>
            </w:r>
          </w:p>
        </w:tc>
        <w:tc>
          <w:tcPr>
            <w:tcW w:w="32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241F" w:rsidRPr="00B13BB9" w:rsidRDefault="00D2241F" w:rsidP="00D2241F">
            <w:pPr>
              <w:spacing w:after="0"/>
              <w:rPr>
                <w:rFonts w:ascii="Times New Roman" w:eastAsia="Times New Roman" w:hAnsi="Times New Roman" w:cs="Times New Roman"/>
                <w:sz w:val="24"/>
                <w:szCs w:val="24"/>
                <w:lang w:val="hr-HR" w:eastAsia="hr-HR"/>
              </w:rPr>
            </w:pPr>
          </w:p>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Obilazak Županje</w:t>
            </w:r>
          </w:p>
        </w:tc>
        <w:tc>
          <w:tcPr>
            <w:tcW w:w="22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241F" w:rsidRPr="00B13BB9" w:rsidRDefault="00D2241F" w:rsidP="00D2241F">
            <w:pPr>
              <w:spacing w:after="0"/>
              <w:rPr>
                <w:rFonts w:ascii="Times New Roman" w:eastAsia="Times New Roman" w:hAnsi="Times New Roman" w:cs="Times New Roman"/>
                <w:sz w:val="24"/>
                <w:szCs w:val="24"/>
                <w:lang w:val="hr-HR" w:eastAsia="hr-HR"/>
              </w:rPr>
            </w:pPr>
          </w:p>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Učiteljica,</w:t>
            </w:r>
            <w:r w:rsidR="00B5166C" w:rsidRPr="00B13BB9">
              <w:rPr>
                <w:rFonts w:ascii="Times New Roman" w:eastAsia="Times New Roman" w:hAnsi="Times New Roman" w:cs="Times New Roman"/>
                <w:sz w:val="24"/>
                <w:szCs w:val="24"/>
                <w:lang w:val="hr-HR" w:eastAsia="hr-HR"/>
              </w:rPr>
              <w:t xml:space="preserve"> </w:t>
            </w:r>
            <w:r w:rsidRPr="00B13BB9">
              <w:rPr>
                <w:rFonts w:ascii="Times New Roman" w:eastAsia="Times New Roman" w:hAnsi="Times New Roman" w:cs="Times New Roman"/>
                <w:sz w:val="24"/>
                <w:szCs w:val="24"/>
                <w:lang w:val="hr-HR" w:eastAsia="hr-HR"/>
              </w:rPr>
              <w:t>učenici</w:t>
            </w:r>
          </w:p>
        </w:tc>
        <w:tc>
          <w:tcPr>
            <w:tcW w:w="40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Županja, 5.</w:t>
            </w:r>
            <w:r w:rsidR="00B5166C" w:rsidRPr="00B13BB9">
              <w:rPr>
                <w:rFonts w:ascii="Times New Roman" w:eastAsia="Times New Roman" w:hAnsi="Times New Roman" w:cs="Times New Roman"/>
                <w:sz w:val="24"/>
                <w:szCs w:val="24"/>
                <w:lang w:val="hr-HR" w:eastAsia="hr-HR"/>
              </w:rPr>
              <w:t xml:space="preserve"> </w:t>
            </w:r>
            <w:r w:rsidRPr="00B13BB9">
              <w:rPr>
                <w:rFonts w:ascii="Times New Roman" w:eastAsia="Times New Roman" w:hAnsi="Times New Roman" w:cs="Times New Roman"/>
                <w:sz w:val="24"/>
                <w:szCs w:val="24"/>
                <w:lang w:val="hr-HR" w:eastAsia="hr-HR"/>
              </w:rPr>
              <w:t>mjesec</w:t>
            </w:r>
          </w:p>
        </w:tc>
      </w:tr>
      <w:tr w:rsidR="00D2241F" w:rsidRPr="00B13BB9" w:rsidTr="00FC1DB4">
        <w:trPr>
          <w:trHeight w:val="709"/>
        </w:trPr>
        <w:tc>
          <w:tcPr>
            <w:tcW w:w="4717" w:type="dxa"/>
            <w:tcBorders>
              <w:top w:val="single" w:sz="4" w:space="0" w:color="000000"/>
              <w:left w:val="single" w:sz="4" w:space="0" w:color="000000"/>
              <w:bottom w:val="single" w:sz="4" w:space="0" w:color="000000"/>
              <w:right w:val="single" w:sz="4" w:space="0" w:color="000000"/>
            </w:tcBorders>
            <w:vAlign w:val="center"/>
          </w:tcPr>
          <w:p w:rsidR="00D2241F" w:rsidRPr="00B13BB9" w:rsidRDefault="00D2241F" w:rsidP="00D2241F">
            <w:pPr>
              <w:spacing w:after="0"/>
              <w:rPr>
                <w:rFonts w:ascii="Times New Roman" w:eastAsia="Times New Roman" w:hAnsi="Times New Roman" w:cs="Times New Roman"/>
                <w:sz w:val="24"/>
                <w:szCs w:val="24"/>
                <w:lang w:val="hr-HR" w:eastAsia="hr-HR"/>
              </w:rPr>
            </w:pPr>
          </w:p>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Upoznati Slavoniju i Baranju</w:t>
            </w:r>
          </w:p>
          <w:p w:rsidR="00D2241F" w:rsidRPr="00B13BB9" w:rsidRDefault="00D2241F" w:rsidP="00D2241F">
            <w:pPr>
              <w:spacing w:after="0"/>
              <w:rPr>
                <w:rFonts w:ascii="Times New Roman" w:eastAsia="Times New Roman" w:hAnsi="Times New Roman" w:cs="Times New Roman"/>
                <w:sz w:val="24"/>
                <w:szCs w:val="24"/>
                <w:lang w:val="hr-HR" w:eastAsia="hr-HR"/>
              </w:rPr>
            </w:pPr>
          </w:p>
        </w:tc>
        <w:tc>
          <w:tcPr>
            <w:tcW w:w="3204" w:type="dxa"/>
            <w:tcBorders>
              <w:top w:val="single" w:sz="4" w:space="0" w:color="000000"/>
              <w:left w:val="single" w:sz="4" w:space="0" w:color="000000"/>
              <w:bottom w:val="single" w:sz="4" w:space="0" w:color="000000"/>
              <w:right w:val="single" w:sz="4" w:space="0" w:color="000000"/>
            </w:tcBorders>
            <w:vAlign w:val="center"/>
            <w:hideMark/>
          </w:tcPr>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Jednodnevna ekskurzija</w:t>
            </w:r>
          </w:p>
        </w:tc>
        <w:tc>
          <w:tcPr>
            <w:tcW w:w="2216" w:type="dxa"/>
            <w:tcBorders>
              <w:top w:val="single" w:sz="4" w:space="0" w:color="000000"/>
              <w:left w:val="single" w:sz="4" w:space="0" w:color="000000"/>
              <w:bottom w:val="single" w:sz="4" w:space="0" w:color="000000"/>
              <w:right w:val="single" w:sz="4" w:space="0" w:color="000000"/>
            </w:tcBorders>
            <w:vAlign w:val="center"/>
            <w:hideMark/>
          </w:tcPr>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Turistička agencija</w:t>
            </w:r>
          </w:p>
        </w:tc>
        <w:tc>
          <w:tcPr>
            <w:tcW w:w="4017" w:type="dxa"/>
            <w:tcBorders>
              <w:top w:val="single" w:sz="4" w:space="0" w:color="000000"/>
              <w:left w:val="single" w:sz="4" w:space="0" w:color="000000"/>
              <w:bottom w:val="single" w:sz="4" w:space="0" w:color="000000"/>
              <w:right w:val="single" w:sz="4" w:space="0" w:color="000000"/>
            </w:tcBorders>
            <w:vAlign w:val="center"/>
            <w:hideMark/>
          </w:tcPr>
          <w:p w:rsidR="00D2241F" w:rsidRPr="00B13BB9" w:rsidRDefault="00D2241F" w:rsidP="00D2241F">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Osijek</w:t>
            </w:r>
            <w:r w:rsidR="007C2DD8" w:rsidRPr="00B13BB9">
              <w:rPr>
                <w:rFonts w:ascii="Times New Roman" w:eastAsia="Times New Roman" w:hAnsi="Times New Roman" w:cs="Times New Roman"/>
                <w:sz w:val="24"/>
                <w:szCs w:val="24"/>
                <w:lang w:val="hr-HR" w:eastAsia="hr-HR"/>
              </w:rPr>
              <w:t>, Đakovo, Kopački rit</w:t>
            </w:r>
            <w:r w:rsidRPr="00B13BB9">
              <w:rPr>
                <w:rFonts w:ascii="Times New Roman" w:eastAsia="Times New Roman" w:hAnsi="Times New Roman" w:cs="Times New Roman"/>
                <w:sz w:val="24"/>
                <w:szCs w:val="24"/>
                <w:lang w:val="hr-HR" w:eastAsia="hr-HR"/>
              </w:rPr>
              <w:t>; 5.</w:t>
            </w:r>
            <w:r w:rsidR="00B5166C" w:rsidRPr="00B13BB9">
              <w:rPr>
                <w:rFonts w:ascii="Times New Roman" w:eastAsia="Times New Roman" w:hAnsi="Times New Roman" w:cs="Times New Roman"/>
                <w:sz w:val="24"/>
                <w:szCs w:val="24"/>
                <w:lang w:val="hr-HR" w:eastAsia="hr-HR"/>
              </w:rPr>
              <w:t xml:space="preserve"> </w:t>
            </w:r>
            <w:r w:rsidRPr="00B13BB9">
              <w:rPr>
                <w:rFonts w:ascii="Times New Roman" w:eastAsia="Times New Roman" w:hAnsi="Times New Roman" w:cs="Times New Roman"/>
                <w:sz w:val="24"/>
                <w:szCs w:val="24"/>
                <w:lang w:val="hr-HR" w:eastAsia="hr-HR"/>
              </w:rPr>
              <w:t>mjesec</w:t>
            </w:r>
          </w:p>
        </w:tc>
      </w:tr>
    </w:tbl>
    <w:p w:rsidR="00370229" w:rsidRPr="00B13BB9" w:rsidRDefault="00370229" w:rsidP="00884C24">
      <w:pPr>
        <w:spacing w:after="0" w:line="240" w:lineRule="auto"/>
        <w:rPr>
          <w:rFonts w:ascii="Times New Roman" w:eastAsia="Times New Roman" w:hAnsi="Times New Roman" w:cs="Times New Roman"/>
          <w:lang w:val="hr-HR" w:eastAsia="hr-HR"/>
        </w:rPr>
      </w:pPr>
    </w:p>
    <w:p w:rsidR="005C51CB" w:rsidRPr="00B13BB9" w:rsidRDefault="005C51CB" w:rsidP="00884C24">
      <w:pPr>
        <w:spacing w:after="0" w:line="240" w:lineRule="auto"/>
        <w:rPr>
          <w:rFonts w:ascii="Times New Roman" w:eastAsia="Times New Roman" w:hAnsi="Times New Roman" w:cs="Times New Roman"/>
          <w:lang w:val="hr-HR" w:eastAsia="hr-HR"/>
        </w:rPr>
      </w:pPr>
    </w:p>
    <w:p w:rsidR="005C51CB" w:rsidRPr="00B13BB9" w:rsidRDefault="005C51CB" w:rsidP="00884C24">
      <w:pPr>
        <w:spacing w:after="0" w:line="240" w:lineRule="auto"/>
        <w:rPr>
          <w:rFonts w:ascii="Times New Roman" w:eastAsia="Times New Roman" w:hAnsi="Times New Roman" w:cs="Times New Roman"/>
          <w:lang w:val="hr-HR" w:eastAsia="hr-HR"/>
        </w:rPr>
      </w:pPr>
    </w:p>
    <w:p w:rsidR="005C51CB" w:rsidRPr="00B13BB9" w:rsidRDefault="005C51CB" w:rsidP="00884C24">
      <w:pPr>
        <w:spacing w:after="0" w:line="240" w:lineRule="auto"/>
        <w:rPr>
          <w:rFonts w:ascii="Times New Roman" w:eastAsia="Times New Roman" w:hAnsi="Times New Roman" w:cs="Times New Roman"/>
          <w:lang w:val="hr-HR" w:eastAsia="hr-HR"/>
        </w:rPr>
      </w:pPr>
    </w:p>
    <w:p w:rsidR="004728FC" w:rsidRDefault="004728FC" w:rsidP="00884C24">
      <w:pPr>
        <w:spacing w:after="0" w:line="240" w:lineRule="auto"/>
        <w:rPr>
          <w:rFonts w:ascii="Times New Roman" w:eastAsia="Times New Roman" w:hAnsi="Times New Roman" w:cs="Times New Roman"/>
          <w:color w:val="76923C" w:themeColor="accent3" w:themeShade="BF"/>
          <w:lang w:val="hr-HR" w:eastAsia="hr-HR"/>
        </w:rPr>
      </w:pPr>
    </w:p>
    <w:p w:rsidR="00C66FE2" w:rsidRPr="00B13BB9" w:rsidRDefault="00C66FE2" w:rsidP="00884C24">
      <w:pPr>
        <w:spacing w:after="0" w:line="240" w:lineRule="auto"/>
        <w:rPr>
          <w:rFonts w:ascii="Times New Roman" w:eastAsia="Times New Roman" w:hAnsi="Times New Roman" w:cs="Times New Roman"/>
          <w:color w:val="76923C" w:themeColor="accent3" w:themeShade="BF"/>
          <w:lang w:val="hr-HR" w:eastAsia="hr-HR"/>
        </w:rPr>
      </w:pPr>
    </w:p>
    <w:p w:rsidR="00860295" w:rsidRPr="00B13BB9" w:rsidRDefault="00860295" w:rsidP="00126147">
      <w:pPr>
        <w:spacing w:after="0"/>
        <w:rPr>
          <w:rFonts w:ascii="Times New Roman" w:eastAsia="Times New Roman" w:hAnsi="Times New Roman" w:cs="Times New Roman"/>
          <w:b/>
          <w:color w:val="76923C" w:themeColor="accent3" w:themeShade="BF"/>
          <w:sz w:val="28"/>
          <w:szCs w:val="28"/>
          <w:lang w:val="hr-HR" w:eastAsia="hr-HR"/>
        </w:rPr>
      </w:pPr>
    </w:p>
    <w:p w:rsidR="00860295" w:rsidRPr="00B13BB9" w:rsidRDefault="00860295" w:rsidP="00126147">
      <w:pPr>
        <w:spacing w:after="0"/>
        <w:rPr>
          <w:rFonts w:ascii="Times New Roman" w:eastAsia="Times New Roman" w:hAnsi="Times New Roman" w:cs="Times New Roman"/>
          <w:b/>
          <w:color w:val="76923C" w:themeColor="accent3" w:themeShade="BF"/>
          <w:sz w:val="28"/>
          <w:szCs w:val="28"/>
          <w:lang w:val="hr-HR" w:eastAsia="hr-HR"/>
        </w:rPr>
      </w:pPr>
    </w:p>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b/>
          <w:color w:val="76923C" w:themeColor="accent3" w:themeShade="BF"/>
          <w:sz w:val="28"/>
          <w:szCs w:val="28"/>
          <w:lang w:val="hr-HR" w:eastAsia="hr-HR"/>
        </w:rPr>
        <w:t>TREĆI RAZREDI</w:t>
      </w:r>
      <w:r w:rsidRPr="00B13BB9">
        <w:rPr>
          <w:rFonts w:ascii="Times New Roman" w:eastAsia="Times New Roman" w:hAnsi="Times New Roman" w:cs="Times New Roman"/>
          <w:b/>
          <w:sz w:val="28"/>
          <w:szCs w:val="28"/>
          <w:lang w:val="hr-HR" w:eastAsia="hr-HR"/>
        </w:rPr>
        <w:t>,</w:t>
      </w:r>
      <w:r w:rsidRPr="00B13BB9">
        <w:rPr>
          <w:rFonts w:ascii="Times New Roman" w:eastAsia="Times New Roman" w:hAnsi="Times New Roman" w:cs="Times New Roman"/>
          <w:sz w:val="24"/>
          <w:szCs w:val="24"/>
          <w:lang w:val="hr-HR" w:eastAsia="hr-HR"/>
        </w:rPr>
        <w:t xml:space="preserve"> </w:t>
      </w:r>
      <w:r w:rsidRPr="00B13BB9">
        <w:rPr>
          <w:rFonts w:ascii="Times New Roman" w:eastAsia="Times New Roman" w:hAnsi="Times New Roman" w:cs="Times New Roman"/>
          <w:sz w:val="20"/>
          <w:szCs w:val="20"/>
          <w:lang w:val="hr-HR" w:eastAsia="hr-HR"/>
        </w:rPr>
        <w:t>PLAN IZVANUČIONIČNE NASTAVE</w:t>
      </w:r>
      <w:r w:rsidRPr="00B13BB9">
        <w:rPr>
          <w:rFonts w:ascii="Times New Roman" w:eastAsia="Times New Roman" w:hAnsi="Times New Roman" w:cs="Times New Roman"/>
          <w:sz w:val="24"/>
          <w:szCs w:val="24"/>
          <w:lang w:val="hr-HR" w:eastAsia="hr-HR"/>
        </w:rPr>
        <w:t xml:space="preserve">   (šk. godina 201</w:t>
      </w:r>
      <w:r w:rsidR="00C66FE2">
        <w:rPr>
          <w:rFonts w:ascii="Times New Roman" w:eastAsia="Times New Roman" w:hAnsi="Times New Roman" w:cs="Times New Roman"/>
          <w:sz w:val="24"/>
          <w:szCs w:val="24"/>
          <w:lang w:val="hr-HR" w:eastAsia="hr-HR"/>
        </w:rPr>
        <w:t>8</w:t>
      </w:r>
      <w:r w:rsidRPr="00B13BB9">
        <w:rPr>
          <w:rFonts w:ascii="Times New Roman" w:eastAsia="Times New Roman" w:hAnsi="Times New Roman" w:cs="Times New Roman"/>
          <w:sz w:val="24"/>
          <w:szCs w:val="24"/>
          <w:lang w:val="hr-HR" w:eastAsia="hr-HR"/>
        </w:rPr>
        <w:t>./201</w:t>
      </w:r>
      <w:r w:rsidR="00C66FE2">
        <w:rPr>
          <w:rFonts w:ascii="Times New Roman" w:eastAsia="Times New Roman" w:hAnsi="Times New Roman" w:cs="Times New Roman"/>
          <w:sz w:val="24"/>
          <w:szCs w:val="24"/>
          <w:lang w:val="hr-HR" w:eastAsia="hr-HR"/>
        </w:rPr>
        <w:t>9</w:t>
      </w:r>
      <w:r w:rsidRPr="00B13BB9">
        <w:rPr>
          <w:rFonts w:ascii="Times New Roman" w:eastAsia="Times New Roman" w:hAnsi="Times New Roman" w:cs="Times New Roman"/>
          <w:sz w:val="24"/>
          <w:szCs w:val="24"/>
          <w:lang w:val="hr-HR" w:eastAsia="hr-HR"/>
        </w:rPr>
        <w:t xml:space="preserve">.) </w:t>
      </w:r>
    </w:p>
    <w:p w:rsidR="00126147" w:rsidRPr="00B13BB9" w:rsidRDefault="00126147" w:rsidP="00126147">
      <w:pPr>
        <w:spacing w:after="0"/>
        <w:rPr>
          <w:rFonts w:ascii="Times New Roman" w:eastAsia="Times New Roman" w:hAnsi="Times New Roman" w:cs="Times New Roman"/>
          <w:sz w:val="24"/>
          <w:szCs w:val="24"/>
          <w:lang w:val="hr-HR" w:eastAsia="hr-HR"/>
        </w:rPr>
      </w:pPr>
    </w:p>
    <w:p w:rsidR="00126147" w:rsidRPr="00B13BB9" w:rsidRDefault="00126147" w:rsidP="00126147">
      <w:pPr>
        <w:spacing w:after="0"/>
        <w:rPr>
          <w:rFonts w:ascii="Times New Roman" w:eastAsia="Times New Roman" w:hAnsi="Times New Roman" w:cs="Times New Roman"/>
          <w:b/>
          <w:sz w:val="24"/>
          <w:szCs w:val="24"/>
          <w:lang w:val="hr-HR" w:eastAsia="hr-HR"/>
        </w:rPr>
      </w:pPr>
      <w:r w:rsidRPr="00B13BB9">
        <w:rPr>
          <w:rFonts w:ascii="Times New Roman" w:eastAsia="Times New Roman" w:hAnsi="Times New Roman" w:cs="Times New Roman"/>
          <w:b/>
          <w:sz w:val="24"/>
          <w:szCs w:val="24"/>
          <w:lang w:val="hr-HR" w:eastAsia="hr-HR"/>
        </w:rPr>
        <w:t>3.a</w:t>
      </w:r>
      <w:r w:rsidR="007E7A76" w:rsidRPr="00B13BB9">
        <w:rPr>
          <w:rFonts w:ascii="Times New Roman" w:eastAsia="Times New Roman" w:hAnsi="Times New Roman" w:cs="Times New Roman"/>
          <w:b/>
          <w:sz w:val="24"/>
          <w:szCs w:val="24"/>
          <w:lang w:val="hr-HR" w:eastAsia="hr-HR"/>
        </w:rPr>
        <w:t xml:space="preserve">, b </w:t>
      </w:r>
      <w:r w:rsidRPr="00B13BB9">
        <w:rPr>
          <w:rFonts w:ascii="Times New Roman" w:eastAsia="Times New Roman" w:hAnsi="Times New Roman" w:cs="Times New Roman"/>
          <w:b/>
          <w:sz w:val="24"/>
          <w:szCs w:val="24"/>
          <w:lang w:val="hr-HR" w:eastAsia="hr-HR"/>
        </w:rPr>
        <w:t xml:space="preserve">  razred</w:t>
      </w:r>
    </w:p>
    <w:p w:rsidR="00DC0D73" w:rsidRPr="00B13BB9" w:rsidRDefault="00CB0D50" w:rsidP="00126147">
      <w:pPr>
        <w:spacing w:after="0"/>
        <w:rPr>
          <w:rFonts w:ascii="Times New Roman" w:eastAsia="Times New Roman" w:hAnsi="Times New Roman" w:cs="Times New Roman"/>
          <w:b/>
          <w:sz w:val="24"/>
          <w:szCs w:val="24"/>
          <w:lang w:val="hr-HR" w:eastAsia="hr-HR"/>
        </w:rPr>
      </w:pPr>
      <w:r w:rsidRPr="00B13BB9">
        <w:rPr>
          <w:rFonts w:ascii="Times New Roman" w:eastAsia="Times New Roman" w:hAnsi="Times New Roman" w:cs="Times New Roman"/>
          <w:b/>
          <w:sz w:val="24"/>
          <w:szCs w:val="24"/>
          <w:lang w:val="hr-HR" w:eastAsia="hr-HR"/>
        </w:rPr>
        <w:t xml:space="preserve"> Učiteljica: </w:t>
      </w:r>
      <w:r w:rsidR="007E7A76" w:rsidRPr="00B13BB9">
        <w:rPr>
          <w:rFonts w:ascii="Times New Roman" w:eastAsia="Times New Roman" w:hAnsi="Times New Roman" w:cs="Times New Roman"/>
          <w:b/>
          <w:sz w:val="24"/>
          <w:szCs w:val="24"/>
          <w:lang w:val="hr-HR" w:eastAsia="hr-HR"/>
        </w:rPr>
        <w:t>Ljiljana Zovkić, Ivana Juzbašić</w:t>
      </w:r>
    </w:p>
    <w:p w:rsidR="00DC0D73" w:rsidRPr="00B13BB9" w:rsidRDefault="00DC0D73" w:rsidP="00884C24">
      <w:pPr>
        <w:spacing w:after="0" w:line="240" w:lineRule="auto"/>
        <w:rPr>
          <w:rFonts w:ascii="Times New Roman" w:eastAsia="Times New Roman" w:hAnsi="Times New Roman" w:cs="Times New Roman"/>
          <w:lang w:val="hr-HR" w:eastAsia="hr-HR"/>
        </w:rPr>
      </w:pPr>
    </w:p>
    <w:tbl>
      <w:tblPr>
        <w:tblW w:w="142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4"/>
        <w:gridCol w:w="3150"/>
        <w:gridCol w:w="2231"/>
        <w:gridCol w:w="4044"/>
      </w:tblGrid>
      <w:tr w:rsidR="00126147" w:rsidRPr="00B13BB9" w:rsidTr="00096B2F">
        <w:trPr>
          <w:trHeight w:val="586"/>
        </w:trPr>
        <w:tc>
          <w:tcPr>
            <w:tcW w:w="4824" w:type="dxa"/>
            <w:tcBorders>
              <w:top w:val="single" w:sz="4" w:space="0" w:color="000000"/>
              <w:left w:val="single" w:sz="4" w:space="0" w:color="000000"/>
              <w:bottom w:val="single" w:sz="18" w:space="0" w:color="auto"/>
              <w:right w:val="single" w:sz="4" w:space="0" w:color="000000"/>
            </w:tcBorders>
            <w:shd w:val="clear" w:color="auto" w:fill="C2D69B" w:themeFill="accent3" w:themeFillTint="99"/>
            <w:vAlign w:val="center"/>
            <w:hideMark/>
          </w:tcPr>
          <w:p w:rsidR="00126147" w:rsidRPr="00B13BB9" w:rsidRDefault="00126147" w:rsidP="00775DAF">
            <w:pPr>
              <w:spacing w:after="0"/>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CILJ IZVANUČIONIČKE NASTAVE</w:t>
            </w:r>
          </w:p>
        </w:tc>
        <w:tc>
          <w:tcPr>
            <w:tcW w:w="315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126147" w:rsidRPr="00B13BB9" w:rsidRDefault="00126147" w:rsidP="00775DAF">
            <w:pPr>
              <w:spacing w:after="0"/>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PLANIRANE AKTIVNOSTI</w:t>
            </w:r>
          </w:p>
        </w:tc>
        <w:tc>
          <w:tcPr>
            <w:tcW w:w="223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126147" w:rsidRPr="00B13BB9" w:rsidRDefault="00126147" w:rsidP="00775DAF">
            <w:pPr>
              <w:spacing w:after="0"/>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NOSIOCI AKTIVNOSTI</w:t>
            </w:r>
          </w:p>
        </w:tc>
        <w:tc>
          <w:tcPr>
            <w:tcW w:w="404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126147" w:rsidRPr="00B13BB9" w:rsidRDefault="00126147" w:rsidP="00775DAF">
            <w:pPr>
              <w:spacing w:after="0"/>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MJESTO I VRIJEME OSTVARENJA</w:t>
            </w:r>
          </w:p>
        </w:tc>
      </w:tr>
      <w:tr w:rsidR="00126147" w:rsidRPr="00B13BB9" w:rsidTr="00FC1DB4">
        <w:trPr>
          <w:trHeight w:val="571"/>
        </w:trPr>
        <w:tc>
          <w:tcPr>
            <w:tcW w:w="4824"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Upoznati strane svijeta. Naučiti se snalaziti u prostoru.</w:t>
            </w:r>
          </w:p>
        </w:tc>
        <w:tc>
          <w:tcPr>
            <w:tcW w:w="3150"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Snalaženje u prostoru, određivanje strana svijeta</w:t>
            </w:r>
          </w:p>
        </w:tc>
        <w:tc>
          <w:tcPr>
            <w:tcW w:w="2231"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Učiteljica</w:t>
            </w:r>
          </w:p>
        </w:tc>
        <w:tc>
          <w:tcPr>
            <w:tcW w:w="4044"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9. mjesec Livada, školsko dvorište</w:t>
            </w:r>
          </w:p>
        </w:tc>
      </w:tr>
      <w:tr w:rsidR="00126147" w:rsidRPr="00B13BB9" w:rsidTr="00FC1DB4">
        <w:trPr>
          <w:trHeight w:val="586"/>
        </w:trPr>
        <w:tc>
          <w:tcPr>
            <w:tcW w:w="48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Plan mjesta</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Snalaziti se prema planu mjesta</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Učiteljica</w:t>
            </w:r>
          </w:p>
        </w:tc>
        <w:tc>
          <w:tcPr>
            <w:tcW w:w="40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10. mjesec Grad Županja</w:t>
            </w:r>
          </w:p>
          <w:p w:rsidR="00126147" w:rsidRPr="00B13BB9" w:rsidRDefault="00126147" w:rsidP="00126147">
            <w:pPr>
              <w:spacing w:after="0"/>
              <w:rPr>
                <w:rFonts w:ascii="Times New Roman" w:eastAsia="Times New Roman" w:hAnsi="Times New Roman" w:cs="Times New Roman"/>
                <w:sz w:val="24"/>
                <w:szCs w:val="24"/>
                <w:lang w:val="hr-HR" w:eastAsia="hr-HR"/>
              </w:rPr>
            </w:pPr>
          </w:p>
        </w:tc>
      </w:tr>
      <w:tr w:rsidR="00126147" w:rsidRPr="00B13BB9" w:rsidTr="00FC1DB4">
        <w:trPr>
          <w:trHeight w:val="571"/>
        </w:trPr>
        <w:tc>
          <w:tcPr>
            <w:tcW w:w="48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Prometna povezanost</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B13BB9" w:rsidRDefault="00AA25D5"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Posjet željezničkom kolodvoru</w:t>
            </w:r>
            <w:r w:rsidR="00126147" w:rsidRPr="00B13BB9">
              <w:rPr>
                <w:rFonts w:ascii="Times New Roman" w:eastAsia="Times New Roman" w:hAnsi="Times New Roman" w:cs="Times New Roman"/>
                <w:sz w:val="24"/>
                <w:szCs w:val="24"/>
                <w:lang w:val="hr-HR" w:eastAsia="hr-HR"/>
              </w:rPr>
              <w:t>, vožnja biciklom</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Djelatnici kolodvora, učitelji, učenici</w:t>
            </w:r>
          </w:p>
        </w:tc>
        <w:tc>
          <w:tcPr>
            <w:tcW w:w="40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4. mjesec </w:t>
            </w:r>
          </w:p>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Željeznički kolodvor, prometnica</w:t>
            </w:r>
          </w:p>
        </w:tc>
      </w:tr>
      <w:tr w:rsidR="00126147" w:rsidRPr="00B13BB9" w:rsidTr="00FC1DB4">
        <w:trPr>
          <w:trHeight w:val="571"/>
        </w:trPr>
        <w:tc>
          <w:tcPr>
            <w:tcW w:w="4824" w:type="dxa"/>
            <w:tcBorders>
              <w:top w:val="single" w:sz="4" w:space="0" w:color="000000"/>
              <w:left w:val="single" w:sz="4" w:space="0" w:color="000000"/>
              <w:bottom w:val="single" w:sz="4" w:space="0" w:color="000000"/>
              <w:right w:val="single" w:sz="4" w:space="0" w:color="000000"/>
            </w:tcBorders>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Moj zavičaj u prošlosti</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Posjet muzeju i spomenicima Županje</w:t>
            </w:r>
          </w:p>
        </w:tc>
        <w:tc>
          <w:tcPr>
            <w:tcW w:w="2231" w:type="dxa"/>
            <w:tcBorders>
              <w:top w:val="single" w:sz="4" w:space="0" w:color="000000"/>
              <w:left w:val="single" w:sz="4" w:space="0" w:color="000000"/>
              <w:bottom w:val="single" w:sz="4" w:space="0" w:color="000000"/>
              <w:right w:val="single" w:sz="4" w:space="0" w:color="000000"/>
            </w:tcBorders>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Djelatnici muzeja</w:t>
            </w:r>
          </w:p>
        </w:tc>
        <w:tc>
          <w:tcPr>
            <w:tcW w:w="40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2. mjesec </w:t>
            </w:r>
          </w:p>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Muzej Stjepana Grubera, Županja</w:t>
            </w:r>
          </w:p>
        </w:tc>
      </w:tr>
      <w:tr w:rsidR="00126147" w:rsidRPr="00B13BB9" w:rsidTr="00FC1DB4">
        <w:trPr>
          <w:trHeight w:val="586"/>
        </w:trPr>
        <w:tc>
          <w:tcPr>
            <w:tcW w:w="48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Medijska kultura- lutkarske predstave i predstave za djecu</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Lutkarsko proljeće</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Kazališne skupine, učitelji</w:t>
            </w:r>
          </w:p>
        </w:tc>
        <w:tc>
          <w:tcPr>
            <w:tcW w:w="40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3. mjesec </w:t>
            </w:r>
          </w:p>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 xml:space="preserve">Županja, kino dvorana </w:t>
            </w:r>
          </w:p>
        </w:tc>
      </w:tr>
      <w:tr w:rsidR="00126147" w:rsidRPr="00B13BB9" w:rsidTr="00FC1DB4">
        <w:trPr>
          <w:trHeight w:val="312"/>
        </w:trPr>
        <w:tc>
          <w:tcPr>
            <w:tcW w:w="4824" w:type="dxa"/>
            <w:tcBorders>
              <w:top w:val="single" w:sz="4" w:space="0" w:color="000000"/>
              <w:left w:val="single" w:sz="4" w:space="0" w:color="000000"/>
              <w:bottom w:val="single" w:sz="4" w:space="0" w:color="000000"/>
              <w:right w:val="single" w:sz="4" w:space="0" w:color="000000"/>
            </w:tcBorders>
            <w:vAlign w:val="center"/>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Upoznati Slavoniju i Baranju</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Jednodnevna ekskurzija</w:t>
            </w:r>
          </w:p>
        </w:tc>
        <w:tc>
          <w:tcPr>
            <w:tcW w:w="2231" w:type="dxa"/>
            <w:tcBorders>
              <w:top w:val="single" w:sz="4" w:space="0" w:color="000000"/>
              <w:left w:val="single" w:sz="4" w:space="0" w:color="000000"/>
              <w:bottom w:val="single" w:sz="4" w:space="0" w:color="000000"/>
              <w:right w:val="single" w:sz="4" w:space="0" w:color="000000"/>
            </w:tcBorders>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Turistička agencija</w:t>
            </w:r>
          </w:p>
        </w:tc>
        <w:tc>
          <w:tcPr>
            <w:tcW w:w="4044" w:type="dxa"/>
            <w:tcBorders>
              <w:top w:val="single" w:sz="4" w:space="0" w:color="000000"/>
              <w:left w:val="single" w:sz="4" w:space="0" w:color="000000"/>
              <w:bottom w:val="single" w:sz="4" w:space="0" w:color="000000"/>
              <w:right w:val="single" w:sz="4" w:space="0" w:color="000000"/>
            </w:tcBorders>
            <w:vAlign w:val="center"/>
            <w:hideMark/>
          </w:tcPr>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5. mjesec</w:t>
            </w:r>
          </w:p>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Osijek</w:t>
            </w:r>
          </w:p>
        </w:tc>
      </w:tr>
    </w:tbl>
    <w:p w:rsidR="00C66FE2" w:rsidRDefault="00C66FE2" w:rsidP="00884C24">
      <w:pPr>
        <w:spacing w:after="0" w:line="240" w:lineRule="auto"/>
        <w:rPr>
          <w:rFonts w:ascii="Times New Roman" w:eastAsia="Times New Roman" w:hAnsi="Times New Roman" w:cs="Times New Roman"/>
          <w:lang w:val="hr-HR" w:eastAsia="hr-HR"/>
        </w:rPr>
      </w:pPr>
    </w:p>
    <w:p w:rsidR="004728FC" w:rsidRPr="00B13BB9" w:rsidRDefault="004728FC" w:rsidP="00884C24">
      <w:pPr>
        <w:spacing w:after="0" w:line="240" w:lineRule="auto"/>
        <w:rPr>
          <w:rFonts w:ascii="Times New Roman" w:eastAsia="Times New Roman" w:hAnsi="Times New Roman" w:cs="Times New Roman"/>
          <w:lang w:val="hr-HR" w:eastAsia="hr-HR"/>
        </w:rPr>
      </w:pPr>
    </w:p>
    <w:p w:rsidR="00126147" w:rsidRPr="00B13BB9" w:rsidRDefault="00126147" w:rsidP="00126147">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b/>
          <w:color w:val="76923C" w:themeColor="accent3" w:themeShade="BF"/>
          <w:sz w:val="28"/>
          <w:szCs w:val="28"/>
          <w:lang w:val="hr-HR" w:eastAsia="hr-HR"/>
        </w:rPr>
        <w:t>ČETVRTI RAZREDI</w:t>
      </w:r>
      <w:r w:rsidRPr="00B13BB9">
        <w:rPr>
          <w:rFonts w:ascii="Times New Roman" w:eastAsia="Times New Roman" w:hAnsi="Times New Roman" w:cs="Times New Roman"/>
          <w:b/>
          <w:sz w:val="28"/>
          <w:szCs w:val="28"/>
          <w:lang w:val="hr-HR" w:eastAsia="hr-HR"/>
        </w:rPr>
        <w:t>,</w:t>
      </w:r>
      <w:r w:rsidRPr="00B13BB9">
        <w:rPr>
          <w:rFonts w:ascii="Times New Roman" w:eastAsia="Times New Roman" w:hAnsi="Times New Roman" w:cs="Times New Roman"/>
          <w:sz w:val="24"/>
          <w:szCs w:val="24"/>
          <w:lang w:val="hr-HR" w:eastAsia="hr-HR"/>
        </w:rPr>
        <w:t xml:space="preserve"> </w:t>
      </w:r>
      <w:r w:rsidRPr="00B13BB9">
        <w:rPr>
          <w:rFonts w:ascii="Times New Roman" w:eastAsia="Times New Roman" w:hAnsi="Times New Roman" w:cs="Times New Roman"/>
          <w:sz w:val="20"/>
          <w:szCs w:val="20"/>
          <w:lang w:val="hr-HR" w:eastAsia="hr-HR"/>
        </w:rPr>
        <w:t>PLAN IZVANUČIONIČNE NASTAVE</w:t>
      </w:r>
      <w:r w:rsidRPr="00B13BB9">
        <w:rPr>
          <w:rFonts w:ascii="Times New Roman" w:eastAsia="Times New Roman" w:hAnsi="Times New Roman" w:cs="Times New Roman"/>
          <w:sz w:val="24"/>
          <w:szCs w:val="24"/>
          <w:lang w:val="hr-HR" w:eastAsia="hr-HR"/>
        </w:rPr>
        <w:t xml:space="preserve">  (šk.godina</w:t>
      </w:r>
      <w:r w:rsidR="00CB0D50" w:rsidRPr="00B13BB9">
        <w:rPr>
          <w:rFonts w:ascii="Times New Roman" w:eastAsia="Times New Roman" w:hAnsi="Times New Roman" w:cs="Times New Roman"/>
          <w:sz w:val="24"/>
          <w:szCs w:val="24"/>
          <w:lang w:val="hr-HR" w:eastAsia="hr-HR"/>
        </w:rPr>
        <w:t xml:space="preserve"> 2018./2019</w:t>
      </w:r>
      <w:r w:rsidRPr="00B13BB9">
        <w:rPr>
          <w:rFonts w:ascii="Times New Roman" w:eastAsia="Times New Roman" w:hAnsi="Times New Roman" w:cs="Times New Roman"/>
          <w:sz w:val="24"/>
          <w:szCs w:val="24"/>
          <w:lang w:val="hr-HR" w:eastAsia="hr-HR"/>
        </w:rPr>
        <w:t xml:space="preserve">.)      </w:t>
      </w:r>
    </w:p>
    <w:p w:rsidR="00126147" w:rsidRPr="00B13BB9" w:rsidRDefault="00126147" w:rsidP="00126147">
      <w:pPr>
        <w:spacing w:after="0"/>
        <w:rPr>
          <w:rFonts w:ascii="Times New Roman" w:eastAsia="Times New Roman" w:hAnsi="Times New Roman" w:cs="Times New Roman"/>
          <w:sz w:val="24"/>
          <w:szCs w:val="24"/>
          <w:lang w:val="hr-HR" w:eastAsia="hr-HR"/>
        </w:rPr>
      </w:pPr>
    </w:p>
    <w:p w:rsidR="00126147" w:rsidRPr="00B13BB9" w:rsidRDefault="00126147" w:rsidP="00126147">
      <w:pPr>
        <w:spacing w:after="0"/>
        <w:rPr>
          <w:rFonts w:ascii="Times New Roman" w:eastAsia="Times New Roman" w:hAnsi="Times New Roman" w:cs="Times New Roman"/>
          <w:b/>
          <w:sz w:val="24"/>
          <w:szCs w:val="24"/>
          <w:lang w:val="hr-HR" w:eastAsia="hr-HR"/>
        </w:rPr>
      </w:pPr>
      <w:r w:rsidRPr="00B13BB9">
        <w:rPr>
          <w:rFonts w:ascii="Times New Roman" w:eastAsia="Times New Roman" w:hAnsi="Times New Roman" w:cs="Times New Roman"/>
          <w:b/>
          <w:sz w:val="24"/>
          <w:szCs w:val="24"/>
          <w:lang w:val="hr-HR" w:eastAsia="hr-HR"/>
        </w:rPr>
        <w:t>4</w:t>
      </w:r>
      <w:r w:rsidR="00CB0D50" w:rsidRPr="00B13BB9">
        <w:rPr>
          <w:rFonts w:ascii="Times New Roman" w:eastAsia="Times New Roman" w:hAnsi="Times New Roman" w:cs="Times New Roman"/>
          <w:b/>
          <w:sz w:val="24"/>
          <w:szCs w:val="24"/>
          <w:lang w:val="hr-HR" w:eastAsia="hr-HR"/>
        </w:rPr>
        <w:t>.</w:t>
      </w:r>
      <w:r w:rsidRPr="00B13BB9">
        <w:rPr>
          <w:rFonts w:ascii="Times New Roman" w:eastAsia="Times New Roman" w:hAnsi="Times New Roman" w:cs="Times New Roman"/>
          <w:b/>
          <w:sz w:val="24"/>
          <w:szCs w:val="24"/>
          <w:lang w:val="hr-HR" w:eastAsia="hr-HR"/>
        </w:rPr>
        <w:t xml:space="preserve"> razred</w:t>
      </w:r>
    </w:p>
    <w:p w:rsidR="006978BB" w:rsidRPr="00B13BB9" w:rsidRDefault="00CB0D50" w:rsidP="00126147">
      <w:pPr>
        <w:spacing w:after="0"/>
        <w:rPr>
          <w:rFonts w:ascii="Times New Roman" w:eastAsia="Times New Roman" w:hAnsi="Times New Roman" w:cs="Times New Roman"/>
          <w:b/>
          <w:sz w:val="24"/>
          <w:szCs w:val="24"/>
          <w:lang w:val="hr-HR" w:eastAsia="hr-HR"/>
        </w:rPr>
      </w:pPr>
      <w:r w:rsidRPr="00B13BB9">
        <w:rPr>
          <w:rFonts w:ascii="Times New Roman" w:eastAsia="Times New Roman" w:hAnsi="Times New Roman" w:cs="Times New Roman"/>
          <w:b/>
          <w:sz w:val="24"/>
          <w:szCs w:val="24"/>
          <w:lang w:val="hr-HR" w:eastAsia="hr-HR"/>
        </w:rPr>
        <w:t>Učiteljica:Lea Šimunović</w:t>
      </w:r>
    </w:p>
    <w:tbl>
      <w:tblPr>
        <w:tblpPr w:leftFromText="180" w:rightFromText="180" w:vertAnchor="text" w:horzAnchor="margin" w:tblpY="687"/>
        <w:tblW w:w="14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2693"/>
        <w:gridCol w:w="2410"/>
        <w:gridCol w:w="3414"/>
      </w:tblGrid>
      <w:tr w:rsidR="007C1756" w:rsidRPr="00B13BB9" w:rsidTr="007C1756">
        <w:trPr>
          <w:trHeight w:val="634"/>
        </w:trPr>
        <w:tc>
          <w:tcPr>
            <w:tcW w:w="5495" w:type="dxa"/>
            <w:tcBorders>
              <w:top w:val="single" w:sz="4" w:space="0" w:color="000000"/>
              <w:left w:val="single" w:sz="4" w:space="0" w:color="000000"/>
              <w:bottom w:val="single" w:sz="18" w:space="0" w:color="auto"/>
              <w:right w:val="single" w:sz="4" w:space="0" w:color="000000"/>
            </w:tcBorders>
            <w:shd w:val="clear" w:color="auto" w:fill="C2D69B" w:themeFill="accent3" w:themeFillTint="99"/>
            <w:vAlign w:val="center"/>
            <w:hideMark/>
          </w:tcPr>
          <w:p w:rsidR="007C1756" w:rsidRPr="00B13BB9" w:rsidRDefault="007C1756" w:rsidP="007C1756">
            <w:pPr>
              <w:spacing w:after="0"/>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CILJ IZVANUČIONIČKE NASTAVE</w:t>
            </w:r>
          </w:p>
        </w:tc>
        <w:tc>
          <w:tcPr>
            <w:tcW w:w="269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C1756" w:rsidRPr="00B13BB9" w:rsidRDefault="007C1756" w:rsidP="007C1756">
            <w:pPr>
              <w:spacing w:after="0"/>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PLANIRANE AKTIVNOSTI</w:t>
            </w:r>
          </w:p>
        </w:tc>
        <w:tc>
          <w:tcPr>
            <w:tcW w:w="241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C1756" w:rsidRPr="00B13BB9" w:rsidRDefault="007C1756" w:rsidP="007C1756">
            <w:pPr>
              <w:spacing w:after="0"/>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NOSIOCI AKTIVNOSTI</w:t>
            </w:r>
          </w:p>
        </w:tc>
        <w:tc>
          <w:tcPr>
            <w:tcW w:w="341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C1756" w:rsidRPr="00B13BB9" w:rsidRDefault="007C1756" w:rsidP="007C1756">
            <w:pPr>
              <w:spacing w:after="0"/>
              <w:jc w:val="center"/>
              <w:rPr>
                <w:rFonts w:ascii="Times New Roman" w:eastAsia="Times New Roman" w:hAnsi="Times New Roman" w:cs="Times New Roman"/>
                <w:b/>
                <w:i/>
                <w:sz w:val="24"/>
                <w:szCs w:val="24"/>
                <w:lang w:val="hr-HR" w:eastAsia="hr-HR"/>
              </w:rPr>
            </w:pPr>
            <w:r w:rsidRPr="00B13BB9">
              <w:rPr>
                <w:rFonts w:ascii="Times New Roman" w:eastAsia="Times New Roman" w:hAnsi="Times New Roman" w:cs="Times New Roman"/>
                <w:b/>
                <w:i/>
                <w:sz w:val="24"/>
                <w:szCs w:val="24"/>
                <w:lang w:val="hr-HR" w:eastAsia="hr-HR"/>
              </w:rPr>
              <w:t>MJESTO I VRIJEME OSTVARENJA</w:t>
            </w:r>
          </w:p>
        </w:tc>
      </w:tr>
      <w:tr w:rsidR="007C1756" w:rsidRPr="00B13BB9" w:rsidTr="007C1756">
        <w:trPr>
          <w:trHeight w:val="741"/>
        </w:trPr>
        <w:tc>
          <w:tcPr>
            <w:tcW w:w="5495" w:type="dxa"/>
            <w:tcBorders>
              <w:top w:val="single" w:sz="18" w:space="0" w:color="auto"/>
              <w:left w:val="single" w:sz="4" w:space="0" w:color="000000"/>
              <w:bottom w:val="single" w:sz="4" w:space="0" w:color="000000"/>
              <w:right w:val="single" w:sz="4" w:space="0" w:color="000000"/>
            </w:tcBorders>
            <w:shd w:val="clear" w:color="auto" w:fill="FFFFFF" w:themeFill="background1"/>
            <w:vAlign w:val="center"/>
            <w:hideMark/>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Upoznati: izgled nizinskog kraja, reljef, podneblje, gospodarstvo, naselja</w:t>
            </w:r>
          </w:p>
        </w:tc>
        <w:tc>
          <w:tcPr>
            <w:tcW w:w="2693" w:type="dxa"/>
            <w:tcBorders>
              <w:top w:val="single" w:sz="18" w:space="0" w:color="auto"/>
              <w:left w:val="single" w:sz="4" w:space="0" w:color="000000"/>
              <w:bottom w:val="single" w:sz="4" w:space="0" w:color="000000"/>
              <w:right w:val="single" w:sz="4" w:space="0" w:color="000000"/>
            </w:tcBorders>
            <w:vAlign w:val="center"/>
            <w:hideMark/>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RAZGLEDAVANJE NIZINKOG ZAVIČAJA</w:t>
            </w:r>
          </w:p>
        </w:tc>
        <w:tc>
          <w:tcPr>
            <w:tcW w:w="2410" w:type="dxa"/>
            <w:tcBorders>
              <w:top w:val="single" w:sz="18" w:space="0" w:color="auto"/>
              <w:left w:val="single" w:sz="4" w:space="0" w:color="000000"/>
              <w:bottom w:val="single" w:sz="4" w:space="0" w:color="000000"/>
              <w:right w:val="single" w:sz="4" w:space="0" w:color="000000"/>
            </w:tcBorders>
            <w:vAlign w:val="center"/>
            <w:hideMark/>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 učenici</w:t>
            </w:r>
          </w:p>
        </w:tc>
        <w:tc>
          <w:tcPr>
            <w:tcW w:w="3414" w:type="dxa"/>
            <w:tcBorders>
              <w:top w:val="single" w:sz="18" w:space="0" w:color="auto"/>
              <w:left w:val="single" w:sz="4" w:space="0" w:color="000000"/>
              <w:bottom w:val="single" w:sz="4" w:space="0" w:color="000000"/>
              <w:right w:val="single" w:sz="4" w:space="0" w:color="000000"/>
            </w:tcBorders>
            <w:vAlign w:val="center"/>
          </w:tcPr>
          <w:p w:rsidR="007C1756" w:rsidRPr="00B13BB9" w:rsidRDefault="00CB0D50"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rujan 2018</w:t>
            </w:r>
            <w:r w:rsidR="007C1756" w:rsidRPr="00B13BB9">
              <w:rPr>
                <w:rFonts w:ascii="Times New Roman" w:eastAsia="Times New Roman" w:hAnsi="Times New Roman" w:cs="Times New Roman"/>
                <w:sz w:val="24"/>
                <w:szCs w:val="24"/>
                <w:lang w:val="hr-HR" w:eastAsia="hr-HR"/>
              </w:rPr>
              <w:t>.</w:t>
            </w:r>
          </w:p>
        </w:tc>
      </w:tr>
      <w:tr w:rsidR="007C1756" w:rsidRPr="00B13BB9" w:rsidTr="007C1756">
        <w:trPr>
          <w:trHeight w:val="1209"/>
        </w:trPr>
        <w:tc>
          <w:tcPr>
            <w:tcW w:w="54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Posjetiti knjižnicu i obilježiti mjesec knjige za razvijanje čitateljskih interesa i kulture</w:t>
            </w:r>
          </w:p>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Korelacija: hrvatski jezik, likovna k. i sat razrednika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POSJET KNJIŽNICI</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 učenici, knjižničar</w:t>
            </w:r>
          </w:p>
        </w:tc>
        <w:tc>
          <w:tcPr>
            <w:tcW w:w="3414" w:type="dxa"/>
            <w:tcBorders>
              <w:top w:val="single" w:sz="4" w:space="0" w:color="000000"/>
              <w:left w:val="single" w:sz="4" w:space="0" w:color="000000"/>
              <w:bottom w:val="single" w:sz="4" w:space="0" w:color="000000"/>
              <w:right w:val="single" w:sz="4" w:space="0" w:color="000000"/>
            </w:tcBorders>
            <w:vAlign w:val="center"/>
            <w:hideMark/>
          </w:tcPr>
          <w:p w:rsidR="007C1756" w:rsidRPr="00B13BB9" w:rsidRDefault="00CB0D50"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listopad – studeni 2018</w:t>
            </w:r>
            <w:r w:rsidR="007C1756" w:rsidRPr="00B13BB9">
              <w:rPr>
                <w:rFonts w:ascii="Times New Roman" w:eastAsia="Times New Roman" w:hAnsi="Times New Roman" w:cs="Times New Roman"/>
                <w:sz w:val="24"/>
                <w:szCs w:val="24"/>
                <w:lang w:val="hr-HR" w:eastAsia="hr-HR"/>
              </w:rPr>
              <w:t>.</w:t>
            </w:r>
          </w:p>
        </w:tc>
      </w:tr>
      <w:tr w:rsidR="007C1756" w:rsidRPr="00B13BB9" w:rsidTr="007C1756">
        <w:trPr>
          <w:trHeight w:val="1576"/>
        </w:trPr>
        <w:tc>
          <w:tcPr>
            <w:tcW w:w="54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Upoznati brežuljkasti,gorsko-planinski ili primorski zavičaj,te uvidjeti njihova obilježja i različitosti u odnosu na nizinski zavičaj. Razvijati  kulturu ponašanja na putovanju. Druženje s vršnjacima.</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ŠKOLA U PRIRODI</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 učenici</w:t>
            </w:r>
          </w:p>
        </w:tc>
        <w:tc>
          <w:tcPr>
            <w:tcW w:w="3414" w:type="dxa"/>
            <w:tcBorders>
              <w:top w:val="single" w:sz="4" w:space="0" w:color="000000"/>
              <w:left w:val="single" w:sz="4" w:space="0" w:color="000000"/>
              <w:bottom w:val="single" w:sz="4" w:space="0" w:color="000000"/>
              <w:right w:val="single" w:sz="4" w:space="0" w:color="000000"/>
            </w:tcBorders>
            <w:vAlign w:val="center"/>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kraj svibnja ili poč</w:t>
            </w:r>
            <w:r w:rsidR="00CB0D50" w:rsidRPr="00B13BB9">
              <w:rPr>
                <w:rFonts w:ascii="Times New Roman" w:eastAsia="Times New Roman" w:hAnsi="Times New Roman" w:cs="Times New Roman"/>
                <w:sz w:val="24"/>
                <w:szCs w:val="24"/>
                <w:lang w:val="hr-HR" w:eastAsia="hr-HR"/>
              </w:rPr>
              <w:t>etak lipnja 2019</w:t>
            </w:r>
            <w:r w:rsidRPr="00B13BB9">
              <w:rPr>
                <w:rFonts w:ascii="Times New Roman" w:eastAsia="Times New Roman" w:hAnsi="Times New Roman" w:cs="Times New Roman"/>
                <w:sz w:val="24"/>
                <w:szCs w:val="24"/>
                <w:lang w:val="hr-HR" w:eastAsia="hr-HR"/>
              </w:rPr>
              <w:t>.</w:t>
            </w:r>
          </w:p>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Napomena:</w:t>
            </w:r>
            <w:r w:rsidR="00AA25D5" w:rsidRPr="00B13BB9">
              <w:rPr>
                <w:rFonts w:ascii="Times New Roman" w:eastAsia="Times New Roman" w:hAnsi="Times New Roman" w:cs="Times New Roman"/>
                <w:sz w:val="24"/>
                <w:szCs w:val="24"/>
                <w:lang w:val="hr-HR" w:eastAsia="hr-HR"/>
              </w:rPr>
              <w:t xml:space="preserve"> </w:t>
            </w:r>
            <w:r w:rsidRPr="00B13BB9">
              <w:rPr>
                <w:rFonts w:ascii="Times New Roman" w:eastAsia="Times New Roman" w:hAnsi="Times New Roman" w:cs="Times New Roman"/>
                <w:sz w:val="24"/>
                <w:szCs w:val="24"/>
                <w:lang w:val="hr-HR" w:eastAsia="hr-HR"/>
              </w:rPr>
              <w:t>prema odluci i uz financiranje roditelja</w:t>
            </w:r>
          </w:p>
        </w:tc>
      </w:tr>
      <w:tr w:rsidR="007C1756" w:rsidRPr="00B13BB9" w:rsidTr="007C1756">
        <w:trPr>
          <w:trHeight w:val="811"/>
        </w:trPr>
        <w:tc>
          <w:tcPr>
            <w:tcW w:w="5495" w:type="dxa"/>
            <w:tcBorders>
              <w:top w:val="single" w:sz="4" w:space="0" w:color="000000"/>
              <w:left w:val="single" w:sz="4" w:space="0" w:color="000000"/>
              <w:bottom w:val="single" w:sz="4" w:space="0" w:color="000000"/>
              <w:right w:val="single" w:sz="4" w:space="0" w:color="000000"/>
            </w:tcBorders>
            <w:vAlign w:val="center"/>
            <w:hideMark/>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Pogledati predstave za djecu i razvijati interes za medijsku kulturu</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LUTKARSKO PROLJEĆE</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 učenici, dječje kazalište</w:t>
            </w:r>
          </w:p>
        </w:tc>
        <w:tc>
          <w:tcPr>
            <w:tcW w:w="3414" w:type="dxa"/>
            <w:tcBorders>
              <w:top w:val="single" w:sz="4" w:space="0" w:color="000000"/>
              <w:left w:val="single" w:sz="4" w:space="0" w:color="000000"/>
              <w:bottom w:val="single" w:sz="4" w:space="0" w:color="000000"/>
              <w:right w:val="single" w:sz="4" w:space="0" w:color="000000"/>
            </w:tcBorders>
            <w:vAlign w:val="center"/>
            <w:hideMark/>
          </w:tcPr>
          <w:p w:rsidR="007C1756" w:rsidRPr="00B13BB9" w:rsidRDefault="00CB0D50"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ožujak 2019</w:t>
            </w:r>
            <w:r w:rsidR="007C1756" w:rsidRPr="00B13BB9">
              <w:rPr>
                <w:rFonts w:ascii="Times New Roman" w:eastAsia="Times New Roman" w:hAnsi="Times New Roman" w:cs="Times New Roman"/>
                <w:sz w:val="24"/>
                <w:szCs w:val="24"/>
                <w:lang w:val="hr-HR" w:eastAsia="hr-HR"/>
              </w:rPr>
              <w:t>.</w:t>
            </w:r>
          </w:p>
        </w:tc>
      </w:tr>
      <w:tr w:rsidR="007C1756" w:rsidRPr="00B13BB9" w:rsidTr="007C1756">
        <w:trPr>
          <w:trHeight w:val="836"/>
        </w:trPr>
        <w:tc>
          <w:tcPr>
            <w:tcW w:w="54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Prepoznati uvjete života i njihov utjecaj na okolinu škole.</w:t>
            </w:r>
          </w:p>
        </w:tc>
        <w:tc>
          <w:tcPr>
            <w:tcW w:w="2693" w:type="dxa"/>
            <w:tcBorders>
              <w:top w:val="single" w:sz="4" w:space="0" w:color="000000"/>
              <w:left w:val="single" w:sz="4" w:space="0" w:color="000000"/>
              <w:bottom w:val="single" w:sz="4" w:space="0" w:color="000000"/>
              <w:right w:val="single" w:sz="4" w:space="0" w:color="000000"/>
            </w:tcBorders>
            <w:vAlign w:val="center"/>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UVJETI ŽIVOTA</w:t>
            </w:r>
          </w:p>
        </w:tc>
        <w:tc>
          <w:tcPr>
            <w:tcW w:w="2410" w:type="dxa"/>
            <w:tcBorders>
              <w:top w:val="single" w:sz="4" w:space="0" w:color="000000"/>
              <w:left w:val="single" w:sz="4" w:space="0" w:color="000000"/>
              <w:bottom w:val="single" w:sz="4" w:space="0" w:color="000000"/>
              <w:right w:val="single" w:sz="4" w:space="0" w:color="000000"/>
            </w:tcBorders>
            <w:vAlign w:val="center"/>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 učenici, roditelji</w:t>
            </w:r>
          </w:p>
        </w:tc>
        <w:tc>
          <w:tcPr>
            <w:tcW w:w="3414" w:type="dxa"/>
            <w:tcBorders>
              <w:top w:val="single" w:sz="4" w:space="0" w:color="000000"/>
              <w:left w:val="single" w:sz="4" w:space="0" w:color="000000"/>
              <w:bottom w:val="single" w:sz="4" w:space="0" w:color="000000"/>
              <w:right w:val="single" w:sz="4" w:space="0" w:color="000000"/>
            </w:tcBorders>
            <w:vAlign w:val="center"/>
            <w:hideMark/>
          </w:tcPr>
          <w:p w:rsidR="007C1756" w:rsidRPr="00B13BB9" w:rsidRDefault="00CB0D50"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travanj 2019</w:t>
            </w:r>
            <w:r w:rsidR="007C1756" w:rsidRPr="00B13BB9">
              <w:rPr>
                <w:rFonts w:ascii="Times New Roman" w:eastAsia="Times New Roman" w:hAnsi="Times New Roman" w:cs="Times New Roman"/>
                <w:sz w:val="24"/>
                <w:szCs w:val="24"/>
                <w:lang w:val="hr-HR" w:eastAsia="hr-HR"/>
              </w:rPr>
              <w:t>.</w:t>
            </w:r>
          </w:p>
        </w:tc>
      </w:tr>
      <w:tr w:rsidR="007C1756" w:rsidRPr="00B13BB9" w:rsidTr="007C1756">
        <w:trPr>
          <w:trHeight w:val="320"/>
        </w:trPr>
        <w:tc>
          <w:tcPr>
            <w:tcW w:w="5495" w:type="dxa"/>
            <w:tcBorders>
              <w:top w:val="single" w:sz="4" w:space="0" w:color="000000"/>
              <w:left w:val="single" w:sz="4" w:space="0" w:color="000000"/>
              <w:bottom w:val="single" w:sz="4" w:space="0" w:color="000000"/>
              <w:right w:val="single" w:sz="4" w:space="0" w:color="000000"/>
            </w:tcBorders>
            <w:vAlign w:val="center"/>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Posjetiti travnjak, livadu, šumu, polje. Prepoznati i razlikovati životne zajednice. Posjetiti šokački stan.</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ŽIVOTNE ZAJEDNICE</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C1756" w:rsidRPr="00B13BB9" w:rsidRDefault="007C1756"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Učitelji, učenici, roditelji</w:t>
            </w:r>
          </w:p>
        </w:tc>
        <w:tc>
          <w:tcPr>
            <w:tcW w:w="3414" w:type="dxa"/>
            <w:tcBorders>
              <w:top w:val="single" w:sz="4" w:space="0" w:color="000000"/>
              <w:left w:val="single" w:sz="4" w:space="0" w:color="000000"/>
              <w:bottom w:val="single" w:sz="4" w:space="0" w:color="000000"/>
              <w:right w:val="single" w:sz="4" w:space="0" w:color="000000"/>
            </w:tcBorders>
            <w:vAlign w:val="center"/>
            <w:hideMark/>
          </w:tcPr>
          <w:p w:rsidR="007C1756" w:rsidRPr="00B13BB9" w:rsidRDefault="00CB0D50" w:rsidP="007C1756">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sz w:val="24"/>
                <w:szCs w:val="24"/>
                <w:lang w:val="hr-HR" w:eastAsia="hr-HR"/>
              </w:rPr>
              <w:t>svibanj 2019</w:t>
            </w:r>
            <w:r w:rsidR="007C1756" w:rsidRPr="00B13BB9">
              <w:rPr>
                <w:rFonts w:ascii="Times New Roman" w:eastAsia="Times New Roman" w:hAnsi="Times New Roman" w:cs="Times New Roman"/>
                <w:sz w:val="24"/>
                <w:szCs w:val="24"/>
                <w:lang w:val="hr-HR" w:eastAsia="hr-HR"/>
              </w:rPr>
              <w:t xml:space="preserve">. </w:t>
            </w:r>
          </w:p>
        </w:tc>
      </w:tr>
    </w:tbl>
    <w:p w:rsidR="00370229" w:rsidRPr="00B13BB9" w:rsidRDefault="00370229" w:rsidP="00884C24">
      <w:pPr>
        <w:spacing w:after="0" w:line="240" w:lineRule="auto"/>
        <w:rPr>
          <w:rFonts w:ascii="Times New Roman" w:eastAsia="Times New Roman" w:hAnsi="Times New Roman" w:cs="Times New Roman"/>
          <w:lang w:val="hr-HR" w:eastAsia="hr-HR"/>
        </w:rPr>
      </w:pPr>
    </w:p>
    <w:p w:rsidR="00B13BB9" w:rsidRPr="003C6ED7" w:rsidRDefault="009C6783" w:rsidP="003C6ED7">
      <w:pPr>
        <w:spacing w:after="0" w:line="240" w:lineRule="auto"/>
        <w:rPr>
          <w:rFonts w:ascii="Times New Roman" w:eastAsia="Times New Roman" w:hAnsi="Times New Roman" w:cs="Times New Roman"/>
          <w:lang w:val="hr-HR" w:eastAsia="hr-HR"/>
        </w:rPr>
      </w:pPr>
      <w:r w:rsidRPr="00B13BB9">
        <w:rPr>
          <w:rFonts w:ascii="Times New Roman" w:eastAsia="Times New Roman" w:hAnsi="Times New Roman" w:cs="Times New Roman"/>
          <w:lang w:val="hr-HR" w:eastAsia="hr-HR"/>
        </w:rPr>
        <w:t xml:space="preserve"> </w:t>
      </w:r>
    </w:p>
    <w:p w:rsidR="00B13BB9" w:rsidRDefault="00B13BB9" w:rsidP="006978BB">
      <w:pPr>
        <w:spacing w:after="0"/>
        <w:rPr>
          <w:rFonts w:ascii="Times New Roman" w:eastAsia="Times New Roman" w:hAnsi="Times New Roman" w:cs="Times New Roman"/>
          <w:b/>
          <w:color w:val="76923C" w:themeColor="accent3" w:themeShade="BF"/>
          <w:sz w:val="28"/>
          <w:szCs w:val="28"/>
          <w:lang w:val="hr-HR" w:eastAsia="hr-HR"/>
        </w:rPr>
      </w:pPr>
    </w:p>
    <w:p w:rsidR="00811EF9" w:rsidRPr="00C66FE2" w:rsidRDefault="006978BB" w:rsidP="00C66FE2">
      <w:pPr>
        <w:spacing w:after="0"/>
        <w:rPr>
          <w:rFonts w:ascii="Times New Roman" w:eastAsia="Times New Roman" w:hAnsi="Times New Roman" w:cs="Times New Roman"/>
          <w:sz w:val="24"/>
          <w:szCs w:val="24"/>
          <w:lang w:val="hr-HR" w:eastAsia="hr-HR"/>
        </w:rPr>
      </w:pPr>
      <w:r w:rsidRPr="00B13BB9">
        <w:rPr>
          <w:rFonts w:ascii="Times New Roman" w:eastAsia="Times New Roman" w:hAnsi="Times New Roman" w:cs="Times New Roman"/>
          <w:b/>
          <w:color w:val="76923C" w:themeColor="accent3" w:themeShade="BF"/>
          <w:sz w:val="28"/>
          <w:szCs w:val="28"/>
          <w:lang w:val="hr-HR" w:eastAsia="hr-HR"/>
        </w:rPr>
        <w:t>PETI RAZREDI</w:t>
      </w:r>
      <w:r w:rsidR="00C66FE2" w:rsidRPr="00C66FE2">
        <w:rPr>
          <w:rFonts w:ascii="Times New Roman" w:eastAsia="Times New Roman" w:hAnsi="Times New Roman" w:cs="Times New Roman"/>
          <w:b/>
          <w:color w:val="76923C" w:themeColor="accent3" w:themeShade="BF"/>
          <w:sz w:val="28"/>
          <w:szCs w:val="28"/>
          <w:lang w:val="hr-HR" w:eastAsia="hr-HR"/>
        </w:rPr>
        <w:t xml:space="preserve"> I</w:t>
      </w:r>
      <w:r w:rsidR="00C66FE2">
        <w:rPr>
          <w:rFonts w:ascii="Times New Roman" w:eastAsia="Times New Roman" w:hAnsi="Times New Roman" w:cs="Times New Roman"/>
          <w:b/>
          <w:sz w:val="28"/>
          <w:szCs w:val="28"/>
          <w:lang w:val="hr-HR" w:eastAsia="hr-HR"/>
        </w:rPr>
        <w:t xml:space="preserve"> </w:t>
      </w:r>
      <w:r w:rsidR="00C66FE2" w:rsidRPr="00B13BB9">
        <w:rPr>
          <w:rFonts w:ascii="Times New Roman" w:eastAsia="Times New Roman" w:hAnsi="Times New Roman" w:cs="Times New Roman"/>
          <w:b/>
          <w:color w:val="76923C" w:themeColor="accent3" w:themeShade="BF"/>
          <w:sz w:val="28"/>
          <w:szCs w:val="28"/>
          <w:lang w:val="hr-HR" w:eastAsia="hr-HR"/>
        </w:rPr>
        <w:t>ŠESTI RAZREDI</w:t>
      </w:r>
      <w:r w:rsidR="00C66FE2" w:rsidRPr="00B13BB9">
        <w:rPr>
          <w:rFonts w:ascii="Times New Roman" w:eastAsia="Times New Roman" w:hAnsi="Times New Roman" w:cs="Times New Roman"/>
          <w:b/>
          <w:color w:val="7030A0"/>
          <w:sz w:val="28"/>
          <w:szCs w:val="28"/>
          <w:lang w:val="hr-HR" w:eastAsia="hr-HR"/>
        </w:rPr>
        <w:t>,</w:t>
      </w:r>
      <w:r w:rsidR="00C66FE2" w:rsidRPr="00B13BB9">
        <w:rPr>
          <w:rFonts w:ascii="Times New Roman" w:eastAsia="Times New Roman" w:hAnsi="Times New Roman" w:cs="Times New Roman"/>
          <w:color w:val="7030A0"/>
          <w:lang w:val="hr-HR" w:eastAsia="hr-HR"/>
        </w:rPr>
        <w:t xml:space="preserve"> </w:t>
      </w:r>
      <w:r w:rsidRPr="00B13BB9">
        <w:rPr>
          <w:rFonts w:ascii="Times New Roman" w:eastAsia="Times New Roman" w:hAnsi="Times New Roman" w:cs="Times New Roman"/>
          <w:sz w:val="24"/>
          <w:szCs w:val="24"/>
          <w:lang w:val="hr-HR" w:eastAsia="hr-HR"/>
        </w:rPr>
        <w:t xml:space="preserve"> </w:t>
      </w:r>
      <w:r w:rsidRPr="00B13BB9">
        <w:rPr>
          <w:rFonts w:ascii="Times New Roman" w:eastAsia="Times New Roman" w:hAnsi="Times New Roman" w:cs="Times New Roman"/>
          <w:sz w:val="20"/>
          <w:szCs w:val="20"/>
          <w:lang w:val="hr-HR" w:eastAsia="hr-HR"/>
        </w:rPr>
        <w:t>PLAN IZVANUČIONIČNE NASTAVE</w:t>
      </w:r>
      <w:r w:rsidRPr="00B13BB9">
        <w:rPr>
          <w:rFonts w:ascii="Times New Roman" w:eastAsia="Times New Roman" w:hAnsi="Times New Roman" w:cs="Times New Roman"/>
          <w:sz w:val="24"/>
          <w:szCs w:val="24"/>
          <w:lang w:val="hr-HR" w:eastAsia="hr-HR"/>
        </w:rPr>
        <w:t xml:space="preserve">  (šk.godina 201</w:t>
      </w:r>
      <w:r w:rsidR="00596821" w:rsidRPr="00B13BB9">
        <w:rPr>
          <w:rFonts w:ascii="Times New Roman" w:eastAsia="Times New Roman" w:hAnsi="Times New Roman" w:cs="Times New Roman"/>
          <w:sz w:val="24"/>
          <w:szCs w:val="24"/>
          <w:lang w:val="hr-HR" w:eastAsia="hr-HR"/>
        </w:rPr>
        <w:t>8</w:t>
      </w:r>
      <w:r w:rsidRPr="00B13BB9">
        <w:rPr>
          <w:rFonts w:ascii="Times New Roman" w:eastAsia="Times New Roman" w:hAnsi="Times New Roman" w:cs="Times New Roman"/>
          <w:sz w:val="24"/>
          <w:szCs w:val="24"/>
          <w:lang w:val="hr-HR" w:eastAsia="hr-HR"/>
        </w:rPr>
        <w:t>./201</w:t>
      </w:r>
      <w:r w:rsidR="00596821" w:rsidRPr="00B13BB9">
        <w:rPr>
          <w:rFonts w:ascii="Times New Roman" w:eastAsia="Times New Roman" w:hAnsi="Times New Roman" w:cs="Times New Roman"/>
          <w:sz w:val="24"/>
          <w:szCs w:val="24"/>
          <w:lang w:val="hr-HR" w:eastAsia="hr-HR"/>
        </w:rPr>
        <w:t>9</w:t>
      </w:r>
      <w:r w:rsidR="00C66FE2">
        <w:rPr>
          <w:rFonts w:ascii="Times New Roman" w:eastAsia="Times New Roman" w:hAnsi="Times New Roman" w:cs="Times New Roman"/>
          <w:sz w:val="24"/>
          <w:szCs w:val="24"/>
          <w:lang w:val="hr-HR" w:eastAsia="hr-HR"/>
        </w:rPr>
        <w:t xml:space="preserve">.)      </w:t>
      </w:r>
    </w:p>
    <w:tbl>
      <w:tblPr>
        <w:tblStyle w:val="Reetkatablice"/>
        <w:tblW w:w="0" w:type="auto"/>
        <w:tblLayout w:type="fixed"/>
        <w:tblLook w:val="04A0" w:firstRow="1" w:lastRow="0" w:firstColumn="1" w:lastColumn="0" w:noHBand="0" w:noVBand="1"/>
      </w:tblPr>
      <w:tblGrid>
        <w:gridCol w:w="2689"/>
        <w:gridCol w:w="11303"/>
      </w:tblGrid>
      <w:tr w:rsidR="00811EF9" w:rsidRPr="00B13BB9" w:rsidTr="003A3954">
        <w:trPr>
          <w:trHeight w:val="835"/>
        </w:trPr>
        <w:tc>
          <w:tcPr>
            <w:tcW w:w="2689" w:type="dxa"/>
            <w:shd w:val="clear" w:color="auto" w:fill="C2D69B" w:themeFill="accent3" w:themeFillTint="99"/>
          </w:tcPr>
          <w:p w:rsidR="00811EF9" w:rsidRPr="00C66FE2" w:rsidRDefault="00811EF9" w:rsidP="00124ED4">
            <w:pPr>
              <w:jc w:val="center"/>
              <w:rPr>
                <w:i/>
                <w:sz w:val="24"/>
                <w:szCs w:val="24"/>
              </w:rPr>
            </w:pPr>
            <w:r w:rsidRPr="00C66FE2">
              <w:rPr>
                <w:i/>
                <w:sz w:val="24"/>
                <w:szCs w:val="24"/>
              </w:rPr>
              <w:t>PETI 5.ab</w:t>
            </w:r>
          </w:p>
          <w:p w:rsidR="00811EF9" w:rsidRPr="00C66FE2" w:rsidRDefault="00811EF9" w:rsidP="00124ED4">
            <w:pPr>
              <w:jc w:val="center"/>
              <w:rPr>
                <w:i/>
                <w:sz w:val="24"/>
                <w:szCs w:val="24"/>
              </w:rPr>
            </w:pPr>
            <w:r w:rsidRPr="00C66FE2">
              <w:rPr>
                <w:i/>
                <w:sz w:val="24"/>
                <w:szCs w:val="24"/>
              </w:rPr>
              <w:t>i članovi izvannastavnih aktivnosti/ literarne, novinarske, scenske, radijske, jezičnih aktivnosti</w:t>
            </w:r>
            <w:r w:rsidR="00F65207" w:rsidRPr="00C66FE2">
              <w:rPr>
                <w:i/>
                <w:sz w:val="24"/>
                <w:szCs w:val="24"/>
              </w:rPr>
              <w:t>, knjižničari</w:t>
            </w:r>
          </w:p>
        </w:tc>
        <w:tc>
          <w:tcPr>
            <w:tcW w:w="11303" w:type="dxa"/>
            <w:shd w:val="clear" w:color="auto" w:fill="FFFFFF" w:themeFill="background1"/>
          </w:tcPr>
          <w:p w:rsidR="00811EF9" w:rsidRPr="00B13BB9" w:rsidRDefault="00811EF9" w:rsidP="00124ED4">
            <w:pPr>
              <w:jc w:val="center"/>
              <w:rPr>
                <w:sz w:val="24"/>
                <w:szCs w:val="24"/>
              </w:rPr>
            </w:pPr>
          </w:p>
          <w:p w:rsidR="00811EF9" w:rsidRPr="00B13BB9" w:rsidRDefault="00811EF9" w:rsidP="003A3954">
            <w:pPr>
              <w:shd w:val="clear" w:color="auto" w:fill="FFFFFF" w:themeFill="background1"/>
              <w:jc w:val="center"/>
              <w:rPr>
                <w:sz w:val="24"/>
                <w:szCs w:val="24"/>
              </w:rPr>
            </w:pPr>
          </w:p>
          <w:p w:rsidR="00811EF9" w:rsidRPr="00B13BB9" w:rsidRDefault="00811EF9" w:rsidP="003A3954">
            <w:pPr>
              <w:shd w:val="clear" w:color="auto" w:fill="FFFFFF" w:themeFill="background1"/>
              <w:jc w:val="center"/>
              <w:rPr>
                <w:sz w:val="24"/>
                <w:szCs w:val="24"/>
              </w:rPr>
            </w:pPr>
          </w:p>
          <w:p w:rsidR="00811EF9" w:rsidRPr="00B13BB9" w:rsidRDefault="00811EF9" w:rsidP="003A3954">
            <w:pPr>
              <w:shd w:val="clear" w:color="auto" w:fill="FFFFFF" w:themeFill="background1"/>
              <w:jc w:val="center"/>
              <w:rPr>
                <w:sz w:val="24"/>
                <w:szCs w:val="24"/>
              </w:rPr>
            </w:pPr>
            <w:r w:rsidRPr="00B13BB9">
              <w:rPr>
                <w:sz w:val="24"/>
                <w:szCs w:val="24"/>
              </w:rPr>
              <w:t xml:space="preserve">Razrednice: Radojka Matić i Iva Majačić </w:t>
            </w:r>
          </w:p>
          <w:p w:rsidR="00811EF9" w:rsidRPr="00B13BB9" w:rsidRDefault="00811EF9" w:rsidP="00124ED4">
            <w:pPr>
              <w:jc w:val="center"/>
              <w:rPr>
                <w:sz w:val="24"/>
                <w:szCs w:val="24"/>
              </w:rPr>
            </w:pPr>
          </w:p>
        </w:tc>
      </w:tr>
      <w:tr w:rsidR="00811EF9" w:rsidRPr="00B13BB9" w:rsidTr="0041394C">
        <w:tc>
          <w:tcPr>
            <w:tcW w:w="2689" w:type="dxa"/>
            <w:shd w:val="clear" w:color="auto" w:fill="C2D69B" w:themeFill="accent3" w:themeFillTint="99"/>
          </w:tcPr>
          <w:p w:rsidR="00811EF9" w:rsidRPr="00C66FE2" w:rsidRDefault="00811EF9" w:rsidP="00124ED4">
            <w:pPr>
              <w:rPr>
                <w:i/>
                <w:sz w:val="24"/>
                <w:szCs w:val="24"/>
              </w:rPr>
            </w:pPr>
            <w:r w:rsidRPr="00C66FE2">
              <w:rPr>
                <w:i/>
                <w:sz w:val="24"/>
                <w:szCs w:val="24"/>
              </w:rPr>
              <w:t>naziv aktivnosti, programa/ projekta</w:t>
            </w:r>
          </w:p>
        </w:tc>
        <w:tc>
          <w:tcPr>
            <w:tcW w:w="11303" w:type="dxa"/>
          </w:tcPr>
          <w:p w:rsidR="00811EF9" w:rsidRPr="00B13BB9" w:rsidRDefault="00811EF9" w:rsidP="00124ED4">
            <w:pPr>
              <w:jc w:val="center"/>
              <w:rPr>
                <w:sz w:val="24"/>
                <w:szCs w:val="24"/>
              </w:rPr>
            </w:pPr>
            <w:r w:rsidRPr="00B13BB9">
              <w:rPr>
                <w:sz w:val="24"/>
                <w:szCs w:val="24"/>
              </w:rPr>
              <w:t>U svijetu bajki Ivane Brlić – Mažuranić</w:t>
            </w:r>
          </w:p>
        </w:tc>
      </w:tr>
      <w:tr w:rsidR="00811EF9" w:rsidRPr="00B13BB9" w:rsidTr="0041394C">
        <w:tc>
          <w:tcPr>
            <w:tcW w:w="2689" w:type="dxa"/>
            <w:shd w:val="clear" w:color="auto" w:fill="C2D69B" w:themeFill="accent3" w:themeFillTint="99"/>
          </w:tcPr>
          <w:p w:rsidR="00811EF9" w:rsidRPr="00C66FE2" w:rsidRDefault="00811EF9" w:rsidP="00124ED4">
            <w:pPr>
              <w:rPr>
                <w:i/>
                <w:sz w:val="24"/>
                <w:szCs w:val="24"/>
              </w:rPr>
            </w:pPr>
            <w:r w:rsidRPr="00C66FE2">
              <w:rPr>
                <w:i/>
                <w:sz w:val="24"/>
                <w:szCs w:val="24"/>
              </w:rPr>
              <w:t>nositelji aktivnosti</w:t>
            </w:r>
          </w:p>
        </w:tc>
        <w:tc>
          <w:tcPr>
            <w:tcW w:w="11303" w:type="dxa"/>
          </w:tcPr>
          <w:p w:rsidR="00811EF9" w:rsidRPr="00B13BB9" w:rsidRDefault="00811EF9" w:rsidP="00124ED4">
            <w:pPr>
              <w:rPr>
                <w:sz w:val="24"/>
                <w:szCs w:val="24"/>
              </w:rPr>
            </w:pPr>
            <w:r w:rsidRPr="00B13BB9">
              <w:rPr>
                <w:sz w:val="24"/>
                <w:szCs w:val="24"/>
              </w:rPr>
              <w:t>Razrednici 5.ab / HJ; voditelji navedenih izvannastavnih aktivnosti</w:t>
            </w:r>
            <w:r w:rsidR="00F65207" w:rsidRPr="00B13BB9">
              <w:rPr>
                <w:sz w:val="24"/>
                <w:szCs w:val="24"/>
              </w:rPr>
              <w:t>, knjižničarka</w:t>
            </w:r>
          </w:p>
        </w:tc>
      </w:tr>
      <w:tr w:rsidR="00811EF9" w:rsidRPr="00B13BB9" w:rsidTr="0041394C">
        <w:tc>
          <w:tcPr>
            <w:tcW w:w="2689" w:type="dxa"/>
            <w:shd w:val="clear" w:color="auto" w:fill="C2D69B" w:themeFill="accent3" w:themeFillTint="99"/>
          </w:tcPr>
          <w:p w:rsidR="00811EF9" w:rsidRPr="00C66FE2" w:rsidRDefault="00811EF9" w:rsidP="00124ED4">
            <w:pPr>
              <w:rPr>
                <w:i/>
                <w:sz w:val="24"/>
                <w:szCs w:val="24"/>
              </w:rPr>
            </w:pPr>
            <w:r w:rsidRPr="00C66FE2">
              <w:rPr>
                <w:i/>
                <w:sz w:val="24"/>
                <w:szCs w:val="24"/>
              </w:rPr>
              <w:t>ciljevi aktivnosti, programa/ projekta</w:t>
            </w:r>
          </w:p>
          <w:p w:rsidR="00811EF9" w:rsidRPr="00C66FE2" w:rsidRDefault="00811EF9" w:rsidP="00124ED4">
            <w:pPr>
              <w:rPr>
                <w:i/>
                <w:sz w:val="24"/>
                <w:szCs w:val="24"/>
              </w:rPr>
            </w:pPr>
          </w:p>
        </w:tc>
        <w:tc>
          <w:tcPr>
            <w:tcW w:w="11303" w:type="dxa"/>
          </w:tcPr>
          <w:p w:rsidR="00811EF9" w:rsidRPr="00B13BB9" w:rsidRDefault="00811EF9" w:rsidP="00124ED4">
            <w:pPr>
              <w:rPr>
                <w:sz w:val="24"/>
                <w:szCs w:val="24"/>
              </w:rPr>
            </w:pPr>
            <w:r w:rsidRPr="00B13BB9">
              <w:rPr>
                <w:sz w:val="24"/>
                <w:szCs w:val="24"/>
              </w:rPr>
              <w:t>Ivana Brlić –Mažuranić, Hrvatski Andersen, produbljivanje znanja o životu i radu  književnice i mjestu nastajanja priča; posjet Slavonskom Brodu i kući u kojoj je živjela te događanjima kojima se obilježavaju Dani Ivane Brlić – Mažuranić; posjet kazališnoj, eventualno posjet Šumi Striborovoj i Brlićevcu, te ostalim kulturnim znamenitostima Slavonskoga Broda  (Tadijanovićeva soba, sadržaji u Tvrđi, spomenik stradaloj djeci)</w:t>
            </w:r>
          </w:p>
        </w:tc>
      </w:tr>
      <w:tr w:rsidR="00811EF9" w:rsidRPr="00B13BB9" w:rsidTr="0041394C">
        <w:tc>
          <w:tcPr>
            <w:tcW w:w="2689" w:type="dxa"/>
            <w:shd w:val="clear" w:color="auto" w:fill="C2D69B" w:themeFill="accent3" w:themeFillTint="99"/>
          </w:tcPr>
          <w:p w:rsidR="00811EF9" w:rsidRPr="00C66FE2" w:rsidRDefault="00811EF9" w:rsidP="00124ED4">
            <w:pPr>
              <w:rPr>
                <w:i/>
                <w:sz w:val="24"/>
                <w:szCs w:val="24"/>
              </w:rPr>
            </w:pPr>
            <w:r w:rsidRPr="00C66FE2">
              <w:rPr>
                <w:i/>
                <w:sz w:val="24"/>
                <w:szCs w:val="24"/>
              </w:rPr>
              <w:t>svrha aktivnosti, programa</w:t>
            </w:r>
          </w:p>
          <w:p w:rsidR="00811EF9" w:rsidRPr="00C66FE2" w:rsidRDefault="00811EF9" w:rsidP="00124ED4">
            <w:pPr>
              <w:rPr>
                <w:i/>
                <w:sz w:val="24"/>
                <w:szCs w:val="24"/>
              </w:rPr>
            </w:pPr>
          </w:p>
        </w:tc>
        <w:tc>
          <w:tcPr>
            <w:tcW w:w="11303" w:type="dxa"/>
          </w:tcPr>
          <w:p w:rsidR="00811EF9" w:rsidRPr="00B13BB9" w:rsidRDefault="00811EF9" w:rsidP="00124ED4">
            <w:pPr>
              <w:rPr>
                <w:sz w:val="24"/>
                <w:szCs w:val="24"/>
              </w:rPr>
            </w:pPr>
            <w:r w:rsidRPr="00B13BB9">
              <w:rPr>
                <w:sz w:val="24"/>
                <w:szCs w:val="24"/>
              </w:rPr>
              <w:t>Upoznati mjesto u kojemu je živjela i stvarala Ivana Brlić – Mažuranić i baštinu koju je ostavila u nasljeđe, razvijati svijest za kulturnu baštinu, razvijati komunikacijske i lingvističke kompetencije učenika, senzibilitet za književnu baštinu i umjetničku vrijednost djela, osposobljavanje za istraživački i stvaralački rad.</w:t>
            </w:r>
          </w:p>
        </w:tc>
      </w:tr>
      <w:tr w:rsidR="00811EF9" w:rsidRPr="00B13BB9" w:rsidTr="0041394C">
        <w:tc>
          <w:tcPr>
            <w:tcW w:w="2689" w:type="dxa"/>
            <w:shd w:val="clear" w:color="auto" w:fill="C2D69B" w:themeFill="accent3" w:themeFillTint="99"/>
          </w:tcPr>
          <w:p w:rsidR="00811EF9" w:rsidRPr="00C66FE2" w:rsidRDefault="00811EF9" w:rsidP="00124ED4">
            <w:pPr>
              <w:rPr>
                <w:i/>
                <w:sz w:val="24"/>
                <w:szCs w:val="24"/>
              </w:rPr>
            </w:pPr>
            <w:r w:rsidRPr="00C66FE2">
              <w:rPr>
                <w:i/>
                <w:sz w:val="24"/>
                <w:szCs w:val="24"/>
              </w:rPr>
              <w:t>način realizacije aktivnosti,</w:t>
            </w:r>
          </w:p>
          <w:p w:rsidR="00811EF9" w:rsidRPr="00C66FE2" w:rsidRDefault="00811EF9" w:rsidP="00124ED4">
            <w:pPr>
              <w:rPr>
                <w:i/>
                <w:sz w:val="24"/>
                <w:szCs w:val="24"/>
              </w:rPr>
            </w:pPr>
            <w:r w:rsidRPr="00C66FE2">
              <w:rPr>
                <w:i/>
                <w:sz w:val="24"/>
                <w:szCs w:val="24"/>
              </w:rPr>
              <w:t>programa / projekta</w:t>
            </w:r>
          </w:p>
        </w:tc>
        <w:tc>
          <w:tcPr>
            <w:tcW w:w="11303" w:type="dxa"/>
          </w:tcPr>
          <w:p w:rsidR="00811EF9" w:rsidRPr="00B13BB9" w:rsidRDefault="00811EF9" w:rsidP="00124ED4">
            <w:pPr>
              <w:rPr>
                <w:sz w:val="24"/>
                <w:szCs w:val="24"/>
              </w:rPr>
            </w:pPr>
            <w:r w:rsidRPr="00B13BB9">
              <w:rPr>
                <w:sz w:val="24"/>
                <w:szCs w:val="24"/>
              </w:rPr>
              <w:t>Posjet Slavonskom Brodu / kazališna predstava za Dane I.B.M. u Slav.Brodu</w:t>
            </w:r>
          </w:p>
          <w:p w:rsidR="00811EF9" w:rsidRPr="00B13BB9" w:rsidRDefault="00811EF9" w:rsidP="00124ED4">
            <w:pPr>
              <w:rPr>
                <w:sz w:val="24"/>
                <w:szCs w:val="24"/>
              </w:rPr>
            </w:pPr>
            <w:r w:rsidRPr="00B13BB9">
              <w:rPr>
                <w:sz w:val="24"/>
                <w:szCs w:val="24"/>
              </w:rPr>
              <w:t xml:space="preserve"> čitanje djela prikupljanje i sređivanje  materijala stvaralčaka radionica prezentacija</w:t>
            </w:r>
          </w:p>
        </w:tc>
      </w:tr>
      <w:tr w:rsidR="00811EF9" w:rsidRPr="00B13BB9" w:rsidTr="0041394C">
        <w:tc>
          <w:tcPr>
            <w:tcW w:w="2689" w:type="dxa"/>
            <w:shd w:val="clear" w:color="auto" w:fill="C2D69B" w:themeFill="accent3" w:themeFillTint="99"/>
          </w:tcPr>
          <w:p w:rsidR="00811EF9" w:rsidRPr="00C66FE2" w:rsidRDefault="00811EF9" w:rsidP="00124ED4">
            <w:pPr>
              <w:rPr>
                <w:i/>
                <w:sz w:val="24"/>
                <w:szCs w:val="24"/>
              </w:rPr>
            </w:pPr>
            <w:r w:rsidRPr="00C66FE2">
              <w:rPr>
                <w:i/>
                <w:sz w:val="24"/>
                <w:szCs w:val="24"/>
              </w:rPr>
              <w:t>vremenik aktivnosti,</w:t>
            </w:r>
          </w:p>
          <w:p w:rsidR="00811EF9" w:rsidRPr="00C66FE2" w:rsidRDefault="00811EF9" w:rsidP="00124ED4">
            <w:pPr>
              <w:rPr>
                <w:i/>
                <w:sz w:val="24"/>
                <w:szCs w:val="24"/>
              </w:rPr>
            </w:pPr>
            <w:r w:rsidRPr="00C66FE2">
              <w:rPr>
                <w:i/>
                <w:sz w:val="24"/>
                <w:szCs w:val="24"/>
              </w:rPr>
              <w:t>programa / projekta</w:t>
            </w:r>
          </w:p>
        </w:tc>
        <w:tc>
          <w:tcPr>
            <w:tcW w:w="11303" w:type="dxa"/>
          </w:tcPr>
          <w:p w:rsidR="00811EF9" w:rsidRPr="00B13BB9" w:rsidRDefault="00811EF9" w:rsidP="00124ED4">
            <w:pPr>
              <w:rPr>
                <w:sz w:val="24"/>
                <w:szCs w:val="24"/>
              </w:rPr>
            </w:pPr>
            <w:r w:rsidRPr="00B13BB9">
              <w:rPr>
                <w:sz w:val="24"/>
                <w:szCs w:val="24"/>
              </w:rPr>
              <w:t xml:space="preserve">U travnju 2019. / Dani Ivane Brlić – Mažuranić </w:t>
            </w:r>
          </w:p>
        </w:tc>
      </w:tr>
      <w:tr w:rsidR="00811EF9" w:rsidRPr="00B13BB9" w:rsidTr="0041394C">
        <w:tc>
          <w:tcPr>
            <w:tcW w:w="2689" w:type="dxa"/>
            <w:shd w:val="clear" w:color="auto" w:fill="C2D69B" w:themeFill="accent3" w:themeFillTint="99"/>
          </w:tcPr>
          <w:p w:rsidR="00811EF9" w:rsidRPr="00C66FE2" w:rsidRDefault="00811EF9" w:rsidP="00124ED4">
            <w:pPr>
              <w:rPr>
                <w:i/>
                <w:sz w:val="24"/>
                <w:szCs w:val="24"/>
              </w:rPr>
            </w:pPr>
            <w:r w:rsidRPr="00C66FE2">
              <w:rPr>
                <w:i/>
                <w:sz w:val="24"/>
                <w:szCs w:val="24"/>
              </w:rPr>
              <w:t>način vrednovanja i način</w:t>
            </w:r>
          </w:p>
          <w:p w:rsidR="00811EF9" w:rsidRPr="00C66FE2" w:rsidRDefault="00811EF9" w:rsidP="00124ED4">
            <w:pPr>
              <w:rPr>
                <w:i/>
                <w:sz w:val="24"/>
                <w:szCs w:val="24"/>
              </w:rPr>
            </w:pPr>
            <w:r w:rsidRPr="00C66FE2">
              <w:rPr>
                <w:i/>
                <w:sz w:val="24"/>
                <w:szCs w:val="24"/>
              </w:rPr>
              <w:t>korištenja rezultata</w:t>
            </w:r>
          </w:p>
          <w:p w:rsidR="00811EF9" w:rsidRPr="00C66FE2" w:rsidRDefault="00811EF9" w:rsidP="00124ED4">
            <w:pPr>
              <w:rPr>
                <w:i/>
                <w:sz w:val="24"/>
                <w:szCs w:val="24"/>
              </w:rPr>
            </w:pPr>
            <w:r w:rsidRPr="00C66FE2">
              <w:rPr>
                <w:i/>
                <w:sz w:val="24"/>
                <w:szCs w:val="24"/>
              </w:rPr>
              <w:t>vrednovanja</w:t>
            </w:r>
          </w:p>
        </w:tc>
        <w:tc>
          <w:tcPr>
            <w:tcW w:w="11303" w:type="dxa"/>
          </w:tcPr>
          <w:p w:rsidR="00811EF9" w:rsidRPr="00B13BB9" w:rsidRDefault="00811EF9" w:rsidP="00124ED4">
            <w:pPr>
              <w:rPr>
                <w:sz w:val="24"/>
                <w:szCs w:val="24"/>
              </w:rPr>
            </w:pPr>
            <w:r w:rsidRPr="00B13BB9">
              <w:rPr>
                <w:sz w:val="24"/>
                <w:szCs w:val="24"/>
              </w:rPr>
              <w:t>Ocjenjivanje pročitanog djela i rada u stvaralačkoj radionici, prezentacija nastalih radova; fotografije i  brošure</w:t>
            </w:r>
          </w:p>
          <w:p w:rsidR="00811EF9" w:rsidRPr="00B13BB9" w:rsidRDefault="00811EF9" w:rsidP="00124ED4">
            <w:pPr>
              <w:rPr>
                <w:sz w:val="24"/>
                <w:szCs w:val="24"/>
              </w:rPr>
            </w:pPr>
            <w:r w:rsidRPr="00B13BB9">
              <w:rPr>
                <w:sz w:val="24"/>
                <w:szCs w:val="24"/>
              </w:rPr>
              <w:t>Rezultati će biti dostupni svim učenicima i služit će za povezivanje ranijih znanja s novima te senzibliziranje za očuvanje književne baštine.</w:t>
            </w:r>
          </w:p>
        </w:tc>
      </w:tr>
      <w:tr w:rsidR="00811EF9" w:rsidRPr="00B13BB9" w:rsidTr="0041394C">
        <w:tc>
          <w:tcPr>
            <w:tcW w:w="2689" w:type="dxa"/>
            <w:shd w:val="clear" w:color="auto" w:fill="C2D69B" w:themeFill="accent3" w:themeFillTint="99"/>
          </w:tcPr>
          <w:p w:rsidR="00811EF9" w:rsidRPr="00C66FE2" w:rsidRDefault="00811EF9" w:rsidP="00124ED4">
            <w:pPr>
              <w:rPr>
                <w:i/>
                <w:sz w:val="24"/>
                <w:szCs w:val="24"/>
              </w:rPr>
            </w:pPr>
            <w:r w:rsidRPr="00C66FE2">
              <w:rPr>
                <w:i/>
                <w:sz w:val="24"/>
                <w:szCs w:val="24"/>
              </w:rPr>
              <w:t>troškovnik aktivnosti</w:t>
            </w:r>
          </w:p>
        </w:tc>
        <w:tc>
          <w:tcPr>
            <w:tcW w:w="11303" w:type="dxa"/>
          </w:tcPr>
          <w:p w:rsidR="00811EF9" w:rsidRPr="00B13BB9" w:rsidRDefault="00811EF9" w:rsidP="00124ED4">
            <w:pPr>
              <w:rPr>
                <w:sz w:val="24"/>
                <w:szCs w:val="24"/>
              </w:rPr>
            </w:pPr>
            <w:r w:rsidRPr="00B13BB9">
              <w:rPr>
                <w:sz w:val="24"/>
                <w:szCs w:val="24"/>
              </w:rPr>
              <w:t>Troškove prijevoza, prehrane  i ulaznica za učenike snose roditelji, a za učitelje i potrošni materijal za prezentaciju snosi škola.</w:t>
            </w:r>
          </w:p>
        </w:tc>
      </w:tr>
    </w:tbl>
    <w:p w:rsidR="00B13BB9" w:rsidRPr="00B13BB9" w:rsidRDefault="00B13BB9" w:rsidP="00811EF9">
      <w:pPr>
        <w:rPr>
          <w:rFonts w:ascii="Times New Roman" w:hAnsi="Times New Roman" w:cs="Times New Roman"/>
        </w:rPr>
      </w:pPr>
    </w:p>
    <w:tbl>
      <w:tblPr>
        <w:tblStyle w:val="Reetkatablice"/>
        <w:tblW w:w="0" w:type="auto"/>
        <w:tblLayout w:type="fixed"/>
        <w:tblLook w:val="04A0" w:firstRow="1" w:lastRow="0" w:firstColumn="1" w:lastColumn="0" w:noHBand="0" w:noVBand="1"/>
      </w:tblPr>
      <w:tblGrid>
        <w:gridCol w:w="3114"/>
        <w:gridCol w:w="10878"/>
      </w:tblGrid>
      <w:tr w:rsidR="00811EF9" w:rsidRPr="00B13BB9" w:rsidTr="003A3954">
        <w:tc>
          <w:tcPr>
            <w:tcW w:w="3114" w:type="dxa"/>
            <w:shd w:val="clear" w:color="auto" w:fill="C2D69B" w:themeFill="accent3" w:themeFillTint="99"/>
          </w:tcPr>
          <w:p w:rsidR="00811EF9" w:rsidRPr="00C66FE2" w:rsidRDefault="00811EF9" w:rsidP="00124ED4">
            <w:pPr>
              <w:jc w:val="center"/>
              <w:rPr>
                <w:i/>
                <w:sz w:val="24"/>
                <w:szCs w:val="24"/>
              </w:rPr>
            </w:pPr>
            <w:r w:rsidRPr="00C66FE2">
              <w:rPr>
                <w:i/>
                <w:sz w:val="24"/>
                <w:szCs w:val="24"/>
              </w:rPr>
              <w:t xml:space="preserve">PETI/ 5.ab </w:t>
            </w:r>
          </w:p>
        </w:tc>
        <w:tc>
          <w:tcPr>
            <w:tcW w:w="10878" w:type="dxa"/>
            <w:shd w:val="clear" w:color="auto" w:fill="FFFFFF" w:themeFill="background1"/>
          </w:tcPr>
          <w:p w:rsidR="00811EF9" w:rsidRPr="00B13BB9" w:rsidRDefault="00811EF9" w:rsidP="00124ED4">
            <w:pPr>
              <w:rPr>
                <w:b/>
                <w:sz w:val="24"/>
                <w:szCs w:val="24"/>
              </w:rPr>
            </w:pPr>
            <w:r w:rsidRPr="00B13BB9">
              <w:rPr>
                <w:b/>
                <w:sz w:val="24"/>
                <w:szCs w:val="24"/>
              </w:rPr>
              <w:t xml:space="preserve">                     Razrednice: Radojka Matić i Iva Majačić </w:t>
            </w:r>
          </w:p>
          <w:p w:rsidR="00811EF9" w:rsidRPr="00B13BB9" w:rsidRDefault="00811EF9" w:rsidP="00124ED4">
            <w:pPr>
              <w:jc w:val="center"/>
              <w:rPr>
                <w:b/>
                <w:sz w:val="24"/>
                <w:szCs w:val="24"/>
              </w:rPr>
            </w:pPr>
          </w:p>
        </w:tc>
      </w:tr>
      <w:tr w:rsidR="00811EF9" w:rsidRPr="00B13BB9" w:rsidTr="0041394C">
        <w:tc>
          <w:tcPr>
            <w:tcW w:w="3114" w:type="dxa"/>
            <w:shd w:val="clear" w:color="auto" w:fill="C2D69B" w:themeFill="accent3" w:themeFillTint="99"/>
          </w:tcPr>
          <w:p w:rsidR="00811EF9" w:rsidRPr="00C66FE2" w:rsidRDefault="00811EF9" w:rsidP="003A3954">
            <w:pPr>
              <w:jc w:val="center"/>
              <w:rPr>
                <w:i/>
                <w:sz w:val="24"/>
                <w:szCs w:val="24"/>
              </w:rPr>
            </w:pPr>
            <w:r w:rsidRPr="00C66FE2">
              <w:rPr>
                <w:i/>
                <w:sz w:val="24"/>
                <w:szCs w:val="24"/>
              </w:rPr>
              <w:t>naziv aktivnosti, programa/ projekta</w:t>
            </w:r>
          </w:p>
        </w:tc>
        <w:tc>
          <w:tcPr>
            <w:tcW w:w="10878" w:type="dxa"/>
          </w:tcPr>
          <w:p w:rsidR="00811EF9" w:rsidRPr="00B13BB9" w:rsidRDefault="00811EF9" w:rsidP="00124ED4">
            <w:pPr>
              <w:jc w:val="center"/>
              <w:rPr>
                <w:b/>
                <w:sz w:val="24"/>
                <w:szCs w:val="24"/>
              </w:rPr>
            </w:pPr>
            <w:r w:rsidRPr="00B13BB9">
              <w:rPr>
                <w:b/>
                <w:sz w:val="24"/>
                <w:szCs w:val="24"/>
              </w:rPr>
              <w:t>ZAŠTIĆENE GRAĐEVINE ŽUPANJE  I MISNO RUHO</w:t>
            </w:r>
          </w:p>
        </w:tc>
      </w:tr>
      <w:tr w:rsidR="00811EF9" w:rsidRPr="00B13BB9" w:rsidTr="0041394C">
        <w:tc>
          <w:tcPr>
            <w:tcW w:w="3114" w:type="dxa"/>
            <w:shd w:val="clear" w:color="auto" w:fill="C2D69B" w:themeFill="accent3" w:themeFillTint="99"/>
          </w:tcPr>
          <w:p w:rsidR="00811EF9" w:rsidRPr="00C66FE2" w:rsidRDefault="00811EF9" w:rsidP="003A3954">
            <w:pPr>
              <w:jc w:val="center"/>
              <w:rPr>
                <w:i/>
                <w:sz w:val="24"/>
                <w:szCs w:val="24"/>
              </w:rPr>
            </w:pPr>
            <w:r w:rsidRPr="00C66FE2">
              <w:rPr>
                <w:i/>
                <w:sz w:val="24"/>
                <w:szCs w:val="24"/>
              </w:rPr>
              <w:t>nositelji aktivnosti</w:t>
            </w:r>
          </w:p>
        </w:tc>
        <w:tc>
          <w:tcPr>
            <w:tcW w:w="10878" w:type="dxa"/>
          </w:tcPr>
          <w:p w:rsidR="00811EF9" w:rsidRPr="00B13BB9" w:rsidRDefault="00811EF9" w:rsidP="00124ED4">
            <w:pPr>
              <w:jc w:val="both"/>
              <w:rPr>
                <w:sz w:val="24"/>
                <w:szCs w:val="24"/>
              </w:rPr>
            </w:pPr>
            <w:r w:rsidRPr="00B13BB9">
              <w:rPr>
                <w:sz w:val="24"/>
                <w:szCs w:val="24"/>
              </w:rPr>
              <w:t>razrednice 5.ab, vjeroučitelji, učitelj povijesti i likovne kulture</w:t>
            </w:r>
          </w:p>
        </w:tc>
      </w:tr>
      <w:tr w:rsidR="00811EF9" w:rsidRPr="00B13BB9" w:rsidTr="0041394C">
        <w:tc>
          <w:tcPr>
            <w:tcW w:w="3114" w:type="dxa"/>
            <w:shd w:val="clear" w:color="auto" w:fill="C2D69B" w:themeFill="accent3" w:themeFillTint="99"/>
          </w:tcPr>
          <w:p w:rsidR="00811EF9" w:rsidRPr="00C66FE2" w:rsidRDefault="00811EF9" w:rsidP="003A3954">
            <w:pPr>
              <w:jc w:val="center"/>
              <w:rPr>
                <w:i/>
                <w:sz w:val="24"/>
                <w:szCs w:val="24"/>
              </w:rPr>
            </w:pPr>
            <w:r w:rsidRPr="00C66FE2">
              <w:rPr>
                <w:i/>
                <w:sz w:val="24"/>
                <w:szCs w:val="24"/>
              </w:rPr>
              <w:t>ciljevi aktivnosti, programa/ projekta</w:t>
            </w:r>
          </w:p>
          <w:p w:rsidR="00811EF9" w:rsidRPr="00C66FE2" w:rsidRDefault="00811EF9" w:rsidP="003A3954">
            <w:pPr>
              <w:jc w:val="center"/>
              <w:rPr>
                <w:i/>
                <w:sz w:val="24"/>
                <w:szCs w:val="24"/>
              </w:rPr>
            </w:pPr>
          </w:p>
        </w:tc>
        <w:tc>
          <w:tcPr>
            <w:tcW w:w="10878" w:type="dxa"/>
          </w:tcPr>
          <w:p w:rsidR="00811EF9" w:rsidRPr="00B13BB9" w:rsidRDefault="00811EF9" w:rsidP="00124ED4">
            <w:pPr>
              <w:rPr>
                <w:sz w:val="24"/>
                <w:szCs w:val="24"/>
              </w:rPr>
            </w:pPr>
            <w:r w:rsidRPr="00B13BB9">
              <w:rPr>
                <w:sz w:val="24"/>
                <w:szCs w:val="24"/>
              </w:rPr>
              <w:t xml:space="preserve">pružiti znanje,  razvijati socijalne i intelektualne vještine,  razvijati stavove i vrijednosti </w:t>
            </w:r>
            <w:r w:rsidRPr="00B13BB9">
              <w:rPr>
                <w:sz w:val="24"/>
                <w:szCs w:val="24"/>
              </w:rPr>
              <w:br/>
              <w:t>Pripremiti se i posjetiti  zaštićene građevine u Županji /Muzej, stare zaštićene kuće prema Savi i crkvene građevine;   upoznati se s njihovim graditeljskim vrijednostima i baštinom koju čuvaju kroz vjekove, senzibilizirati učenike za odnos prema duhovnoj, kulturnoj i materijalnoj baštini.</w:t>
            </w:r>
          </w:p>
        </w:tc>
      </w:tr>
      <w:tr w:rsidR="00811EF9" w:rsidRPr="00B13BB9" w:rsidTr="0041394C">
        <w:tc>
          <w:tcPr>
            <w:tcW w:w="3114" w:type="dxa"/>
            <w:shd w:val="clear" w:color="auto" w:fill="C2D69B" w:themeFill="accent3" w:themeFillTint="99"/>
          </w:tcPr>
          <w:p w:rsidR="00811EF9" w:rsidRPr="00C66FE2" w:rsidRDefault="00811EF9" w:rsidP="003A3954">
            <w:pPr>
              <w:jc w:val="center"/>
              <w:rPr>
                <w:i/>
                <w:sz w:val="24"/>
                <w:szCs w:val="24"/>
              </w:rPr>
            </w:pPr>
            <w:r w:rsidRPr="00C66FE2">
              <w:rPr>
                <w:i/>
                <w:sz w:val="24"/>
                <w:szCs w:val="24"/>
              </w:rPr>
              <w:t>svrha aktivnosti, programa/ projekata</w:t>
            </w:r>
          </w:p>
          <w:p w:rsidR="00811EF9" w:rsidRPr="00C66FE2" w:rsidRDefault="00811EF9" w:rsidP="003A3954">
            <w:pPr>
              <w:jc w:val="center"/>
              <w:rPr>
                <w:i/>
                <w:sz w:val="24"/>
                <w:szCs w:val="24"/>
              </w:rPr>
            </w:pPr>
          </w:p>
        </w:tc>
        <w:tc>
          <w:tcPr>
            <w:tcW w:w="10878" w:type="dxa"/>
          </w:tcPr>
          <w:p w:rsidR="00811EF9" w:rsidRPr="00B13BB9" w:rsidRDefault="00811EF9" w:rsidP="00124ED4">
            <w:pPr>
              <w:rPr>
                <w:sz w:val="24"/>
                <w:szCs w:val="24"/>
              </w:rPr>
            </w:pPr>
            <w:r w:rsidRPr="00B13BB9">
              <w:rPr>
                <w:sz w:val="24"/>
                <w:szCs w:val="24"/>
              </w:rPr>
              <w:t xml:space="preserve">Upoznati graditeljske stilove crkava  i kuća te Zavičajnog muzeja                                                                                                                 </w:t>
            </w:r>
            <w:r w:rsidRPr="00B13BB9">
              <w:rPr>
                <w:sz w:val="24"/>
                <w:szCs w:val="24"/>
              </w:rPr>
              <w:br/>
              <w:t xml:space="preserve">Upoznati misno ruho, liturgijske predmete i liturgijske knjige                                                                                       </w:t>
            </w:r>
            <w:r w:rsidRPr="00B13BB9">
              <w:rPr>
                <w:sz w:val="24"/>
                <w:szCs w:val="24"/>
              </w:rPr>
              <w:br/>
              <w:t xml:space="preserve"> Naučiti pravilne nazive liturgijskih predmeta                                                                                                     </w:t>
            </w:r>
            <w:r w:rsidRPr="00B13BB9">
              <w:rPr>
                <w:sz w:val="24"/>
                <w:szCs w:val="24"/>
              </w:rPr>
              <w:br/>
              <w:t xml:space="preserve"> Upoznati kulturnu baštinu i osvijestiti vrijednost starih majstora, znati opisivati građevine i ugođaj interijera, opis predmeta. Učiti o povijesti pisane riječi, o čuvanju knjiga i dokumenata.</w:t>
            </w:r>
          </w:p>
        </w:tc>
      </w:tr>
      <w:tr w:rsidR="00811EF9" w:rsidRPr="00B13BB9" w:rsidTr="0041394C">
        <w:tc>
          <w:tcPr>
            <w:tcW w:w="3114" w:type="dxa"/>
            <w:shd w:val="clear" w:color="auto" w:fill="C2D69B" w:themeFill="accent3" w:themeFillTint="99"/>
          </w:tcPr>
          <w:p w:rsidR="00811EF9" w:rsidRPr="00C66FE2" w:rsidRDefault="00811EF9" w:rsidP="003A3954">
            <w:pPr>
              <w:jc w:val="center"/>
              <w:rPr>
                <w:i/>
                <w:sz w:val="24"/>
                <w:szCs w:val="24"/>
              </w:rPr>
            </w:pPr>
            <w:r w:rsidRPr="00C66FE2">
              <w:rPr>
                <w:i/>
                <w:sz w:val="24"/>
                <w:szCs w:val="24"/>
              </w:rPr>
              <w:t>način realizacije aktivnosti,</w:t>
            </w:r>
          </w:p>
          <w:p w:rsidR="00811EF9" w:rsidRPr="00C66FE2" w:rsidRDefault="00811EF9" w:rsidP="003A3954">
            <w:pPr>
              <w:jc w:val="center"/>
              <w:rPr>
                <w:i/>
                <w:sz w:val="24"/>
                <w:szCs w:val="24"/>
              </w:rPr>
            </w:pPr>
          </w:p>
          <w:p w:rsidR="00811EF9" w:rsidRPr="00C66FE2" w:rsidRDefault="00811EF9" w:rsidP="003A3954">
            <w:pPr>
              <w:jc w:val="center"/>
              <w:rPr>
                <w:i/>
                <w:sz w:val="24"/>
                <w:szCs w:val="24"/>
              </w:rPr>
            </w:pPr>
            <w:r w:rsidRPr="00C66FE2">
              <w:rPr>
                <w:i/>
                <w:sz w:val="24"/>
                <w:szCs w:val="24"/>
              </w:rPr>
              <w:t>programa / projekta</w:t>
            </w:r>
          </w:p>
        </w:tc>
        <w:tc>
          <w:tcPr>
            <w:tcW w:w="10878" w:type="dxa"/>
          </w:tcPr>
          <w:p w:rsidR="00811EF9" w:rsidRPr="00B13BB9" w:rsidRDefault="00811EF9" w:rsidP="00124ED4">
            <w:pPr>
              <w:rPr>
                <w:sz w:val="24"/>
                <w:szCs w:val="24"/>
              </w:rPr>
            </w:pPr>
            <w:r w:rsidRPr="00B13BB9">
              <w:rPr>
                <w:sz w:val="24"/>
                <w:szCs w:val="24"/>
              </w:rPr>
              <w:t xml:space="preserve">Pripremiti se i posjetiti zaštićene  građevine u Županji,                                                                                            </w:t>
            </w:r>
            <w:r w:rsidRPr="00B13BB9">
              <w:rPr>
                <w:sz w:val="24"/>
                <w:szCs w:val="24"/>
              </w:rPr>
              <w:br/>
              <w:t xml:space="preserve"> prikupljeni materijal prezentirati na nastavi i panoima, fotografijom i zapisima učenika.</w:t>
            </w:r>
          </w:p>
          <w:p w:rsidR="00811EF9" w:rsidRPr="00B13BB9" w:rsidRDefault="00811EF9" w:rsidP="00124ED4">
            <w:pPr>
              <w:rPr>
                <w:sz w:val="24"/>
                <w:szCs w:val="24"/>
              </w:rPr>
            </w:pPr>
            <w:r w:rsidRPr="00B13BB9">
              <w:rPr>
                <w:sz w:val="24"/>
                <w:szCs w:val="24"/>
              </w:rPr>
              <w:t>U realizaciji projekta uključit ćemo roditelje, voditelje udruga koje čuvaju baštinu, TZ, župnika.</w:t>
            </w:r>
          </w:p>
        </w:tc>
      </w:tr>
      <w:tr w:rsidR="00811EF9" w:rsidRPr="00B13BB9" w:rsidTr="0041394C">
        <w:tc>
          <w:tcPr>
            <w:tcW w:w="3114" w:type="dxa"/>
            <w:shd w:val="clear" w:color="auto" w:fill="C2D69B" w:themeFill="accent3" w:themeFillTint="99"/>
          </w:tcPr>
          <w:p w:rsidR="00811EF9" w:rsidRPr="00C66FE2" w:rsidRDefault="00811EF9" w:rsidP="003A3954">
            <w:pPr>
              <w:jc w:val="center"/>
              <w:rPr>
                <w:i/>
                <w:sz w:val="24"/>
                <w:szCs w:val="24"/>
              </w:rPr>
            </w:pPr>
            <w:r w:rsidRPr="00C66FE2">
              <w:rPr>
                <w:i/>
                <w:sz w:val="24"/>
                <w:szCs w:val="24"/>
              </w:rPr>
              <w:t>vremenik aktivnosti</w:t>
            </w:r>
          </w:p>
        </w:tc>
        <w:tc>
          <w:tcPr>
            <w:tcW w:w="10878" w:type="dxa"/>
          </w:tcPr>
          <w:p w:rsidR="00811EF9" w:rsidRPr="00B13BB9" w:rsidRDefault="00811EF9" w:rsidP="00124ED4">
            <w:pPr>
              <w:jc w:val="both"/>
              <w:rPr>
                <w:sz w:val="24"/>
                <w:szCs w:val="24"/>
              </w:rPr>
            </w:pPr>
            <w:r w:rsidRPr="00B13BB9">
              <w:rPr>
                <w:sz w:val="24"/>
                <w:szCs w:val="24"/>
              </w:rPr>
              <w:t>Tijekom školske godine</w:t>
            </w:r>
          </w:p>
        </w:tc>
      </w:tr>
      <w:tr w:rsidR="00811EF9" w:rsidRPr="00B13BB9" w:rsidTr="0041394C">
        <w:tc>
          <w:tcPr>
            <w:tcW w:w="3114" w:type="dxa"/>
            <w:shd w:val="clear" w:color="auto" w:fill="C2D69B" w:themeFill="accent3" w:themeFillTint="99"/>
          </w:tcPr>
          <w:p w:rsidR="00811EF9" w:rsidRPr="00C66FE2" w:rsidRDefault="00811EF9" w:rsidP="003A3954">
            <w:pPr>
              <w:jc w:val="center"/>
              <w:rPr>
                <w:i/>
                <w:sz w:val="24"/>
                <w:szCs w:val="24"/>
              </w:rPr>
            </w:pPr>
            <w:r w:rsidRPr="00C66FE2">
              <w:rPr>
                <w:i/>
                <w:sz w:val="24"/>
                <w:szCs w:val="24"/>
              </w:rPr>
              <w:t>način vrednovanja i način</w:t>
            </w:r>
          </w:p>
          <w:p w:rsidR="00811EF9" w:rsidRPr="00C66FE2" w:rsidRDefault="00811EF9" w:rsidP="003A3954">
            <w:pPr>
              <w:jc w:val="center"/>
              <w:rPr>
                <w:i/>
                <w:sz w:val="24"/>
                <w:szCs w:val="24"/>
              </w:rPr>
            </w:pPr>
            <w:r w:rsidRPr="00C66FE2">
              <w:rPr>
                <w:i/>
                <w:sz w:val="24"/>
                <w:szCs w:val="24"/>
              </w:rPr>
              <w:t>korištenja rezultata</w:t>
            </w:r>
          </w:p>
          <w:p w:rsidR="00811EF9" w:rsidRPr="00C66FE2" w:rsidRDefault="00811EF9" w:rsidP="003A3954">
            <w:pPr>
              <w:jc w:val="center"/>
              <w:rPr>
                <w:i/>
                <w:sz w:val="24"/>
                <w:szCs w:val="24"/>
              </w:rPr>
            </w:pPr>
            <w:r w:rsidRPr="00C66FE2">
              <w:rPr>
                <w:i/>
                <w:sz w:val="24"/>
                <w:szCs w:val="24"/>
              </w:rPr>
              <w:t>vrednovanja</w:t>
            </w:r>
          </w:p>
        </w:tc>
        <w:tc>
          <w:tcPr>
            <w:tcW w:w="10878" w:type="dxa"/>
          </w:tcPr>
          <w:p w:rsidR="00811EF9" w:rsidRPr="00B13BB9" w:rsidRDefault="00811EF9" w:rsidP="00B13BB9">
            <w:pPr>
              <w:rPr>
                <w:sz w:val="24"/>
                <w:szCs w:val="24"/>
              </w:rPr>
            </w:pPr>
            <w:r w:rsidRPr="00B13BB9">
              <w:rPr>
                <w:sz w:val="24"/>
                <w:szCs w:val="24"/>
              </w:rPr>
              <w:t>Rezultati će se vrednovati  prezentiranjem posjećenog i razgovorom te povezivanjem različitih nastavnih sadržaja u cjelovit doživljaj i spoznaje. Pratit će se pokazatelji ovakvog rada s učenicima kroz reakcije i povratne informacije roditelja kojima na ovaj način dajemo poticaj da i dalje skrbe o njegovanju kulturne, duhovne i svekolike baštine i da potiču na usvajanje znanja. Provest će se vježbe opisivanja i prepričavanja te pokazivanja znanja iz jezične kulture, a najuspješniji će učenici biti ocijenjeni. O viđenom i naučenom učenici će izraditi plakat ili prezentaciju, najuspješniji će biti ocijenjeni.                                                                                                          Ponašanjem i poštivanjem dogovorenih pravila učenici otvaraju mogućnost budućim projektima terenske nastave.</w:t>
            </w:r>
          </w:p>
        </w:tc>
      </w:tr>
      <w:tr w:rsidR="00811EF9" w:rsidRPr="00B13BB9" w:rsidTr="0041394C">
        <w:tc>
          <w:tcPr>
            <w:tcW w:w="3114" w:type="dxa"/>
            <w:shd w:val="clear" w:color="auto" w:fill="C2D69B" w:themeFill="accent3" w:themeFillTint="99"/>
          </w:tcPr>
          <w:p w:rsidR="00811EF9" w:rsidRPr="00C66FE2" w:rsidRDefault="00811EF9" w:rsidP="00124ED4">
            <w:pPr>
              <w:rPr>
                <w:b/>
                <w:i/>
                <w:sz w:val="24"/>
                <w:szCs w:val="24"/>
              </w:rPr>
            </w:pPr>
            <w:r w:rsidRPr="00C66FE2">
              <w:rPr>
                <w:b/>
                <w:i/>
                <w:sz w:val="24"/>
                <w:szCs w:val="24"/>
                <w:lang w:val="hr-BA"/>
              </w:rPr>
              <w:t>troškovnik aktivnosti</w:t>
            </w:r>
          </w:p>
        </w:tc>
        <w:tc>
          <w:tcPr>
            <w:tcW w:w="10878" w:type="dxa"/>
          </w:tcPr>
          <w:p w:rsidR="00811EF9" w:rsidRPr="00B13BB9" w:rsidRDefault="00811EF9" w:rsidP="00124ED4">
            <w:pPr>
              <w:rPr>
                <w:sz w:val="24"/>
                <w:szCs w:val="24"/>
              </w:rPr>
            </w:pPr>
            <w:r w:rsidRPr="00B13BB9">
              <w:rPr>
                <w:sz w:val="24"/>
                <w:szCs w:val="24"/>
              </w:rPr>
              <w:t>Troškove odlaska i eventualnog prijevoza učenika snose roditelji, a potrošnog materijala i troškove za učitelje snosi škola.</w:t>
            </w:r>
          </w:p>
          <w:p w:rsidR="00811EF9" w:rsidRPr="00B13BB9" w:rsidRDefault="00811EF9" w:rsidP="00124ED4">
            <w:pPr>
              <w:rPr>
                <w:sz w:val="24"/>
                <w:szCs w:val="24"/>
              </w:rPr>
            </w:pPr>
          </w:p>
        </w:tc>
      </w:tr>
    </w:tbl>
    <w:p w:rsidR="00B13BB9" w:rsidRPr="00B13BB9" w:rsidRDefault="00B13BB9" w:rsidP="00811EF9">
      <w:pPr>
        <w:rPr>
          <w:rFonts w:ascii="Times New Roman" w:hAnsi="Times New Roman" w:cs="Times New Roman"/>
        </w:rPr>
      </w:pPr>
    </w:p>
    <w:tbl>
      <w:tblPr>
        <w:tblStyle w:val="Reetkatablice"/>
        <w:tblW w:w="0" w:type="auto"/>
        <w:tblLayout w:type="fixed"/>
        <w:tblLook w:val="04A0" w:firstRow="1" w:lastRow="0" w:firstColumn="1" w:lastColumn="0" w:noHBand="0" w:noVBand="1"/>
      </w:tblPr>
      <w:tblGrid>
        <w:gridCol w:w="3114"/>
        <w:gridCol w:w="10878"/>
      </w:tblGrid>
      <w:tr w:rsidR="00811EF9" w:rsidRPr="00B13BB9" w:rsidTr="003A3954">
        <w:tc>
          <w:tcPr>
            <w:tcW w:w="3114" w:type="dxa"/>
            <w:shd w:val="clear" w:color="auto" w:fill="C2D69B" w:themeFill="accent3" w:themeFillTint="99"/>
          </w:tcPr>
          <w:p w:rsidR="00811EF9" w:rsidRPr="00C66FE2" w:rsidRDefault="00811EF9" w:rsidP="00124ED4">
            <w:pPr>
              <w:jc w:val="center"/>
              <w:rPr>
                <w:i/>
                <w:sz w:val="24"/>
                <w:szCs w:val="24"/>
              </w:rPr>
            </w:pPr>
            <w:r w:rsidRPr="00C66FE2">
              <w:rPr>
                <w:i/>
                <w:sz w:val="24"/>
                <w:szCs w:val="24"/>
              </w:rPr>
              <w:t xml:space="preserve"> PETI/ 5.ab</w:t>
            </w:r>
          </w:p>
          <w:p w:rsidR="00811EF9" w:rsidRPr="00C66FE2" w:rsidRDefault="00811EF9" w:rsidP="00124ED4">
            <w:pPr>
              <w:jc w:val="center"/>
              <w:rPr>
                <w:i/>
                <w:sz w:val="24"/>
                <w:szCs w:val="24"/>
              </w:rPr>
            </w:pPr>
            <w:r w:rsidRPr="00C66FE2">
              <w:rPr>
                <w:i/>
                <w:sz w:val="24"/>
                <w:szCs w:val="24"/>
              </w:rPr>
              <w:t>SEDMI/ 7.ab</w:t>
            </w:r>
          </w:p>
          <w:p w:rsidR="00811EF9" w:rsidRPr="00C66FE2" w:rsidRDefault="00811EF9" w:rsidP="00124ED4">
            <w:pPr>
              <w:jc w:val="center"/>
              <w:rPr>
                <w:i/>
                <w:sz w:val="24"/>
                <w:szCs w:val="24"/>
              </w:rPr>
            </w:pPr>
            <w:r w:rsidRPr="00C66FE2">
              <w:rPr>
                <w:i/>
                <w:sz w:val="24"/>
                <w:szCs w:val="24"/>
              </w:rPr>
              <w:t>Članovi izvannastavnih aktivnosti iz umjetničkog i jezičnog područja</w:t>
            </w:r>
          </w:p>
        </w:tc>
        <w:tc>
          <w:tcPr>
            <w:tcW w:w="10878" w:type="dxa"/>
            <w:shd w:val="clear" w:color="auto" w:fill="FFFFFF" w:themeFill="background1"/>
          </w:tcPr>
          <w:p w:rsidR="00811EF9" w:rsidRPr="00B13BB9" w:rsidRDefault="00811EF9" w:rsidP="00124ED4">
            <w:pPr>
              <w:jc w:val="center"/>
              <w:rPr>
                <w:b/>
                <w:sz w:val="24"/>
                <w:szCs w:val="24"/>
              </w:rPr>
            </w:pPr>
            <w:r w:rsidRPr="00B13BB9">
              <w:rPr>
                <w:b/>
                <w:sz w:val="24"/>
                <w:szCs w:val="24"/>
              </w:rPr>
              <w:t>Razrednice: Radojka Matić i Iva Majačić, razrednici i voditelji navedenih aktivnosti, knjižničarka</w:t>
            </w:r>
          </w:p>
          <w:p w:rsidR="00811EF9" w:rsidRPr="00B13BB9" w:rsidRDefault="00811EF9" w:rsidP="00124ED4">
            <w:pPr>
              <w:jc w:val="center"/>
              <w:rPr>
                <w:b/>
                <w:sz w:val="24"/>
                <w:szCs w:val="24"/>
              </w:rPr>
            </w:pPr>
          </w:p>
        </w:tc>
      </w:tr>
      <w:tr w:rsidR="00811EF9" w:rsidRPr="00B13BB9" w:rsidTr="0041394C">
        <w:tc>
          <w:tcPr>
            <w:tcW w:w="3114" w:type="dxa"/>
            <w:shd w:val="clear" w:color="auto" w:fill="C2D69B" w:themeFill="accent3" w:themeFillTint="99"/>
          </w:tcPr>
          <w:p w:rsidR="00811EF9" w:rsidRPr="00C66FE2" w:rsidRDefault="00811EF9" w:rsidP="00124ED4">
            <w:pPr>
              <w:rPr>
                <w:i/>
                <w:sz w:val="24"/>
                <w:szCs w:val="24"/>
              </w:rPr>
            </w:pPr>
            <w:r w:rsidRPr="00C66FE2">
              <w:rPr>
                <w:i/>
                <w:sz w:val="24"/>
                <w:szCs w:val="24"/>
              </w:rPr>
              <w:t>naziv aktivnosti, programa/ projekta</w:t>
            </w:r>
          </w:p>
        </w:tc>
        <w:tc>
          <w:tcPr>
            <w:tcW w:w="10878" w:type="dxa"/>
          </w:tcPr>
          <w:p w:rsidR="00811EF9" w:rsidRPr="00B13BB9" w:rsidRDefault="00811EF9" w:rsidP="00124ED4">
            <w:pPr>
              <w:shd w:val="clear" w:color="auto" w:fill="FFFFFF" w:themeFill="background1"/>
              <w:jc w:val="center"/>
              <w:rPr>
                <w:b/>
                <w:sz w:val="24"/>
                <w:szCs w:val="24"/>
              </w:rPr>
            </w:pPr>
            <w:r w:rsidRPr="00B13BB9">
              <w:rPr>
                <w:b/>
                <w:sz w:val="24"/>
                <w:szCs w:val="24"/>
              </w:rPr>
              <w:t>IDEMO U KAZALIŠTE</w:t>
            </w:r>
          </w:p>
          <w:p w:rsidR="00811EF9" w:rsidRPr="00B13BB9" w:rsidRDefault="00811EF9" w:rsidP="00124ED4">
            <w:pPr>
              <w:jc w:val="center"/>
              <w:rPr>
                <w:sz w:val="24"/>
                <w:szCs w:val="24"/>
              </w:rPr>
            </w:pPr>
            <w:r w:rsidRPr="00B13BB9">
              <w:rPr>
                <w:b/>
                <w:sz w:val="24"/>
                <w:szCs w:val="24"/>
              </w:rPr>
              <w:t xml:space="preserve">Lutkarsko proljeće i Festival glumca, odlazak s ostalim razredima u kazalište u Osijek ili u KD ''Vatroslav Lisinski'' u Zagreb </w:t>
            </w:r>
          </w:p>
        </w:tc>
      </w:tr>
      <w:tr w:rsidR="00811EF9" w:rsidRPr="00B13BB9" w:rsidTr="0041394C">
        <w:tc>
          <w:tcPr>
            <w:tcW w:w="3114" w:type="dxa"/>
            <w:shd w:val="clear" w:color="auto" w:fill="C2D69B" w:themeFill="accent3" w:themeFillTint="99"/>
          </w:tcPr>
          <w:p w:rsidR="00811EF9" w:rsidRPr="00C66FE2" w:rsidRDefault="00811EF9" w:rsidP="00124ED4">
            <w:pPr>
              <w:rPr>
                <w:i/>
                <w:sz w:val="24"/>
                <w:szCs w:val="24"/>
              </w:rPr>
            </w:pPr>
            <w:r w:rsidRPr="00C66FE2">
              <w:rPr>
                <w:i/>
                <w:sz w:val="24"/>
                <w:szCs w:val="24"/>
              </w:rPr>
              <w:t>nositelji aktivnosti</w:t>
            </w:r>
          </w:p>
        </w:tc>
        <w:tc>
          <w:tcPr>
            <w:tcW w:w="10878" w:type="dxa"/>
          </w:tcPr>
          <w:p w:rsidR="00811EF9" w:rsidRPr="00B13BB9" w:rsidRDefault="00811EF9" w:rsidP="00124ED4">
            <w:pPr>
              <w:rPr>
                <w:sz w:val="24"/>
                <w:szCs w:val="24"/>
              </w:rPr>
            </w:pPr>
            <w:r w:rsidRPr="00B13BB9">
              <w:rPr>
                <w:sz w:val="24"/>
                <w:szCs w:val="24"/>
              </w:rPr>
              <w:t>Učitelj HJ, razrednici, voditelji navedenih aktivnosti</w:t>
            </w:r>
          </w:p>
        </w:tc>
      </w:tr>
      <w:tr w:rsidR="00811EF9" w:rsidRPr="00B13BB9" w:rsidTr="0041394C">
        <w:tc>
          <w:tcPr>
            <w:tcW w:w="3114" w:type="dxa"/>
            <w:shd w:val="clear" w:color="auto" w:fill="C2D69B" w:themeFill="accent3" w:themeFillTint="99"/>
          </w:tcPr>
          <w:p w:rsidR="00811EF9" w:rsidRPr="00C66FE2" w:rsidRDefault="00811EF9" w:rsidP="00124ED4">
            <w:pPr>
              <w:rPr>
                <w:i/>
                <w:sz w:val="24"/>
                <w:szCs w:val="24"/>
              </w:rPr>
            </w:pPr>
            <w:r w:rsidRPr="00C66FE2">
              <w:rPr>
                <w:i/>
                <w:sz w:val="24"/>
                <w:szCs w:val="24"/>
              </w:rPr>
              <w:t>ciljevi aktivnosti, programa/ projekta</w:t>
            </w:r>
          </w:p>
          <w:p w:rsidR="00811EF9" w:rsidRPr="00C66FE2" w:rsidRDefault="00811EF9" w:rsidP="00124ED4">
            <w:pPr>
              <w:rPr>
                <w:i/>
                <w:sz w:val="24"/>
                <w:szCs w:val="24"/>
              </w:rPr>
            </w:pPr>
          </w:p>
        </w:tc>
        <w:tc>
          <w:tcPr>
            <w:tcW w:w="10878" w:type="dxa"/>
          </w:tcPr>
          <w:p w:rsidR="00811EF9" w:rsidRPr="00B13BB9" w:rsidRDefault="00811EF9" w:rsidP="00124ED4">
            <w:pPr>
              <w:shd w:val="clear" w:color="auto" w:fill="FFFFFF" w:themeFill="background1"/>
              <w:rPr>
                <w:sz w:val="24"/>
                <w:szCs w:val="24"/>
              </w:rPr>
            </w:pPr>
            <w:r w:rsidRPr="00B13BB9">
              <w:rPr>
                <w:sz w:val="24"/>
                <w:szCs w:val="24"/>
              </w:rPr>
              <w:t xml:space="preserve">pružiti znanje,  razvijati socijalne i intelektualne vještine,  razvijati stavove i vrijednosti </w:t>
            </w:r>
            <w:r w:rsidRPr="00B13BB9">
              <w:rPr>
                <w:sz w:val="24"/>
                <w:szCs w:val="24"/>
              </w:rPr>
              <w:br/>
              <w:t>Posjet kazališnim predstavama u okviru Lutkarskog proljeća i Festivala glumca, izbor na temelju ponuđenog programa</w:t>
            </w:r>
          </w:p>
          <w:p w:rsidR="00811EF9" w:rsidRPr="00B13BB9" w:rsidRDefault="00811EF9" w:rsidP="00124ED4">
            <w:pPr>
              <w:rPr>
                <w:sz w:val="24"/>
                <w:szCs w:val="24"/>
              </w:rPr>
            </w:pPr>
            <w:r w:rsidRPr="00B13BB9">
              <w:rPr>
                <w:sz w:val="24"/>
                <w:szCs w:val="24"/>
              </w:rPr>
              <w:t>ostvarivanje sadržaja medijske kulture planiranih NPP</w:t>
            </w:r>
          </w:p>
        </w:tc>
      </w:tr>
      <w:tr w:rsidR="00811EF9" w:rsidRPr="00B13BB9" w:rsidTr="0041394C">
        <w:tc>
          <w:tcPr>
            <w:tcW w:w="3114" w:type="dxa"/>
            <w:shd w:val="clear" w:color="auto" w:fill="C2D69B" w:themeFill="accent3" w:themeFillTint="99"/>
          </w:tcPr>
          <w:p w:rsidR="00811EF9" w:rsidRPr="00C66FE2" w:rsidRDefault="00811EF9" w:rsidP="00124ED4">
            <w:pPr>
              <w:rPr>
                <w:i/>
                <w:sz w:val="24"/>
                <w:szCs w:val="24"/>
              </w:rPr>
            </w:pPr>
            <w:r w:rsidRPr="00C66FE2">
              <w:rPr>
                <w:i/>
                <w:sz w:val="24"/>
                <w:szCs w:val="24"/>
              </w:rPr>
              <w:t>svrha aktivnosti, programa/ projekata</w:t>
            </w:r>
          </w:p>
          <w:p w:rsidR="00811EF9" w:rsidRPr="00C66FE2" w:rsidRDefault="00811EF9" w:rsidP="00124ED4">
            <w:pPr>
              <w:rPr>
                <w:i/>
                <w:sz w:val="24"/>
                <w:szCs w:val="24"/>
              </w:rPr>
            </w:pPr>
          </w:p>
        </w:tc>
        <w:tc>
          <w:tcPr>
            <w:tcW w:w="10878" w:type="dxa"/>
          </w:tcPr>
          <w:p w:rsidR="00811EF9" w:rsidRPr="00B13BB9" w:rsidRDefault="00811EF9" w:rsidP="00124ED4">
            <w:pPr>
              <w:shd w:val="clear" w:color="auto" w:fill="FFFFFF" w:themeFill="background1"/>
              <w:rPr>
                <w:sz w:val="24"/>
                <w:szCs w:val="24"/>
              </w:rPr>
            </w:pPr>
            <w:r w:rsidRPr="00B13BB9">
              <w:rPr>
                <w:sz w:val="24"/>
                <w:szCs w:val="24"/>
              </w:rPr>
              <w:t>Iskustveno učenje o kazališnim predstavama, susret s glumcima, razvijanje senzibiliteta i doživljaja za umjetnost, upoznavanje s elementima i načinima nastajanja  izvedbe, odgoj kazališne publike koja kritički promatra i vrednuje</w:t>
            </w:r>
          </w:p>
          <w:p w:rsidR="00811EF9" w:rsidRPr="00B13BB9" w:rsidRDefault="00811EF9" w:rsidP="00124ED4">
            <w:pPr>
              <w:rPr>
                <w:sz w:val="24"/>
                <w:szCs w:val="24"/>
              </w:rPr>
            </w:pPr>
          </w:p>
        </w:tc>
      </w:tr>
      <w:tr w:rsidR="00811EF9" w:rsidRPr="00B13BB9" w:rsidTr="0041394C">
        <w:tc>
          <w:tcPr>
            <w:tcW w:w="3114" w:type="dxa"/>
            <w:shd w:val="clear" w:color="auto" w:fill="C2D69B" w:themeFill="accent3" w:themeFillTint="99"/>
          </w:tcPr>
          <w:p w:rsidR="00811EF9" w:rsidRPr="00C66FE2" w:rsidRDefault="00811EF9" w:rsidP="00124ED4">
            <w:pPr>
              <w:rPr>
                <w:i/>
                <w:sz w:val="24"/>
                <w:szCs w:val="24"/>
                <w:lang w:val="hr-BA"/>
              </w:rPr>
            </w:pPr>
            <w:r w:rsidRPr="00C66FE2">
              <w:rPr>
                <w:i/>
                <w:sz w:val="24"/>
                <w:szCs w:val="24"/>
                <w:lang w:val="hr-BA"/>
              </w:rPr>
              <w:t>način realizacije aktivnosti,</w:t>
            </w:r>
          </w:p>
          <w:p w:rsidR="00811EF9" w:rsidRPr="00C66FE2" w:rsidRDefault="00811EF9" w:rsidP="00124ED4">
            <w:pPr>
              <w:rPr>
                <w:i/>
                <w:sz w:val="24"/>
                <w:szCs w:val="24"/>
                <w:lang w:val="hr-BA"/>
              </w:rPr>
            </w:pPr>
          </w:p>
          <w:p w:rsidR="00811EF9" w:rsidRPr="00C66FE2" w:rsidRDefault="00811EF9" w:rsidP="00124ED4">
            <w:pPr>
              <w:rPr>
                <w:i/>
                <w:sz w:val="24"/>
                <w:szCs w:val="24"/>
              </w:rPr>
            </w:pPr>
            <w:r w:rsidRPr="00C66FE2">
              <w:rPr>
                <w:i/>
                <w:sz w:val="24"/>
                <w:szCs w:val="24"/>
                <w:lang w:val="hr-BA"/>
              </w:rPr>
              <w:t>programa / projekta</w:t>
            </w:r>
          </w:p>
        </w:tc>
        <w:tc>
          <w:tcPr>
            <w:tcW w:w="10878" w:type="dxa"/>
          </w:tcPr>
          <w:p w:rsidR="00811EF9" w:rsidRPr="00B13BB9" w:rsidRDefault="00811EF9" w:rsidP="00124ED4">
            <w:pPr>
              <w:shd w:val="clear" w:color="auto" w:fill="FFFFFF" w:themeFill="background1"/>
              <w:rPr>
                <w:sz w:val="24"/>
                <w:szCs w:val="24"/>
              </w:rPr>
            </w:pPr>
            <w:r w:rsidRPr="00B13BB9">
              <w:rPr>
                <w:sz w:val="24"/>
                <w:szCs w:val="24"/>
              </w:rPr>
              <w:t>Priprema i dogovor oko  praćenja</w:t>
            </w:r>
          </w:p>
          <w:p w:rsidR="00811EF9" w:rsidRPr="00B13BB9" w:rsidRDefault="00811EF9" w:rsidP="00124ED4">
            <w:pPr>
              <w:shd w:val="clear" w:color="auto" w:fill="FFFFFF" w:themeFill="background1"/>
              <w:rPr>
                <w:sz w:val="24"/>
                <w:szCs w:val="24"/>
              </w:rPr>
            </w:pPr>
            <w:r w:rsidRPr="00B13BB9">
              <w:rPr>
                <w:sz w:val="24"/>
                <w:szCs w:val="24"/>
              </w:rPr>
              <w:t xml:space="preserve"> gledanje predstave, bonton  na javnom mjestu</w:t>
            </w:r>
          </w:p>
          <w:p w:rsidR="00811EF9" w:rsidRPr="00B13BB9" w:rsidRDefault="00811EF9" w:rsidP="00124ED4">
            <w:pPr>
              <w:shd w:val="clear" w:color="auto" w:fill="FFFFFF" w:themeFill="background1"/>
              <w:rPr>
                <w:sz w:val="24"/>
                <w:szCs w:val="24"/>
              </w:rPr>
            </w:pPr>
            <w:r w:rsidRPr="00B13BB9">
              <w:rPr>
                <w:sz w:val="24"/>
                <w:szCs w:val="24"/>
              </w:rPr>
              <w:t>Posjet kazališnoj predstavi</w:t>
            </w:r>
          </w:p>
          <w:p w:rsidR="00811EF9" w:rsidRPr="00B13BB9" w:rsidRDefault="00811EF9" w:rsidP="00124ED4">
            <w:pPr>
              <w:rPr>
                <w:sz w:val="24"/>
                <w:szCs w:val="24"/>
              </w:rPr>
            </w:pPr>
            <w:r w:rsidRPr="00B13BB9">
              <w:rPr>
                <w:sz w:val="24"/>
                <w:szCs w:val="24"/>
              </w:rPr>
              <w:t>Razgovor i prezentacija</w:t>
            </w:r>
          </w:p>
        </w:tc>
      </w:tr>
      <w:tr w:rsidR="00811EF9" w:rsidRPr="00B13BB9" w:rsidTr="0041394C">
        <w:tc>
          <w:tcPr>
            <w:tcW w:w="3114" w:type="dxa"/>
            <w:shd w:val="clear" w:color="auto" w:fill="C2D69B" w:themeFill="accent3" w:themeFillTint="99"/>
          </w:tcPr>
          <w:p w:rsidR="00811EF9" w:rsidRPr="00C66FE2" w:rsidRDefault="00811EF9" w:rsidP="00124ED4">
            <w:pPr>
              <w:rPr>
                <w:i/>
                <w:sz w:val="24"/>
                <w:szCs w:val="24"/>
                <w:lang w:val="hr-BA"/>
              </w:rPr>
            </w:pPr>
            <w:r w:rsidRPr="00C66FE2">
              <w:rPr>
                <w:i/>
                <w:sz w:val="24"/>
                <w:szCs w:val="24"/>
                <w:lang w:val="hr-BA"/>
              </w:rPr>
              <w:t>vremenik aktivnosti,</w:t>
            </w:r>
          </w:p>
          <w:p w:rsidR="00811EF9" w:rsidRPr="00C66FE2" w:rsidRDefault="00811EF9" w:rsidP="00124ED4">
            <w:pPr>
              <w:rPr>
                <w:i/>
                <w:sz w:val="24"/>
                <w:szCs w:val="24"/>
                <w:lang w:val="hr-BA"/>
              </w:rPr>
            </w:pPr>
            <w:r w:rsidRPr="00C66FE2">
              <w:rPr>
                <w:i/>
                <w:sz w:val="24"/>
                <w:szCs w:val="24"/>
                <w:lang w:val="hr-BA"/>
              </w:rPr>
              <w:t>programa / projekta</w:t>
            </w:r>
          </w:p>
          <w:p w:rsidR="00811EF9" w:rsidRPr="00C66FE2" w:rsidRDefault="00811EF9" w:rsidP="00124ED4">
            <w:pPr>
              <w:rPr>
                <w:i/>
                <w:sz w:val="24"/>
                <w:szCs w:val="24"/>
              </w:rPr>
            </w:pPr>
          </w:p>
        </w:tc>
        <w:tc>
          <w:tcPr>
            <w:tcW w:w="10878" w:type="dxa"/>
          </w:tcPr>
          <w:p w:rsidR="00811EF9" w:rsidRPr="00B13BB9" w:rsidRDefault="00811EF9" w:rsidP="00124ED4">
            <w:pPr>
              <w:shd w:val="clear" w:color="auto" w:fill="FFFFFF" w:themeFill="background1"/>
              <w:rPr>
                <w:sz w:val="24"/>
                <w:szCs w:val="24"/>
              </w:rPr>
            </w:pPr>
            <w:r w:rsidRPr="00B13BB9">
              <w:rPr>
                <w:sz w:val="24"/>
                <w:szCs w:val="24"/>
              </w:rPr>
              <w:t xml:space="preserve">tijekom školske godine 2018./ 2019. </w:t>
            </w:r>
          </w:p>
          <w:p w:rsidR="00811EF9" w:rsidRPr="00B13BB9" w:rsidRDefault="00811EF9" w:rsidP="00124ED4">
            <w:pPr>
              <w:rPr>
                <w:sz w:val="24"/>
                <w:szCs w:val="24"/>
              </w:rPr>
            </w:pPr>
          </w:p>
        </w:tc>
      </w:tr>
      <w:tr w:rsidR="00811EF9" w:rsidRPr="00B13BB9" w:rsidTr="0041394C">
        <w:tc>
          <w:tcPr>
            <w:tcW w:w="3114" w:type="dxa"/>
            <w:shd w:val="clear" w:color="auto" w:fill="C2D69B" w:themeFill="accent3" w:themeFillTint="99"/>
          </w:tcPr>
          <w:p w:rsidR="00811EF9" w:rsidRPr="00C66FE2" w:rsidRDefault="00811EF9" w:rsidP="00124ED4">
            <w:pPr>
              <w:rPr>
                <w:i/>
                <w:sz w:val="24"/>
                <w:szCs w:val="24"/>
                <w:lang w:val="hr-BA"/>
              </w:rPr>
            </w:pPr>
            <w:r w:rsidRPr="00C66FE2">
              <w:rPr>
                <w:i/>
                <w:sz w:val="24"/>
                <w:szCs w:val="24"/>
                <w:lang w:val="hr-BA"/>
              </w:rPr>
              <w:t>način vrednovanja i način</w:t>
            </w:r>
          </w:p>
          <w:p w:rsidR="00811EF9" w:rsidRPr="00C66FE2" w:rsidRDefault="00811EF9" w:rsidP="00124ED4">
            <w:pPr>
              <w:rPr>
                <w:i/>
                <w:sz w:val="24"/>
                <w:szCs w:val="24"/>
                <w:lang w:val="hr-BA"/>
              </w:rPr>
            </w:pPr>
            <w:r w:rsidRPr="00C66FE2">
              <w:rPr>
                <w:i/>
                <w:sz w:val="24"/>
                <w:szCs w:val="24"/>
                <w:lang w:val="hr-BA"/>
              </w:rPr>
              <w:t>korištenja rezultata</w:t>
            </w:r>
          </w:p>
          <w:p w:rsidR="00811EF9" w:rsidRPr="00C66FE2" w:rsidRDefault="00811EF9" w:rsidP="00124ED4">
            <w:pPr>
              <w:rPr>
                <w:i/>
                <w:sz w:val="24"/>
                <w:szCs w:val="24"/>
              </w:rPr>
            </w:pPr>
            <w:r w:rsidRPr="00C66FE2">
              <w:rPr>
                <w:i/>
                <w:sz w:val="24"/>
                <w:szCs w:val="24"/>
                <w:lang w:val="hr-BA"/>
              </w:rPr>
              <w:t>vrednovanja</w:t>
            </w:r>
          </w:p>
        </w:tc>
        <w:tc>
          <w:tcPr>
            <w:tcW w:w="10878" w:type="dxa"/>
          </w:tcPr>
          <w:p w:rsidR="00811EF9" w:rsidRPr="00B13BB9" w:rsidRDefault="00811EF9" w:rsidP="00124ED4">
            <w:pPr>
              <w:rPr>
                <w:sz w:val="24"/>
                <w:szCs w:val="24"/>
              </w:rPr>
            </w:pPr>
            <w:r w:rsidRPr="00B13BB9">
              <w:rPr>
                <w:sz w:val="24"/>
                <w:szCs w:val="24"/>
              </w:rPr>
              <w:t>Rezultati će biti korišteni u povezivanju i sintematiziranju medijskih znanja,  pojedinačnom vrednovanju prema mjerilima ocjenjivanja, pratit će se pokazatelji uspješnosti  u komunikaciji s učenicima, izrada plakata, PP, zapisa,uređivanje panoa.</w:t>
            </w:r>
          </w:p>
        </w:tc>
      </w:tr>
      <w:tr w:rsidR="00811EF9" w:rsidRPr="00B13BB9" w:rsidTr="0041394C">
        <w:tc>
          <w:tcPr>
            <w:tcW w:w="3114" w:type="dxa"/>
            <w:shd w:val="clear" w:color="auto" w:fill="C2D69B" w:themeFill="accent3" w:themeFillTint="99"/>
          </w:tcPr>
          <w:p w:rsidR="00811EF9" w:rsidRPr="00C66FE2" w:rsidRDefault="00811EF9" w:rsidP="00124ED4">
            <w:pPr>
              <w:rPr>
                <w:i/>
                <w:sz w:val="24"/>
                <w:szCs w:val="24"/>
              </w:rPr>
            </w:pPr>
            <w:r w:rsidRPr="00C66FE2">
              <w:rPr>
                <w:i/>
                <w:sz w:val="24"/>
                <w:szCs w:val="24"/>
                <w:lang w:val="hr-BA"/>
              </w:rPr>
              <w:t>troškovnik aktivnosti</w:t>
            </w:r>
          </w:p>
        </w:tc>
        <w:tc>
          <w:tcPr>
            <w:tcW w:w="10878" w:type="dxa"/>
          </w:tcPr>
          <w:p w:rsidR="00811EF9" w:rsidRPr="00B13BB9" w:rsidRDefault="00811EF9" w:rsidP="00124ED4">
            <w:pPr>
              <w:shd w:val="clear" w:color="auto" w:fill="FFFFFF" w:themeFill="background1"/>
              <w:rPr>
                <w:sz w:val="24"/>
                <w:szCs w:val="24"/>
              </w:rPr>
            </w:pPr>
            <w:r w:rsidRPr="00B13BB9">
              <w:rPr>
                <w:sz w:val="24"/>
                <w:szCs w:val="24"/>
              </w:rPr>
              <w:t>Troškove ulaznica  i eventualnog putovanja, prehrane za učenike snose roditelji, a za učitelje i potrošni materijal snosi škola.</w:t>
            </w:r>
          </w:p>
          <w:p w:rsidR="00811EF9" w:rsidRPr="00B13BB9" w:rsidRDefault="00811EF9" w:rsidP="00124ED4">
            <w:pPr>
              <w:rPr>
                <w:sz w:val="24"/>
                <w:szCs w:val="24"/>
              </w:rPr>
            </w:pPr>
          </w:p>
        </w:tc>
      </w:tr>
    </w:tbl>
    <w:p w:rsidR="00811EF9" w:rsidRPr="00B13BB9" w:rsidRDefault="00811EF9" w:rsidP="00811EF9">
      <w:pPr>
        <w:rPr>
          <w:rFonts w:ascii="Times New Roman" w:hAnsi="Times New Roman" w:cs="Times New Roman"/>
        </w:rPr>
      </w:pPr>
    </w:p>
    <w:tbl>
      <w:tblPr>
        <w:tblStyle w:val="Reetkatablice"/>
        <w:tblW w:w="0" w:type="auto"/>
        <w:tblLayout w:type="fixed"/>
        <w:tblLook w:val="04A0" w:firstRow="1" w:lastRow="0" w:firstColumn="1" w:lastColumn="0" w:noHBand="0" w:noVBand="1"/>
      </w:tblPr>
      <w:tblGrid>
        <w:gridCol w:w="3114"/>
        <w:gridCol w:w="10878"/>
      </w:tblGrid>
      <w:tr w:rsidR="00811EF9" w:rsidRPr="00B13BB9" w:rsidTr="0041394C">
        <w:tc>
          <w:tcPr>
            <w:tcW w:w="3114" w:type="dxa"/>
            <w:shd w:val="clear" w:color="auto" w:fill="C2D69B" w:themeFill="accent3" w:themeFillTint="99"/>
          </w:tcPr>
          <w:p w:rsidR="00811EF9" w:rsidRPr="00C66FE2" w:rsidRDefault="00811EF9" w:rsidP="00124ED4">
            <w:pPr>
              <w:jc w:val="center"/>
              <w:rPr>
                <w:i/>
                <w:sz w:val="24"/>
                <w:szCs w:val="24"/>
              </w:rPr>
            </w:pPr>
            <w:r w:rsidRPr="00C66FE2">
              <w:rPr>
                <w:i/>
                <w:sz w:val="24"/>
                <w:szCs w:val="24"/>
              </w:rPr>
              <w:t>PETI 5.ab</w:t>
            </w:r>
          </w:p>
          <w:p w:rsidR="00811EF9" w:rsidRPr="00C66FE2" w:rsidRDefault="00811EF9" w:rsidP="00124ED4">
            <w:pPr>
              <w:jc w:val="center"/>
              <w:rPr>
                <w:i/>
                <w:sz w:val="24"/>
                <w:szCs w:val="24"/>
              </w:rPr>
            </w:pPr>
            <w:r w:rsidRPr="00C66FE2">
              <w:rPr>
                <w:i/>
                <w:sz w:val="24"/>
                <w:szCs w:val="24"/>
              </w:rPr>
              <w:t xml:space="preserve">SEDMI/ 7.ab </w:t>
            </w:r>
          </w:p>
        </w:tc>
        <w:tc>
          <w:tcPr>
            <w:tcW w:w="10878" w:type="dxa"/>
            <w:shd w:val="clear" w:color="auto" w:fill="FFFFFF" w:themeFill="background1"/>
          </w:tcPr>
          <w:p w:rsidR="00811EF9" w:rsidRPr="00B13BB9" w:rsidRDefault="00811EF9" w:rsidP="00124ED4">
            <w:pPr>
              <w:jc w:val="center"/>
              <w:rPr>
                <w:sz w:val="24"/>
                <w:szCs w:val="24"/>
              </w:rPr>
            </w:pPr>
            <w:r w:rsidRPr="00B13BB9">
              <w:rPr>
                <w:sz w:val="24"/>
                <w:szCs w:val="24"/>
              </w:rPr>
              <w:t>Razrednice: Radojka Matić i Iva Majačić</w:t>
            </w:r>
          </w:p>
          <w:p w:rsidR="00811EF9" w:rsidRPr="00B13BB9" w:rsidRDefault="00811EF9" w:rsidP="00124ED4">
            <w:pPr>
              <w:jc w:val="center"/>
              <w:rPr>
                <w:sz w:val="24"/>
                <w:szCs w:val="24"/>
              </w:rPr>
            </w:pPr>
            <w:r w:rsidRPr="00B13BB9">
              <w:rPr>
                <w:sz w:val="24"/>
                <w:szCs w:val="24"/>
              </w:rPr>
              <w:t>Razrednici 7.ab i učitelji HJ u navedenim razredima, knjižničarka</w:t>
            </w:r>
          </w:p>
          <w:p w:rsidR="00811EF9" w:rsidRPr="00B13BB9" w:rsidRDefault="00811EF9" w:rsidP="00124ED4">
            <w:pPr>
              <w:jc w:val="center"/>
              <w:rPr>
                <w:sz w:val="24"/>
                <w:szCs w:val="24"/>
              </w:rPr>
            </w:pPr>
          </w:p>
        </w:tc>
      </w:tr>
      <w:tr w:rsidR="00811EF9" w:rsidRPr="00B13BB9" w:rsidTr="0041394C">
        <w:tc>
          <w:tcPr>
            <w:tcW w:w="3114" w:type="dxa"/>
            <w:shd w:val="clear" w:color="auto" w:fill="C2D69B" w:themeFill="accent3" w:themeFillTint="99"/>
          </w:tcPr>
          <w:p w:rsidR="00811EF9" w:rsidRPr="00C66FE2" w:rsidRDefault="00811EF9" w:rsidP="003A3954">
            <w:pPr>
              <w:jc w:val="center"/>
              <w:rPr>
                <w:i/>
                <w:sz w:val="24"/>
                <w:szCs w:val="24"/>
              </w:rPr>
            </w:pPr>
            <w:r w:rsidRPr="00C66FE2">
              <w:rPr>
                <w:i/>
                <w:sz w:val="24"/>
                <w:szCs w:val="24"/>
              </w:rPr>
              <w:t>naziv aktivnosti, programa/ projekta</w:t>
            </w:r>
          </w:p>
        </w:tc>
        <w:tc>
          <w:tcPr>
            <w:tcW w:w="10878" w:type="dxa"/>
            <w:shd w:val="clear" w:color="auto" w:fill="auto"/>
          </w:tcPr>
          <w:p w:rsidR="00811EF9" w:rsidRPr="00B13BB9" w:rsidRDefault="00811EF9" w:rsidP="00124ED4">
            <w:pPr>
              <w:rPr>
                <w:sz w:val="24"/>
                <w:szCs w:val="24"/>
              </w:rPr>
            </w:pPr>
            <w:r w:rsidRPr="00B13BB9">
              <w:rPr>
                <w:sz w:val="24"/>
                <w:szCs w:val="24"/>
              </w:rPr>
              <w:t xml:space="preserve">MOJ GRAD I JA </w:t>
            </w:r>
            <w:r w:rsidRPr="00B13BB9">
              <w:rPr>
                <w:sz w:val="24"/>
                <w:szCs w:val="24"/>
              </w:rPr>
              <w:br/>
              <w:t>Mjesec knjige, Noć knjige, Šokačko sijelo, Noć kazališta,Božićne svečanosti,Posjet Golubovima, Staračkom domu; Akcije Turističke zajednice:  uključivanje u različite manifestacije u gradu</w:t>
            </w:r>
          </w:p>
          <w:p w:rsidR="00811EF9" w:rsidRPr="00B13BB9" w:rsidRDefault="00811EF9" w:rsidP="00124ED4">
            <w:pPr>
              <w:rPr>
                <w:sz w:val="24"/>
                <w:szCs w:val="24"/>
              </w:rPr>
            </w:pPr>
          </w:p>
        </w:tc>
      </w:tr>
      <w:tr w:rsidR="00811EF9" w:rsidRPr="00B13BB9" w:rsidTr="0041394C">
        <w:tc>
          <w:tcPr>
            <w:tcW w:w="3114" w:type="dxa"/>
            <w:shd w:val="clear" w:color="auto" w:fill="C2D69B" w:themeFill="accent3" w:themeFillTint="99"/>
          </w:tcPr>
          <w:p w:rsidR="00811EF9" w:rsidRPr="00C66FE2" w:rsidRDefault="00811EF9" w:rsidP="003A3954">
            <w:pPr>
              <w:jc w:val="center"/>
              <w:rPr>
                <w:i/>
                <w:sz w:val="24"/>
                <w:szCs w:val="24"/>
              </w:rPr>
            </w:pPr>
            <w:r w:rsidRPr="00C66FE2">
              <w:rPr>
                <w:i/>
                <w:sz w:val="24"/>
                <w:szCs w:val="24"/>
              </w:rPr>
              <w:t>nositelji aktivnosti</w:t>
            </w:r>
          </w:p>
        </w:tc>
        <w:tc>
          <w:tcPr>
            <w:tcW w:w="10878" w:type="dxa"/>
          </w:tcPr>
          <w:p w:rsidR="00811EF9" w:rsidRPr="00B13BB9" w:rsidRDefault="00811EF9" w:rsidP="00124ED4">
            <w:pPr>
              <w:rPr>
                <w:sz w:val="24"/>
                <w:szCs w:val="24"/>
              </w:rPr>
            </w:pPr>
            <w:r w:rsidRPr="00B13BB9">
              <w:rPr>
                <w:sz w:val="24"/>
                <w:szCs w:val="24"/>
              </w:rPr>
              <w:t>Učitelj HJ, knjižničarka, razrednici 5.ab i 7.ab</w:t>
            </w:r>
          </w:p>
        </w:tc>
      </w:tr>
      <w:tr w:rsidR="00811EF9" w:rsidRPr="00B13BB9" w:rsidTr="0041394C">
        <w:tc>
          <w:tcPr>
            <w:tcW w:w="3114" w:type="dxa"/>
            <w:shd w:val="clear" w:color="auto" w:fill="C2D69B" w:themeFill="accent3" w:themeFillTint="99"/>
          </w:tcPr>
          <w:p w:rsidR="00811EF9" w:rsidRPr="00C66FE2" w:rsidRDefault="00811EF9" w:rsidP="003A3954">
            <w:pPr>
              <w:jc w:val="center"/>
              <w:rPr>
                <w:i/>
                <w:sz w:val="24"/>
                <w:szCs w:val="24"/>
              </w:rPr>
            </w:pPr>
            <w:r w:rsidRPr="00C66FE2">
              <w:rPr>
                <w:i/>
                <w:sz w:val="24"/>
                <w:szCs w:val="24"/>
              </w:rPr>
              <w:t>ciljevi aktivnosti, programa/ projekta</w:t>
            </w:r>
          </w:p>
          <w:p w:rsidR="00811EF9" w:rsidRPr="00C66FE2" w:rsidRDefault="00811EF9" w:rsidP="003A3954">
            <w:pPr>
              <w:jc w:val="center"/>
              <w:rPr>
                <w:i/>
                <w:sz w:val="24"/>
                <w:szCs w:val="24"/>
              </w:rPr>
            </w:pPr>
          </w:p>
        </w:tc>
        <w:tc>
          <w:tcPr>
            <w:tcW w:w="10878" w:type="dxa"/>
          </w:tcPr>
          <w:p w:rsidR="00811EF9" w:rsidRPr="00B13BB9" w:rsidRDefault="00811EF9" w:rsidP="00124ED4">
            <w:pPr>
              <w:rPr>
                <w:sz w:val="24"/>
                <w:szCs w:val="24"/>
              </w:rPr>
            </w:pPr>
            <w:r w:rsidRPr="00B13BB9">
              <w:rPr>
                <w:sz w:val="24"/>
                <w:szCs w:val="24"/>
              </w:rPr>
              <w:t>obogaćivanje nastave, unaprijeđivanje sadržaja medijske kulture; razvijanje kulturnog ponašanja i gledateljske kulture, povezivanje nastavnih sadržaja iz više predmeta, povezivanje činjenica iz svakodnevnog života, održivi razvoj</w:t>
            </w:r>
          </w:p>
        </w:tc>
      </w:tr>
      <w:tr w:rsidR="00811EF9" w:rsidRPr="00B13BB9" w:rsidTr="0041394C">
        <w:tc>
          <w:tcPr>
            <w:tcW w:w="3114" w:type="dxa"/>
            <w:shd w:val="clear" w:color="auto" w:fill="C2D69B" w:themeFill="accent3" w:themeFillTint="99"/>
          </w:tcPr>
          <w:p w:rsidR="00811EF9" w:rsidRPr="00C66FE2" w:rsidRDefault="00811EF9" w:rsidP="003A3954">
            <w:pPr>
              <w:jc w:val="center"/>
              <w:rPr>
                <w:i/>
                <w:sz w:val="24"/>
                <w:szCs w:val="24"/>
              </w:rPr>
            </w:pPr>
            <w:r w:rsidRPr="00C66FE2">
              <w:rPr>
                <w:i/>
                <w:sz w:val="24"/>
                <w:szCs w:val="24"/>
              </w:rPr>
              <w:t>svrha aktivnosti, programa/ projekata</w:t>
            </w:r>
          </w:p>
          <w:p w:rsidR="00811EF9" w:rsidRPr="00C66FE2" w:rsidRDefault="00811EF9" w:rsidP="003A3954">
            <w:pPr>
              <w:jc w:val="center"/>
              <w:rPr>
                <w:i/>
                <w:sz w:val="24"/>
                <w:szCs w:val="24"/>
              </w:rPr>
            </w:pPr>
          </w:p>
        </w:tc>
        <w:tc>
          <w:tcPr>
            <w:tcW w:w="10878" w:type="dxa"/>
          </w:tcPr>
          <w:p w:rsidR="00811EF9" w:rsidRPr="00B13BB9" w:rsidRDefault="00811EF9" w:rsidP="00124ED4">
            <w:pPr>
              <w:rPr>
                <w:sz w:val="24"/>
                <w:szCs w:val="24"/>
              </w:rPr>
            </w:pPr>
            <w:r w:rsidRPr="00B13BB9">
              <w:rPr>
                <w:sz w:val="24"/>
                <w:szCs w:val="24"/>
              </w:rPr>
              <w:t>čuvanje zavičajne baštine, čitateljskih, kazališnih i drugih navika, razvijanje ekološke svijesti, empatije, duhovnosti, iskustveno učenje i razvijane odgovornosti u lokalnoj zajednici, važnost zavičajog identiteta i poštivane različitosti</w:t>
            </w:r>
          </w:p>
        </w:tc>
      </w:tr>
      <w:tr w:rsidR="00811EF9" w:rsidRPr="00B13BB9" w:rsidTr="0041394C">
        <w:tc>
          <w:tcPr>
            <w:tcW w:w="3114" w:type="dxa"/>
            <w:shd w:val="clear" w:color="auto" w:fill="C2D69B" w:themeFill="accent3" w:themeFillTint="99"/>
          </w:tcPr>
          <w:p w:rsidR="00811EF9" w:rsidRPr="00C66FE2" w:rsidRDefault="00811EF9" w:rsidP="003A3954">
            <w:pPr>
              <w:jc w:val="center"/>
              <w:rPr>
                <w:i/>
                <w:sz w:val="24"/>
                <w:szCs w:val="24"/>
              </w:rPr>
            </w:pPr>
            <w:r w:rsidRPr="00C66FE2">
              <w:rPr>
                <w:i/>
                <w:sz w:val="24"/>
                <w:szCs w:val="24"/>
              </w:rPr>
              <w:t>način realizacije aktivnosti,</w:t>
            </w:r>
          </w:p>
          <w:p w:rsidR="00811EF9" w:rsidRPr="00C66FE2" w:rsidRDefault="00811EF9" w:rsidP="003A3954">
            <w:pPr>
              <w:jc w:val="center"/>
              <w:rPr>
                <w:i/>
                <w:sz w:val="24"/>
                <w:szCs w:val="24"/>
              </w:rPr>
            </w:pPr>
          </w:p>
          <w:p w:rsidR="00811EF9" w:rsidRPr="00C66FE2" w:rsidRDefault="00811EF9" w:rsidP="003A3954">
            <w:pPr>
              <w:jc w:val="center"/>
              <w:rPr>
                <w:i/>
                <w:sz w:val="24"/>
                <w:szCs w:val="24"/>
              </w:rPr>
            </w:pPr>
            <w:r w:rsidRPr="00C66FE2">
              <w:rPr>
                <w:i/>
                <w:sz w:val="24"/>
                <w:szCs w:val="24"/>
              </w:rPr>
              <w:t>programa / projekta</w:t>
            </w:r>
          </w:p>
        </w:tc>
        <w:tc>
          <w:tcPr>
            <w:tcW w:w="10878" w:type="dxa"/>
          </w:tcPr>
          <w:p w:rsidR="00811EF9" w:rsidRPr="00B13BB9" w:rsidRDefault="00811EF9" w:rsidP="00124ED4">
            <w:pPr>
              <w:rPr>
                <w:sz w:val="24"/>
                <w:szCs w:val="24"/>
              </w:rPr>
            </w:pPr>
            <w:r w:rsidRPr="00B13BB9">
              <w:rPr>
                <w:sz w:val="24"/>
                <w:szCs w:val="24"/>
              </w:rPr>
              <w:t xml:space="preserve">motivacija, priprema, sudjelovanje i organizirani posjet navedenim manifestacijama i sadržajima, </w:t>
            </w:r>
            <w:r w:rsidRPr="00B13BB9">
              <w:rPr>
                <w:sz w:val="24"/>
                <w:szCs w:val="24"/>
              </w:rPr>
              <w:br/>
              <w:t xml:space="preserve">posjet ustanovama, udrugama, radionice, nastupi, izložbe </w:t>
            </w:r>
          </w:p>
        </w:tc>
      </w:tr>
      <w:tr w:rsidR="00811EF9" w:rsidRPr="00B13BB9" w:rsidTr="0041394C">
        <w:tc>
          <w:tcPr>
            <w:tcW w:w="3114" w:type="dxa"/>
            <w:shd w:val="clear" w:color="auto" w:fill="C2D69B" w:themeFill="accent3" w:themeFillTint="99"/>
          </w:tcPr>
          <w:p w:rsidR="00811EF9" w:rsidRPr="00C66FE2" w:rsidRDefault="00811EF9" w:rsidP="003A3954">
            <w:pPr>
              <w:jc w:val="center"/>
              <w:rPr>
                <w:i/>
                <w:sz w:val="24"/>
                <w:szCs w:val="24"/>
              </w:rPr>
            </w:pPr>
            <w:r w:rsidRPr="00C66FE2">
              <w:rPr>
                <w:i/>
                <w:sz w:val="24"/>
                <w:szCs w:val="24"/>
              </w:rPr>
              <w:t>vremenik aktivnosti,</w:t>
            </w:r>
          </w:p>
          <w:p w:rsidR="00811EF9" w:rsidRPr="00C66FE2" w:rsidRDefault="00811EF9" w:rsidP="003A3954">
            <w:pPr>
              <w:jc w:val="center"/>
              <w:rPr>
                <w:i/>
                <w:sz w:val="24"/>
                <w:szCs w:val="24"/>
              </w:rPr>
            </w:pPr>
            <w:r w:rsidRPr="00C66FE2">
              <w:rPr>
                <w:i/>
                <w:sz w:val="24"/>
                <w:szCs w:val="24"/>
              </w:rPr>
              <w:t>programa / projekta</w:t>
            </w:r>
          </w:p>
        </w:tc>
        <w:tc>
          <w:tcPr>
            <w:tcW w:w="10878" w:type="dxa"/>
          </w:tcPr>
          <w:p w:rsidR="00811EF9" w:rsidRPr="00B13BB9" w:rsidRDefault="00811EF9" w:rsidP="00124ED4">
            <w:pPr>
              <w:rPr>
                <w:sz w:val="24"/>
                <w:szCs w:val="24"/>
              </w:rPr>
            </w:pPr>
            <w:r w:rsidRPr="00B13BB9">
              <w:rPr>
                <w:sz w:val="24"/>
                <w:szCs w:val="24"/>
              </w:rPr>
              <w:t>tijekom školske godine 2018./2019.</w:t>
            </w:r>
          </w:p>
        </w:tc>
      </w:tr>
      <w:tr w:rsidR="00811EF9" w:rsidRPr="00B13BB9" w:rsidTr="0041394C">
        <w:tc>
          <w:tcPr>
            <w:tcW w:w="3114" w:type="dxa"/>
            <w:shd w:val="clear" w:color="auto" w:fill="C2D69B" w:themeFill="accent3" w:themeFillTint="99"/>
          </w:tcPr>
          <w:p w:rsidR="00811EF9" w:rsidRPr="00C66FE2" w:rsidRDefault="00811EF9" w:rsidP="003A3954">
            <w:pPr>
              <w:jc w:val="center"/>
              <w:rPr>
                <w:i/>
                <w:sz w:val="24"/>
                <w:szCs w:val="24"/>
              </w:rPr>
            </w:pPr>
            <w:r w:rsidRPr="00C66FE2">
              <w:rPr>
                <w:i/>
                <w:sz w:val="24"/>
                <w:szCs w:val="24"/>
              </w:rPr>
              <w:t>način vrednovanja i način</w:t>
            </w:r>
          </w:p>
          <w:p w:rsidR="00811EF9" w:rsidRPr="00C66FE2" w:rsidRDefault="00811EF9" w:rsidP="003A3954">
            <w:pPr>
              <w:jc w:val="center"/>
              <w:rPr>
                <w:i/>
                <w:sz w:val="24"/>
                <w:szCs w:val="24"/>
              </w:rPr>
            </w:pPr>
            <w:r w:rsidRPr="00C66FE2">
              <w:rPr>
                <w:i/>
                <w:sz w:val="24"/>
                <w:szCs w:val="24"/>
              </w:rPr>
              <w:t>korištenja rezultata</w:t>
            </w:r>
          </w:p>
          <w:p w:rsidR="00811EF9" w:rsidRPr="00C66FE2" w:rsidRDefault="00811EF9" w:rsidP="003A3954">
            <w:pPr>
              <w:jc w:val="center"/>
              <w:rPr>
                <w:i/>
                <w:sz w:val="24"/>
                <w:szCs w:val="24"/>
              </w:rPr>
            </w:pPr>
            <w:r w:rsidRPr="00C66FE2">
              <w:rPr>
                <w:i/>
                <w:sz w:val="24"/>
                <w:szCs w:val="24"/>
              </w:rPr>
              <w:t>vrednovanja</w:t>
            </w:r>
          </w:p>
        </w:tc>
        <w:tc>
          <w:tcPr>
            <w:tcW w:w="10878" w:type="dxa"/>
          </w:tcPr>
          <w:p w:rsidR="00811EF9" w:rsidRPr="00B13BB9" w:rsidRDefault="00811EF9" w:rsidP="00124ED4">
            <w:pPr>
              <w:rPr>
                <w:sz w:val="24"/>
                <w:szCs w:val="24"/>
              </w:rPr>
            </w:pPr>
            <w:r w:rsidRPr="00B13BB9">
              <w:rPr>
                <w:sz w:val="24"/>
                <w:szCs w:val="24"/>
              </w:rPr>
              <w:t>Prezentacijom, izradom plakata i pisanim radovima, fotografijom, prikupljenim materijalima, zvučnim zapisima. Najuspješniji učenici u prezentiranju bit će ocijenjeni, a rezultati će se koristiti za povezivanje znanja i razvijanje svijesti o ulozi književnosti, muzejske baštine, kulturnog nasljeđa, kazališne umjetnosti. Sva iskustva poslužit će unaprjeđenju nastave, korelaciji i integraciji sadržaja, boljim međusobnim odnosima i povezanosti s događanjima u lokalnoj zajednici.</w:t>
            </w:r>
          </w:p>
        </w:tc>
      </w:tr>
      <w:tr w:rsidR="00811EF9" w:rsidRPr="00B13BB9" w:rsidTr="0041394C">
        <w:tc>
          <w:tcPr>
            <w:tcW w:w="3114" w:type="dxa"/>
            <w:shd w:val="clear" w:color="auto" w:fill="C2D69B" w:themeFill="accent3" w:themeFillTint="99"/>
          </w:tcPr>
          <w:p w:rsidR="00811EF9" w:rsidRPr="00C66FE2" w:rsidRDefault="00811EF9" w:rsidP="00124ED4">
            <w:pPr>
              <w:rPr>
                <w:b/>
                <w:i/>
                <w:sz w:val="24"/>
                <w:szCs w:val="24"/>
              </w:rPr>
            </w:pPr>
            <w:r w:rsidRPr="00C66FE2">
              <w:rPr>
                <w:b/>
                <w:i/>
                <w:sz w:val="24"/>
                <w:szCs w:val="24"/>
                <w:lang w:val="hr-BA"/>
              </w:rPr>
              <w:t>troškovnik aktivnosti</w:t>
            </w:r>
          </w:p>
        </w:tc>
        <w:tc>
          <w:tcPr>
            <w:tcW w:w="10878" w:type="dxa"/>
          </w:tcPr>
          <w:p w:rsidR="00811EF9" w:rsidRPr="00B13BB9" w:rsidRDefault="00811EF9" w:rsidP="00124ED4">
            <w:pPr>
              <w:rPr>
                <w:sz w:val="24"/>
                <w:szCs w:val="24"/>
              </w:rPr>
            </w:pPr>
            <w:r w:rsidRPr="00B13BB9">
              <w:rPr>
                <w:sz w:val="24"/>
                <w:szCs w:val="24"/>
              </w:rPr>
              <w:t>Troškove ulaznica, odlaska i slično za učenike snose roditelji, a za učitelje i potrošni materijal snosi škola.</w:t>
            </w:r>
          </w:p>
        </w:tc>
      </w:tr>
    </w:tbl>
    <w:p w:rsidR="00811EF9" w:rsidRDefault="00811EF9" w:rsidP="00811EF9">
      <w:pPr>
        <w:rPr>
          <w:rFonts w:ascii="Times New Roman" w:hAnsi="Times New Roman" w:cs="Times New Roman"/>
        </w:rPr>
      </w:pPr>
    </w:p>
    <w:p w:rsidR="00C66FE2" w:rsidRPr="00B13BB9" w:rsidRDefault="00C66FE2" w:rsidP="00811EF9">
      <w:pPr>
        <w:rPr>
          <w:rFonts w:ascii="Times New Roman" w:hAnsi="Times New Roman" w:cs="Times New Roman"/>
        </w:rPr>
      </w:pPr>
    </w:p>
    <w:p w:rsidR="00811EF9" w:rsidRPr="00B13BB9" w:rsidRDefault="00811EF9" w:rsidP="00811EF9">
      <w:pPr>
        <w:rPr>
          <w:rFonts w:ascii="Times New Roman" w:hAnsi="Times New Roman" w:cs="Times New Roman"/>
        </w:rPr>
      </w:pPr>
    </w:p>
    <w:tbl>
      <w:tblPr>
        <w:tblStyle w:val="Reetkatablice"/>
        <w:tblW w:w="0" w:type="auto"/>
        <w:tblLayout w:type="fixed"/>
        <w:tblLook w:val="04A0" w:firstRow="1" w:lastRow="0" w:firstColumn="1" w:lastColumn="0" w:noHBand="0" w:noVBand="1"/>
      </w:tblPr>
      <w:tblGrid>
        <w:gridCol w:w="3114"/>
        <w:gridCol w:w="10878"/>
      </w:tblGrid>
      <w:tr w:rsidR="00811EF9" w:rsidRPr="00B13BB9" w:rsidTr="0041394C">
        <w:tc>
          <w:tcPr>
            <w:tcW w:w="3114" w:type="dxa"/>
            <w:shd w:val="clear" w:color="auto" w:fill="C2D69B" w:themeFill="accent3" w:themeFillTint="99"/>
          </w:tcPr>
          <w:p w:rsidR="00811EF9" w:rsidRPr="00C66FE2" w:rsidRDefault="00811EF9" w:rsidP="00124ED4">
            <w:pPr>
              <w:jc w:val="center"/>
              <w:rPr>
                <w:i/>
                <w:sz w:val="28"/>
                <w:szCs w:val="28"/>
              </w:rPr>
            </w:pPr>
            <w:r w:rsidRPr="00C66FE2">
              <w:rPr>
                <w:i/>
                <w:sz w:val="28"/>
                <w:szCs w:val="28"/>
              </w:rPr>
              <w:t>PETI 5.ab</w:t>
            </w:r>
          </w:p>
          <w:p w:rsidR="00811EF9" w:rsidRPr="00C66FE2" w:rsidRDefault="00811EF9" w:rsidP="00124ED4">
            <w:pPr>
              <w:jc w:val="center"/>
              <w:rPr>
                <w:i/>
                <w:sz w:val="28"/>
                <w:szCs w:val="28"/>
              </w:rPr>
            </w:pPr>
            <w:r w:rsidRPr="00C66FE2">
              <w:rPr>
                <w:i/>
                <w:sz w:val="28"/>
                <w:szCs w:val="28"/>
              </w:rPr>
              <w:t xml:space="preserve">SEDMI/ 7.ab </w:t>
            </w:r>
          </w:p>
        </w:tc>
        <w:tc>
          <w:tcPr>
            <w:tcW w:w="10878" w:type="dxa"/>
            <w:shd w:val="clear" w:color="auto" w:fill="FFFFFF" w:themeFill="background1"/>
          </w:tcPr>
          <w:p w:rsidR="00811EF9" w:rsidRPr="00B13BB9" w:rsidRDefault="00811EF9" w:rsidP="00124ED4">
            <w:pPr>
              <w:jc w:val="center"/>
              <w:rPr>
                <w:b/>
                <w:sz w:val="28"/>
                <w:szCs w:val="28"/>
              </w:rPr>
            </w:pPr>
            <w:r w:rsidRPr="00B13BB9">
              <w:rPr>
                <w:b/>
                <w:sz w:val="28"/>
                <w:szCs w:val="28"/>
              </w:rPr>
              <w:t>Razrednice 5.ab : Radojka Matić i Iva Majačić</w:t>
            </w:r>
          </w:p>
          <w:p w:rsidR="00811EF9" w:rsidRPr="00B13BB9" w:rsidRDefault="00811EF9" w:rsidP="00124ED4">
            <w:pPr>
              <w:jc w:val="center"/>
              <w:rPr>
                <w:b/>
                <w:sz w:val="28"/>
                <w:szCs w:val="28"/>
              </w:rPr>
            </w:pPr>
            <w:r w:rsidRPr="00B13BB9">
              <w:rPr>
                <w:b/>
                <w:sz w:val="28"/>
                <w:szCs w:val="28"/>
              </w:rPr>
              <w:t>Razrednici 7.ab i učitelji HJ u navedenim razredima, knjižničarka</w:t>
            </w:r>
          </w:p>
          <w:p w:rsidR="00811EF9" w:rsidRPr="00B13BB9" w:rsidRDefault="00811EF9" w:rsidP="00124ED4">
            <w:pPr>
              <w:jc w:val="center"/>
              <w:rPr>
                <w:b/>
                <w:sz w:val="28"/>
                <w:szCs w:val="28"/>
              </w:rPr>
            </w:pPr>
          </w:p>
        </w:tc>
      </w:tr>
      <w:tr w:rsidR="00811EF9" w:rsidRPr="00B13BB9" w:rsidTr="0041394C">
        <w:tc>
          <w:tcPr>
            <w:tcW w:w="3114" w:type="dxa"/>
            <w:shd w:val="clear" w:color="auto" w:fill="C2D69B" w:themeFill="accent3" w:themeFillTint="99"/>
          </w:tcPr>
          <w:p w:rsidR="00811EF9" w:rsidRPr="00C66FE2" w:rsidRDefault="00811EF9" w:rsidP="00124ED4">
            <w:pPr>
              <w:rPr>
                <w:i/>
                <w:sz w:val="24"/>
                <w:szCs w:val="24"/>
              </w:rPr>
            </w:pPr>
            <w:r w:rsidRPr="00C66FE2">
              <w:rPr>
                <w:i/>
                <w:sz w:val="24"/>
                <w:szCs w:val="24"/>
              </w:rPr>
              <w:t>naziv aktivnosti, programa/ projekta</w:t>
            </w:r>
          </w:p>
        </w:tc>
        <w:tc>
          <w:tcPr>
            <w:tcW w:w="10878" w:type="dxa"/>
            <w:shd w:val="clear" w:color="auto" w:fill="auto"/>
          </w:tcPr>
          <w:p w:rsidR="00811EF9" w:rsidRPr="00B13BB9" w:rsidRDefault="00811EF9" w:rsidP="00124ED4">
            <w:pPr>
              <w:rPr>
                <w:b/>
                <w:sz w:val="32"/>
                <w:szCs w:val="32"/>
              </w:rPr>
            </w:pPr>
            <w:r w:rsidRPr="00B13BB9">
              <w:rPr>
                <w:b/>
                <w:sz w:val="32"/>
                <w:szCs w:val="32"/>
              </w:rPr>
              <w:t>Vlakom do Vinkovaca  - posjet rodnoj kući Josipa Kozarca,  Muzeju i Vinkovačkoj televiziji</w:t>
            </w:r>
          </w:p>
        </w:tc>
      </w:tr>
      <w:tr w:rsidR="00811EF9" w:rsidRPr="00B13BB9" w:rsidTr="0041394C">
        <w:tc>
          <w:tcPr>
            <w:tcW w:w="3114" w:type="dxa"/>
            <w:shd w:val="clear" w:color="auto" w:fill="C2D69B" w:themeFill="accent3" w:themeFillTint="99"/>
          </w:tcPr>
          <w:p w:rsidR="00811EF9" w:rsidRPr="00C66FE2" w:rsidRDefault="00811EF9" w:rsidP="00124ED4">
            <w:pPr>
              <w:rPr>
                <w:i/>
                <w:sz w:val="24"/>
                <w:szCs w:val="24"/>
              </w:rPr>
            </w:pPr>
            <w:r w:rsidRPr="00C66FE2">
              <w:rPr>
                <w:i/>
                <w:sz w:val="24"/>
                <w:szCs w:val="24"/>
              </w:rPr>
              <w:t>nositelji aktivnosti</w:t>
            </w:r>
          </w:p>
        </w:tc>
        <w:tc>
          <w:tcPr>
            <w:tcW w:w="10878" w:type="dxa"/>
          </w:tcPr>
          <w:p w:rsidR="00811EF9" w:rsidRPr="00B13BB9" w:rsidRDefault="00811EF9" w:rsidP="00124ED4">
            <w:pPr>
              <w:rPr>
                <w:sz w:val="24"/>
                <w:szCs w:val="24"/>
              </w:rPr>
            </w:pPr>
            <w:r w:rsidRPr="00B13BB9">
              <w:rPr>
                <w:sz w:val="24"/>
                <w:szCs w:val="24"/>
              </w:rPr>
              <w:t>Učitelj HJ, razrednici 5.ab i 7.ab</w:t>
            </w:r>
          </w:p>
        </w:tc>
      </w:tr>
      <w:tr w:rsidR="00811EF9" w:rsidRPr="00B13BB9" w:rsidTr="0041394C">
        <w:tc>
          <w:tcPr>
            <w:tcW w:w="3114" w:type="dxa"/>
            <w:shd w:val="clear" w:color="auto" w:fill="C2D69B" w:themeFill="accent3" w:themeFillTint="99"/>
          </w:tcPr>
          <w:p w:rsidR="00811EF9" w:rsidRPr="00C66FE2" w:rsidRDefault="00811EF9" w:rsidP="00124ED4">
            <w:pPr>
              <w:rPr>
                <w:i/>
                <w:sz w:val="24"/>
                <w:szCs w:val="24"/>
              </w:rPr>
            </w:pPr>
            <w:r w:rsidRPr="00C66FE2">
              <w:rPr>
                <w:i/>
                <w:sz w:val="24"/>
                <w:szCs w:val="24"/>
              </w:rPr>
              <w:t>ciljevi aktivnosti, programa/ projekta</w:t>
            </w:r>
          </w:p>
          <w:p w:rsidR="00811EF9" w:rsidRPr="00C66FE2" w:rsidRDefault="00811EF9" w:rsidP="00124ED4">
            <w:pPr>
              <w:rPr>
                <w:i/>
                <w:sz w:val="24"/>
                <w:szCs w:val="24"/>
              </w:rPr>
            </w:pPr>
          </w:p>
        </w:tc>
        <w:tc>
          <w:tcPr>
            <w:tcW w:w="10878" w:type="dxa"/>
          </w:tcPr>
          <w:p w:rsidR="00811EF9" w:rsidRPr="00B13BB9" w:rsidRDefault="00811EF9" w:rsidP="00124ED4">
            <w:pPr>
              <w:rPr>
                <w:sz w:val="24"/>
                <w:szCs w:val="24"/>
              </w:rPr>
            </w:pPr>
            <w:r w:rsidRPr="00B13BB9">
              <w:rPr>
                <w:sz w:val="24"/>
                <w:szCs w:val="24"/>
              </w:rPr>
              <w:t>upoznati književnu ostavštinu Josipa Kozarca i znamenitosti šireg zavičaja; promatranje šume i ravnice iz vlaka i vožnja vlakom; povezanost mjesta vlakom nekad  i danas; razvijanje kulturnog ponašanja i gledateljske kulture, povezivanje nastavnih sadržaja iz više predmeta, povezivanje činjenica iz svakodnevnog života, održivi razvoj;  upoznati se na Vinkovačkoj televiziji s nastajanjem emisije Život piše priče – o čuvanju običaja i tradicije i o televiziji kao mediju</w:t>
            </w:r>
          </w:p>
        </w:tc>
      </w:tr>
      <w:tr w:rsidR="00811EF9" w:rsidRPr="00B13BB9" w:rsidTr="0041394C">
        <w:tc>
          <w:tcPr>
            <w:tcW w:w="3114" w:type="dxa"/>
            <w:shd w:val="clear" w:color="auto" w:fill="C2D69B" w:themeFill="accent3" w:themeFillTint="99"/>
          </w:tcPr>
          <w:p w:rsidR="00811EF9" w:rsidRPr="00C66FE2" w:rsidRDefault="00811EF9" w:rsidP="00124ED4">
            <w:pPr>
              <w:rPr>
                <w:i/>
                <w:sz w:val="24"/>
                <w:szCs w:val="24"/>
              </w:rPr>
            </w:pPr>
            <w:r w:rsidRPr="00C66FE2">
              <w:rPr>
                <w:i/>
                <w:sz w:val="24"/>
                <w:szCs w:val="24"/>
              </w:rPr>
              <w:t>svrha aktivnosti, programa/ projekata</w:t>
            </w:r>
          </w:p>
          <w:p w:rsidR="00811EF9" w:rsidRPr="00C66FE2" w:rsidRDefault="00811EF9" w:rsidP="00124ED4">
            <w:pPr>
              <w:rPr>
                <w:i/>
                <w:sz w:val="24"/>
                <w:szCs w:val="24"/>
              </w:rPr>
            </w:pPr>
          </w:p>
        </w:tc>
        <w:tc>
          <w:tcPr>
            <w:tcW w:w="10878" w:type="dxa"/>
          </w:tcPr>
          <w:p w:rsidR="00811EF9" w:rsidRPr="00B13BB9" w:rsidRDefault="00811EF9" w:rsidP="00124ED4">
            <w:pPr>
              <w:rPr>
                <w:sz w:val="24"/>
                <w:szCs w:val="24"/>
              </w:rPr>
            </w:pPr>
            <w:r w:rsidRPr="00B13BB9">
              <w:rPr>
                <w:sz w:val="24"/>
                <w:szCs w:val="24"/>
              </w:rPr>
              <w:t>učenici će proširiti znanja i obogatiti doživljaje o Josipu Kozarcu i slavonskoj šumi, o muzejima koji čuvaju baštinu i nasljeđe predaka, a pojedini učenici prvi put će se voziti vlakom; učenici će opisivati i pričati svoje doživljaje i spoznaje, a sve  u svrhu čuvanja zavičajne baštine, čitateljskih i drugih navika, razvijanje ekološke svijesti, iskustvenog učenja i  odgovornosti u lokalnoj zajednici, spoznat će važnost zavičajnog identiteta; upoznat će televiziji kao vrstu medija</w:t>
            </w:r>
          </w:p>
        </w:tc>
      </w:tr>
      <w:tr w:rsidR="00811EF9" w:rsidRPr="00B13BB9" w:rsidTr="0041394C">
        <w:tc>
          <w:tcPr>
            <w:tcW w:w="3114" w:type="dxa"/>
            <w:shd w:val="clear" w:color="auto" w:fill="C2D69B" w:themeFill="accent3" w:themeFillTint="99"/>
          </w:tcPr>
          <w:p w:rsidR="00811EF9" w:rsidRPr="00C66FE2" w:rsidRDefault="00811EF9" w:rsidP="00124ED4">
            <w:pPr>
              <w:rPr>
                <w:i/>
                <w:sz w:val="24"/>
                <w:szCs w:val="24"/>
                <w:lang w:val="hr-BA"/>
              </w:rPr>
            </w:pPr>
            <w:r w:rsidRPr="00C66FE2">
              <w:rPr>
                <w:i/>
                <w:sz w:val="24"/>
                <w:szCs w:val="24"/>
                <w:lang w:val="hr-BA"/>
              </w:rPr>
              <w:t>način realizacije aktivnosti,</w:t>
            </w:r>
          </w:p>
          <w:p w:rsidR="00811EF9" w:rsidRPr="00C66FE2" w:rsidRDefault="00811EF9" w:rsidP="00124ED4">
            <w:pPr>
              <w:rPr>
                <w:i/>
                <w:sz w:val="24"/>
                <w:szCs w:val="24"/>
              </w:rPr>
            </w:pPr>
            <w:r w:rsidRPr="00C66FE2">
              <w:rPr>
                <w:i/>
                <w:sz w:val="24"/>
                <w:szCs w:val="24"/>
                <w:lang w:val="hr-BA"/>
              </w:rPr>
              <w:t>programa / projekta</w:t>
            </w:r>
          </w:p>
        </w:tc>
        <w:tc>
          <w:tcPr>
            <w:tcW w:w="10878" w:type="dxa"/>
          </w:tcPr>
          <w:p w:rsidR="00811EF9" w:rsidRPr="00B13BB9" w:rsidRDefault="00811EF9" w:rsidP="00124ED4">
            <w:pPr>
              <w:rPr>
                <w:sz w:val="24"/>
                <w:szCs w:val="24"/>
              </w:rPr>
            </w:pPr>
            <w:r w:rsidRPr="00B13BB9">
              <w:rPr>
                <w:sz w:val="24"/>
                <w:szCs w:val="24"/>
              </w:rPr>
              <w:t>motivacija, priprema i organizirani posjet, vožnja vlakom; mogućnost posjeta zajedno s roditeljima učenika</w:t>
            </w:r>
          </w:p>
          <w:p w:rsidR="00811EF9" w:rsidRPr="00B13BB9" w:rsidRDefault="00811EF9" w:rsidP="00124ED4">
            <w:pPr>
              <w:rPr>
                <w:sz w:val="24"/>
                <w:szCs w:val="24"/>
              </w:rPr>
            </w:pPr>
            <w:r w:rsidRPr="00B13BB9">
              <w:rPr>
                <w:sz w:val="24"/>
                <w:szCs w:val="24"/>
              </w:rPr>
              <w:t>pripreme će odraditi razrednice 5.ab</w:t>
            </w:r>
            <w:r w:rsidRPr="00B13BB9">
              <w:rPr>
                <w:sz w:val="24"/>
                <w:szCs w:val="24"/>
              </w:rPr>
              <w:br/>
            </w:r>
          </w:p>
        </w:tc>
      </w:tr>
      <w:tr w:rsidR="00811EF9" w:rsidRPr="00B13BB9" w:rsidTr="0041394C">
        <w:tc>
          <w:tcPr>
            <w:tcW w:w="3114" w:type="dxa"/>
            <w:shd w:val="clear" w:color="auto" w:fill="C2D69B" w:themeFill="accent3" w:themeFillTint="99"/>
          </w:tcPr>
          <w:p w:rsidR="00811EF9" w:rsidRPr="00C66FE2" w:rsidRDefault="00811EF9" w:rsidP="00124ED4">
            <w:pPr>
              <w:rPr>
                <w:i/>
                <w:sz w:val="24"/>
                <w:szCs w:val="24"/>
                <w:lang w:val="hr-BA"/>
              </w:rPr>
            </w:pPr>
            <w:r w:rsidRPr="00C66FE2">
              <w:rPr>
                <w:i/>
                <w:sz w:val="24"/>
                <w:szCs w:val="24"/>
                <w:lang w:val="hr-BA"/>
              </w:rPr>
              <w:t>vremenik aktivnosti</w:t>
            </w:r>
          </w:p>
        </w:tc>
        <w:tc>
          <w:tcPr>
            <w:tcW w:w="10878" w:type="dxa"/>
          </w:tcPr>
          <w:p w:rsidR="00811EF9" w:rsidRPr="00B13BB9" w:rsidRDefault="00811EF9" w:rsidP="00124ED4">
            <w:pPr>
              <w:rPr>
                <w:sz w:val="24"/>
                <w:szCs w:val="24"/>
              </w:rPr>
            </w:pPr>
            <w:r w:rsidRPr="00B13BB9">
              <w:rPr>
                <w:sz w:val="24"/>
                <w:szCs w:val="24"/>
              </w:rPr>
              <w:t>tijekom školske godine 2018./2019.</w:t>
            </w:r>
          </w:p>
        </w:tc>
      </w:tr>
      <w:tr w:rsidR="00811EF9" w:rsidRPr="00B13BB9" w:rsidTr="0041394C">
        <w:tc>
          <w:tcPr>
            <w:tcW w:w="3114" w:type="dxa"/>
            <w:shd w:val="clear" w:color="auto" w:fill="C2D69B" w:themeFill="accent3" w:themeFillTint="99"/>
          </w:tcPr>
          <w:p w:rsidR="00811EF9" w:rsidRPr="00C66FE2" w:rsidRDefault="00811EF9" w:rsidP="00124ED4">
            <w:pPr>
              <w:rPr>
                <w:i/>
                <w:sz w:val="24"/>
                <w:szCs w:val="24"/>
                <w:lang w:val="hr-BA"/>
              </w:rPr>
            </w:pPr>
            <w:r w:rsidRPr="00C66FE2">
              <w:rPr>
                <w:i/>
                <w:sz w:val="24"/>
                <w:szCs w:val="24"/>
                <w:lang w:val="hr-BA"/>
              </w:rPr>
              <w:t>način vrednovanja i način</w:t>
            </w:r>
          </w:p>
          <w:p w:rsidR="00811EF9" w:rsidRPr="00C66FE2" w:rsidRDefault="00811EF9" w:rsidP="00124ED4">
            <w:pPr>
              <w:rPr>
                <w:i/>
                <w:sz w:val="24"/>
                <w:szCs w:val="24"/>
                <w:lang w:val="hr-BA"/>
              </w:rPr>
            </w:pPr>
            <w:r w:rsidRPr="00C66FE2">
              <w:rPr>
                <w:i/>
                <w:sz w:val="24"/>
                <w:szCs w:val="24"/>
                <w:lang w:val="hr-BA"/>
              </w:rPr>
              <w:t>korištenja rezultata</w:t>
            </w:r>
          </w:p>
          <w:p w:rsidR="00811EF9" w:rsidRPr="00C66FE2" w:rsidRDefault="00811EF9" w:rsidP="00124ED4">
            <w:pPr>
              <w:rPr>
                <w:i/>
                <w:sz w:val="24"/>
                <w:szCs w:val="24"/>
              </w:rPr>
            </w:pPr>
            <w:r w:rsidRPr="00C66FE2">
              <w:rPr>
                <w:i/>
                <w:sz w:val="24"/>
                <w:szCs w:val="24"/>
                <w:lang w:val="hr-BA"/>
              </w:rPr>
              <w:t>vrednovanja</w:t>
            </w:r>
          </w:p>
        </w:tc>
        <w:tc>
          <w:tcPr>
            <w:tcW w:w="10878" w:type="dxa"/>
          </w:tcPr>
          <w:p w:rsidR="00811EF9" w:rsidRPr="00B13BB9" w:rsidRDefault="00811EF9" w:rsidP="00124ED4">
            <w:pPr>
              <w:rPr>
                <w:sz w:val="24"/>
                <w:szCs w:val="24"/>
              </w:rPr>
            </w:pPr>
            <w:r w:rsidRPr="00B13BB9">
              <w:rPr>
                <w:sz w:val="24"/>
                <w:szCs w:val="24"/>
              </w:rPr>
              <w:t>Prezentacijom, izradom plakata i pisanim radovima, fotografijom, prikupljenim materijalima, zvučnim zapisima. Najuspješniji učenici u prezentiranju bit će ocijenjeni, a rezultati će se koristiti za povezivanje znanja i razvijanje svijesti o ulozi književnosti, muzejske baštine, kulturnog nasljeđa, značenja vlaka kao prijevoznog sredstva nekad  i danas te Vinkovaca kao nekada vrlo važnog željezničkog središta.  Sva iskustva poslužit će unaprjeđenju nastave, korelaciji i integraciji sadržaja, boljim međusobnim odnosima i povezanosti s događanjima u lokalnoj zajednici.</w:t>
            </w:r>
          </w:p>
        </w:tc>
      </w:tr>
      <w:tr w:rsidR="00811EF9" w:rsidRPr="00B13BB9" w:rsidTr="0041394C">
        <w:tc>
          <w:tcPr>
            <w:tcW w:w="3114" w:type="dxa"/>
            <w:shd w:val="clear" w:color="auto" w:fill="C2D69B" w:themeFill="accent3" w:themeFillTint="99"/>
          </w:tcPr>
          <w:p w:rsidR="00811EF9" w:rsidRPr="00C66FE2" w:rsidRDefault="00811EF9" w:rsidP="00124ED4">
            <w:pPr>
              <w:rPr>
                <w:i/>
                <w:sz w:val="24"/>
                <w:szCs w:val="24"/>
              </w:rPr>
            </w:pPr>
            <w:r w:rsidRPr="00C66FE2">
              <w:rPr>
                <w:i/>
                <w:sz w:val="24"/>
                <w:szCs w:val="24"/>
                <w:lang w:val="hr-BA"/>
              </w:rPr>
              <w:t>troškovnik aktivnosti</w:t>
            </w:r>
          </w:p>
        </w:tc>
        <w:tc>
          <w:tcPr>
            <w:tcW w:w="10878" w:type="dxa"/>
          </w:tcPr>
          <w:p w:rsidR="00811EF9" w:rsidRPr="00B13BB9" w:rsidRDefault="00811EF9" w:rsidP="00124ED4">
            <w:pPr>
              <w:rPr>
                <w:sz w:val="24"/>
                <w:szCs w:val="24"/>
              </w:rPr>
            </w:pPr>
            <w:r w:rsidRPr="00B13BB9">
              <w:rPr>
                <w:sz w:val="24"/>
                <w:szCs w:val="24"/>
              </w:rPr>
              <w:t>Troškove ulaznica, odlaska i slično za učenike snose roditelji, a za učitelje i potrošni materijal snosi škola.</w:t>
            </w:r>
          </w:p>
        </w:tc>
      </w:tr>
    </w:tbl>
    <w:p w:rsidR="009C6783" w:rsidRPr="00B13BB9" w:rsidRDefault="009C6783" w:rsidP="009C6783">
      <w:pPr>
        <w:rPr>
          <w:rFonts w:ascii="Times New Roman" w:eastAsia="Times New Roman" w:hAnsi="Times New Roman" w:cs="Times New Roman"/>
          <w:sz w:val="20"/>
          <w:szCs w:val="20"/>
          <w:lang w:val="hr-HR" w:eastAsia="hr-HR"/>
        </w:rPr>
      </w:pPr>
    </w:p>
    <w:p w:rsidR="009C6783" w:rsidRPr="00B13BB9" w:rsidRDefault="009C6783" w:rsidP="009C6783">
      <w:pPr>
        <w:spacing w:after="0"/>
        <w:ind w:left="180"/>
        <w:rPr>
          <w:rFonts w:ascii="Times New Roman" w:hAnsi="Times New Roman" w:cs="Times New Roman"/>
          <w:b/>
          <w:sz w:val="24"/>
          <w:szCs w:val="24"/>
        </w:rPr>
      </w:pPr>
      <w:r w:rsidRPr="00B13BB9">
        <w:rPr>
          <w:rFonts w:ascii="Times New Roman" w:hAnsi="Times New Roman" w:cs="Times New Roman"/>
          <w:b/>
          <w:sz w:val="24"/>
          <w:szCs w:val="24"/>
        </w:rPr>
        <w:t>6. a i b razred</w:t>
      </w:r>
    </w:p>
    <w:p w:rsidR="00FC05A1" w:rsidRPr="00B13BB9" w:rsidRDefault="00775DAF" w:rsidP="00FC05A1">
      <w:pPr>
        <w:spacing w:after="0"/>
        <w:ind w:left="180"/>
        <w:rPr>
          <w:rFonts w:ascii="Times New Roman" w:hAnsi="Times New Roman" w:cs="Times New Roman"/>
          <w:b/>
          <w:sz w:val="24"/>
          <w:szCs w:val="24"/>
        </w:rPr>
      </w:pPr>
      <w:r w:rsidRPr="00B13BB9">
        <w:rPr>
          <w:rFonts w:ascii="Times New Roman" w:hAnsi="Times New Roman" w:cs="Times New Roman"/>
          <w:b/>
          <w:sz w:val="24"/>
          <w:szCs w:val="24"/>
        </w:rPr>
        <w:t xml:space="preserve"> </w:t>
      </w:r>
      <w:r w:rsidR="009C6783" w:rsidRPr="00B13BB9">
        <w:rPr>
          <w:rFonts w:ascii="Times New Roman" w:hAnsi="Times New Roman" w:cs="Times New Roman"/>
          <w:b/>
          <w:sz w:val="24"/>
          <w:szCs w:val="24"/>
        </w:rPr>
        <w:t xml:space="preserve">Razrednici: </w:t>
      </w:r>
      <w:r w:rsidR="00364ADB" w:rsidRPr="00B13BB9">
        <w:rPr>
          <w:rFonts w:ascii="Times New Roman" w:hAnsi="Times New Roman" w:cs="Times New Roman"/>
          <w:b/>
          <w:sz w:val="24"/>
          <w:szCs w:val="24"/>
        </w:rPr>
        <w:t>Jelena Sremac i Stjepan Lešić</w:t>
      </w:r>
    </w:p>
    <w:p w:rsidR="004728FC" w:rsidRPr="00B13BB9" w:rsidRDefault="004728FC" w:rsidP="00FC05A1">
      <w:pPr>
        <w:spacing w:after="0"/>
        <w:ind w:left="180"/>
        <w:rPr>
          <w:rFonts w:ascii="Times New Roman" w:hAnsi="Times New Roman" w:cs="Times New Roman"/>
          <w:b/>
          <w:sz w:val="24"/>
          <w:szCs w:val="24"/>
        </w:rPr>
      </w:pPr>
    </w:p>
    <w:tbl>
      <w:tblPr>
        <w:tblStyle w:val="Reetkatablice"/>
        <w:tblpPr w:leftFromText="180" w:rightFromText="180" w:vertAnchor="text" w:horzAnchor="margin" w:tblpY="82"/>
        <w:tblW w:w="14200" w:type="dxa"/>
        <w:tblLook w:val="04A0" w:firstRow="1" w:lastRow="0" w:firstColumn="1" w:lastColumn="0" w:noHBand="0" w:noVBand="1"/>
      </w:tblPr>
      <w:tblGrid>
        <w:gridCol w:w="2477"/>
        <w:gridCol w:w="11723"/>
      </w:tblGrid>
      <w:tr w:rsidR="008B1E30" w:rsidRPr="00B13BB9" w:rsidTr="008B1E30">
        <w:trPr>
          <w:trHeight w:val="770"/>
        </w:trPr>
        <w:tc>
          <w:tcPr>
            <w:tcW w:w="2477" w:type="dxa"/>
            <w:tcBorders>
              <w:top w:val="single" w:sz="18" w:space="0" w:color="auto"/>
            </w:tcBorders>
            <w:shd w:val="clear" w:color="auto" w:fill="C2D69B" w:themeFill="accent3" w:themeFillTint="99"/>
            <w:vAlign w:val="center"/>
          </w:tcPr>
          <w:p w:rsidR="008B1E30" w:rsidRPr="00B13BB9" w:rsidRDefault="008B1E30" w:rsidP="008B1E30">
            <w:pPr>
              <w:jc w:val="center"/>
              <w:rPr>
                <w:b/>
                <w:i/>
                <w:sz w:val="24"/>
                <w:szCs w:val="24"/>
              </w:rPr>
            </w:pPr>
            <w:r w:rsidRPr="00B13BB9">
              <w:rPr>
                <w:b/>
                <w:i/>
                <w:sz w:val="24"/>
                <w:szCs w:val="24"/>
              </w:rPr>
              <w:t>IZVANUČIONIČNA NASTAVA</w:t>
            </w:r>
          </w:p>
        </w:tc>
        <w:tc>
          <w:tcPr>
            <w:tcW w:w="11723" w:type="dxa"/>
            <w:tcBorders>
              <w:top w:val="single" w:sz="18" w:space="0" w:color="auto"/>
            </w:tcBorders>
            <w:shd w:val="clear" w:color="auto" w:fill="auto"/>
            <w:vAlign w:val="center"/>
          </w:tcPr>
          <w:p w:rsidR="008B1E30" w:rsidRPr="00B13BB9" w:rsidRDefault="00364ADB" w:rsidP="00B13BB9">
            <w:pPr>
              <w:rPr>
                <w:b/>
                <w:sz w:val="26"/>
                <w:szCs w:val="26"/>
              </w:rPr>
            </w:pPr>
            <w:r w:rsidRPr="00B13BB9">
              <w:rPr>
                <w:b/>
                <w:sz w:val="26"/>
                <w:szCs w:val="26"/>
              </w:rPr>
              <w:t xml:space="preserve">Sremac, Lešić, Lovrinović, </w:t>
            </w:r>
            <w:r w:rsidR="00B13BB9">
              <w:rPr>
                <w:b/>
                <w:sz w:val="26"/>
                <w:szCs w:val="26"/>
              </w:rPr>
              <w:t>M</w:t>
            </w:r>
            <w:r w:rsidR="00B13BB9" w:rsidRPr="00B13BB9">
              <w:rPr>
                <w:b/>
                <w:sz w:val="26"/>
                <w:szCs w:val="26"/>
              </w:rPr>
              <w:t>ikić</w:t>
            </w:r>
          </w:p>
        </w:tc>
      </w:tr>
      <w:tr w:rsidR="008B1E30" w:rsidRPr="00B13BB9" w:rsidTr="008B1E30">
        <w:trPr>
          <w:trHeight w:val="410"/>
        </w:trPr>
        <w:tc>
          <w:tcPr>
            <w:tcW w:w="2477" w:type="dxa"/>
            <w:tcBorders>
              <w:top w:val="single" w:sz="18" w:space="0" w:color="auto"/>
            </w:tcBorders>
            <w:shd w:val="clear" w:color="auto" w:fill="C2D69B" w:themeFill="accent3" w:themeFillTint="99"/>
            <w:vAlign w:val="center"/>
          </w:tcPr>
          <w:p w:rsidR="008B1E30" w:rsidRPr="00B13BB9" w:rsidRDefault="008B1E30" w:rsidP="008B1E30">
            <w:pPr>
              <w:spacing w:line="276" w:lineRule="auto"/>
              <w:jc w:val="center"/>
              <w:rPr>
                <w:i/>
                <w:sz w:val="22"/>
                <w:szCs w:val="22"/>
              </w:rPr>
            </w:pPr>
            <w:r w:rsidRPr="00B13BB9">
              <w:rPr>
                <w:i/>
                <w:sz w:val="22"/>
                <w:szCs w:val="22"/>
              </w:rPr>
              <w:t>Naziv aktivnosti, programa/ projekta</w:t>
            </w:r>
          </w:p>
        </w:tc>
        <w:tc>
          <w:tcPr>
            <w:tcW w:w="11723" w:type="dxa"/>
            <w:tcBorders>
              <w:top w:val="single" w:sz="18" w:space="0" w:color="FFFFFF" w:themeColor="background1"/>
            </w:tcBorders>
            <w:shd w:val="clear" w:color="auto" w:fill="auto"/>
            <w:vAlign w:val="center"/>
          </w:tcPr>
          <w:p w:rsidR="008B1E30" w:rsidRPr="00B13BB9" w:rsidRDefault="008B1E30" w:rsidP="008B1E30">
            <w:pPr>
              <w:spacing w:line="276" w:lineRule="auto"/>
              <w:jc w:val="center"/>
              <w:rPr>
                <w:b/>
                <w:sz w:val="28"/>
                <w:szCs w:val="28"/>
              </w:rPr>
            </w:pPr>
          </w:p>
          <w:p w:rsidR="008B1E30" w:rsidRPr="00B13BB9" w:rsidRDefault="008B1E30" w:rsidP="00D60DC7">
            <w:pPr>
              <w:spacing w:line="276" w:lineRule="auto"/>
              <w:jc w:val="center"/>
              <w:rPr>
                <w:b/>
                <w:sz w:val="28"/>
                <w:szCs w:val="28"/>
              </w:rPr>
            </w:pPr>
            <w:r w:rsidRPr="00B13BB9">
              <w:rPr>
                <w:b/>
                <w:sz w:val="28"/>
                <w:szCs w:val="28"/>
              </w:rPr>
              <w:t>U KOZARČEVOJ ŠUMI</w:t>
            </w:r>
          </w:p>
        </w:tc>
      </w:tr>
      <w:tr w:rsidR="008B1E30" w:rsidRPr="00B13BB9" w:rsidTr="008B1E30">
        <w:trPr>
          <w:trHeight w:val="298"/>
        </w:trPr>
        <w:tc>
          <w:tcPr>
            <w:tcW w:w="2477" w:type="dxa"/>
            <w:shd w:val="clear" w:color="auto" w:fill="C2D69B" w:themeFill="accent3" w:themeFillTint="99"/>
            <w:vAlign w:val="center"/>
          </w:tcPr>
          <w:p w:rsidR="008B1E30" w:rsidRPr="00B13BB9" w:rsidRDefault="008B1E30" w:rsidP="008B1E30">
            <w:pPr>
              <w:spacing w:line="276" w:lineRule="auto"/>
              <w:jc w:val="center"/>
              <w:rPr>
                <w:i/>
                <w:sz w:val="22"/>
                <w:szCs w:val="22"/>
              </w:rPr>
            </w:pPr>
            <w:r w:rsidRPr="00B13BB9">
              <w:rPr>
                <w:i/>
                <w:sz w:val="22"/>
                <w:szCs w:val="22"/>
              </w:rPr>
              <w:t>Nositelji aktivnosti</w:t>
            </w:r>
          </w:p>
        </w:tc>
        <w:tc>
          <w:tcPr>
            <w:tcW w:w="11723" w:type="dxa"/>
            <w:vAlign w:val="center"/>
          </w:tcPr>
          <w:p w:rsidR="008B1E30" w:rsidRPr="00B13BB9" w:rsidRDefault="008B1E30" w:rsidP="00364ADB">
            <w:pPr>
              <w:spacing w:line="276" w:lineRule="auto"/>
              <w:rPr>
                <w:sz w:val="24"/>
                <w:szCs w:val="24"/>
              </w:rPr>
            </w:pPr>
            <w:r w:rsidRPr="00B13BB9">
              <w:rPr>
                <w:sz w:val="24"/>
                <w:szCs w:val="24"/>
              </w:rPr>
              <w:t xml:space="preserve">Razrednici </w:t>
            </w:r>
            <w:r w:rsidR="00364ADB" w:rsidRPr="00B13BB9">
              <w:rPr>
                <w:sz w:val="24"/>
                <w:szCs w:val="24"/>
              </w:rPr>
              <w:t>Sremac i Lešić</w:t>
            </w:r>
            <w:r w:rsidRPr="00B13BB9">
              <w:rPr>
                <w:sz w:val="24"/>
                <w:szCs w:val="24"/>
              </w:rPr>
              <w:t xml:space="preserve">,  učiteljica biologije - Đuđica Lovrinović, učiteljica </w:t>
            </w:r>
            <w:r w:rsidR="00364ADB" w:rsidRPr="00B13BB9">
              <w:rPr>
                <w:sz w:val="24"/>
                <w:szCs w:val="24"/>
              </w:rPr>
              <w:t>hrvatskog jezika</w:t>
            </w:r>
            <w:r w:rsidRPr="00B13BB9">
              <w:rPr>
                <w:sz w:val="24"/>
                <w:szCs w:val="24"/>
              </w:rPr>
              <w:t xml:space="preserve"> </w:t>
            </w:r>
            <w:r w:rsidR="00364ADB" w:rsidRPr="00B13BB9">
              <w:rPr>
                <w:sz w:val="24"/>
                <w:szCs w:val="24"/>
              </w:rPr>
              <w:t>–</w:t>
            </w:r>
            <w:r w:rsidRPr="00B13BB9">
              <w:rPr>
                <w:sz w:val="24"/>
                <w:szCs w:val="24"/>
              </w:rPr>
              <w:t xml:space="preserve"> </w:t>
            </w:r>
            <w:r w:rsidR="00364ADB" w:rsidRPr="00B13BB9">
              <w:rPr>
                <w:sz w:val="24"/>
                <w:szCs w:val="24"/>
              </w:rPr>
              <w:t>Ruža Mikić</w:t>
            </w:r>
            <w:r w:rsidRPr="00B13BB9">
              <w:rPr>
                <w:sz w:val="24"/>
                <w:szCs w:val="24"/>
              </w:rPr>
              <w:t>.</w:t>
            </w:r>
          </w:p>
        </w:tc>
      </w:tr>
      <w:tr w:rsidR="008B1E30" w:rsidRPr="00B13BB9" w:rsidTr="008B1E30">
        <w:trPr>
          <w:trHeight w:val="926"/>
        </w:trPr>
        <w:tc>
          <w:tcPr>
            <w:tcW w:w="2477" w:type="dxa"/>
            <w:shd w:val="clear" w:color="auto" w:fill="C2D69B" w:themeFill="accent3" w:themeFillTint="99"/>
            <w:vAlign w:val="center"/>
          </w:tcPr>
          <w:p w:rsidR="008B1E30" w:rsidRPr="00B13BB9" w:rsidRDefault="008B1E30" w:rsidP="008B1E30">
            <w:pPr>
              <w:spacing w:line="276" w:lineRule="auto"/>
              <w:jc w:val="center"/>
              <w:rPr>
                <w:i/>
                <w:sz w:val="22"/>
                <w:szCs w:val="22"/>
              </w:rPr>
            </w:pPr>
            <w:r w:rsidRPr="00B13BB9">
              <w:rPr>
                <w:i/>
                <w:sz w:val="22"/>
                <w:szCs w:val="22"/>
              </w:rPr>
              <w:t>Ciljevi  aktivnosti, programa/ projekata</w:t>
            </w:r>
          </w:p>
          <w:p w:rsidR="008B1E30" w:rsidRPr="00B13BB9" w:rsidRDefault="008B1E30" w:rsidP="008B1E30">
            <w:pPr>
              <w:spacing w:line="276" w:lineRule="auto"/>
              <w:ind w:left="180"/>
              <w:jc w:val="center"/>
              <w:rPr>
                <w:i/>
                <w:sz w:val="22"/>
                <w:szCs w:val="22"/>
              </w:rPr>
            </w:pPr>
          </w:p>
        </w:tc>
        <w:tc>
          <w:tcPr>
            <w:tcW w:w="11723" w:type="dxa"/>
            <w:vAlign w:val="center"/>
          </w:tcPr>
          <w:p w:rsidR="008B1E30" w:rsidRPr="00B13BB9" w:rsidRDefault="008B1E30" w:rsidP="008B1E30">
            <w:pPr>
              <w:rPr>
                <w:sz w:val="24"/>
                <w:szCs w:val="24"/>
              </w:rPr>
            </w:pPr>
            <w:r w:rsidRPr="00B13BB9">
              <w:rPr>
                <w:sz w:val="24"/>
                <w:szCs w:val="24"/>
              </w:rPr>
              <w:t>Povezati  nastavne sadržaje iz više predmeta i razvijati sposobnost uočavanja činjenica, razmišljanja i povezivanja nastavnih sadržaja sa svakodnevnim životom. Razvijati osjećaje i doživljaje upijajući zvukove i glasove, boje i mirise iz prirode,  razvijanje ekološke svijesti i brige za očuvanje prirode, živjeti u suglasju s prirodom. Uočiti i znati cijeniti bogatstvo slavonske šume, najvećeg rezervata hrasta lužnjaka u Europi.</w:t>
            </w:r>
          </w:p>
        </w:tc>
      </w:tr>
      <w:tr w:rsidR="008B1E30" w:rsidRPr="00B13BB9" w:rsidTr="008B1E30">
        <w:trPr>
          <w:trHeight w:val="628"/>
        </w:trPr>
        <w:tc>
          <w:tcPr>
            <w:tcW w:w="2477" w:type="dxa"/>
            <w:shd w:val="clear" w:color="auto" w:fill="C2D69B" w:themeFill="accent3" w:themeFillTint="99"/>
            <w:vAlign w:val="center"/>
          </w:tcPr>
          <w:p w:rsidR="008B1E30" w:rsidRPr="00B13BB9" w:rsidRDefault="008B1E30" w:rsidP="008B1E30">
            <w:pPr>
              <w:spacing w:line="276" w:lineRule="auto"/>
              <w:jc w:val="center"/>
              <w:rPr>
                <w:i/>
                <w:sz w:val="22"/>
                <w:szCs w:val="22"/>
              </w:rPr>
            </w:pPr>
            <w:r w:rsidRPr="00B13BB9">
              <w:rPr>
                <w:i/>
                <w:sz w:val="22"/>
                <w:szCs w:val="22"/>
              </w:rPr>
              <w:t>Način realizacije aktivnosti,</w:t>
            </w:r>
          </w:p>
          <w:p w:rsidR="008B1E30" w:rsidRPr="00B13BB9" w:rsidRDefault="008B1E30" w:rsidP="008B1E30">
            <w:pPr>
              <w:spacing w:line="276" w:lineRule="auto"/>
              <w:jc w:val="center"/>
              <w:rPr>
                <w:i/>
                <w:sz w:val="22"/>
                <w:szCs w:val="22"/>
              </w:rPr>
            </w:pPr>
            <w:r w:rsidRPr="00B13BB9">
              <w:rPr>
                <w:i/>
                <w:sz w:val="22"/>
                <w:szCs w:val="22"/>
              </w:rPr>
              <w:t>programa ili projekta</w:t>
            </w:r>
          </w:p>
        </w:tc>
        <w:tc>
          <w:tcPr>
            <w:tcW w:w="11723" w:type="dxa"/>
            <w:vAlign w:val="center"/>
          </w:tcPr>
          <w:p w:rsidR="008B1E30" w:rsidRPr="00B13BB9" w:rsidRDefault="00FE73C2" w:rsidP="008B1E30">
            <w:pPr>
              <w:rPr>
                <w:sz w:val="24"/>
                <w:szCs w:val="24"/>
              </w:rPr>
            </w:pPr>
            <w:r w:rsidRPr="00B13BB9">
              <w:rPr>
                <w:sz w:val="24"/>
                <w:szCs w:val="24"/>
              </w:rPr>
              <w:t>Pročita</w:t>
            </w:r>
            <w:r w:rsidR="008B1E30" w:rsidRPr="00B13BB9">
              <w:rPr>
                <w:sz w:val="24"/>
                <w:szCs w:val="24"/>
              </w:rPr>
              <w:t>ti lektirno djelo. Pripremiti se za odlazak u šumu i iskustveno učenje, planirati aktivnosti i rad u šumi na terenu, posjet Spačvanskom bazenu i Šumarskom muzeju u Bošnjacima Sređivanje materijala i prezentacija</w:t>
            </w:r>
          </w:p>
        </w:tc>
      </w:tr>
      <w:tr w:rsidR="008B1E30" w:rsidRPr="00B13BB9" w:rsidTr="008B1E30">
        <w:trPr>
          <w:trHeight w:val="659"/>
        </w:trPr>
        <w:tc>
          <w:tcPr>
            <w:tcW w:w="2477" w:type="dxa"/>
            <w:shd w:val="clear" w:color="auto" w:fill="C2D69B" w:themeFill="accent3" w:themeFillTint="99"/>
            <w:vAlign w:val="center"/>
          </w:tcPr>
          <w:p w:rsidR="008B1E30" w:rsidRPr="00B13BB9" w:rsidRDefault="008B1E30" w:rsidP="008B1E30">
            <w:pPr>
              <w:spacing w:line="276" w:lineRule="auto"/>
              <w:jc w:val="center"/>
              <w:rPr>
                <w:i/>
                <w:sz w:val="22"/>
                <w:szCs w:val="22"/>
              </w:rPr>
            </w:pPr>
            <w:r w:rsidRPr="00B13BB9">
              <w:rPr>
                <w:i/>
                <w:sz w:val="22"/>
                <w:szCs w:val="22"/>
              </w:rPr>
              <w:t>Vremenik aktivnosti,</w:t>
            </w:r>
          </w:p>
          <w:p w:rsidR="008B1E30" w:rsidRPr="00B13BB9" w:rsidRDefault="008B1E30" w:rsidP="008B1E30">
            <w:pPr>
              <w:spacing w:line="276" w:lineRule="auto"/>
              <w:jc w:val="center"/>
              <w:rPr>
                <w:i/>
                <w:sz w:val="22"/>
                <w:szCs w:val="22"/>
              </w:rPr>
            </w:pPr>
            <w:r w:rsidRPr="00B13BB9">
              <w:rPr>
                <w:i/>
                <w:sz w:val="22"/>
                <w:szCs w:val="22"/>
              </w:rPr>
              <w:t>programa ili projekta</w:t>
            </w:r>
          </w:p>
        </w:tc>
        <w:tc>
          <w:tcPr>
            <w:tcW w:w="11723" w:type="dxa"/>
            <w:vAlign w:val="center"/>
          </w:tcPr>
          <w:p w:rsidR="008B1E30" w:rsidRPr="00B13BB9" w:rsidRDefault="008B1E30" w:rsidP="00364ADB">
            <w:pPr>
              <w:spacing w:line="276" w:lineRule="auto"/>
              <w:rPr>
                <w:sz w:val="24"/>
                <w:szCs w:val="24"/>
              </w:rPr>
            </w:pPr>
            <w:r w:rsidRPr="00B13BB9">
              <w:rPr>
                <w:sz w:val="24"/>
                <w:szCs w:val="24"/>
              </w:rPr>
              <w:t>Listopad 201</w:t>
            </w:r>
            <w:r w:rsidR="00364ADB" w:rsidRPr="00B13BB9">
              <w:rPr>
                <w:sz w:val="24"/>
                <w:szCs w:val="24"/>
              </w:rPr>
              <w:t>8</w:t>
            </w:r>
            <w:r w:rsidRPr="00B13BB9">
              <w:rPr>
                <w:sz w:val="24"/>
                <w:szCs w:val="24"/>
              </w:rPr>
              <w:t>./201</w:t>
            </w:r>
            <w:r w:rsidR="00364ADB" w:rsidRPr="00B13BB9">
              <w:rPr>
                <w:sz w:val="24"/>
                <w:szCs w:val="24"/>
              </w:rPr>
              <w:t>9</w:t>
            </w:r>
            <w:r w:rsidRPr="00B13BB9">
              <w:rPr>
                <w:sz w:val="24"/>
                <w:szCs w:val="24"/>
              </w:rPr>
              <w:t>.</w:t>
            </w:r>
          </w:p>
        </w:tc>
      </w:tr>
      <w:tr w:rsidR="008B1E30" w:rsidRPr="00B13BB9" w:rsidTr="008B1E30">
        <w:trPr>
          <w:trHeight w:val="151"/>
        </w:trPr>
        <w:tc>
          <w:tcPr>
            <w:tcW w:w="2477" w:type="dxa"/>
            <w:shd w:val="clear" w:color="auto" w:fill="C2D69B" w:themeFill="accent3" w:themeFillTint="99"/>
            <w:vAlign w:val="center"/>
          </w:tcPr>
          <w:p w:rsidR="008B1E30" w:rsidRPr="00B13BB9" w:rsidRDefault="008B1E30" w:rsidP="008B1E30">
            <w:pPr>
              <w:spacing w:line="276" w:lineRule="auto"/>
              <w:jc w:val="center"/>
              <w:rPr>
                <w:i/>
                <w:sz w:val="22"/>
                <w:szCs w:val="22"/>
              </w:rPr>
            </w:pPr>
            <w:r w:rsidRPr="00B13BB9">
              <w:rPr>
                <w:i/>
                <w:sz w:val="22"/>
                <w:szCs w:val="22"/>
              </w:rPr>
              <w:t>Način vrednovanja i način</w:t>
            </w:r>
          </w:p>
          <w:p w:rsidR="008B1E30" w:rsidRPr="00B13BB9" w:rsidRDefault="008B1E30" w:rsidP="008B1E30">
            <w:pPr>
              <w:spacing w:line="276" w:lineRule="auto"/>
              <w:jc w:val="center"/>
              <w:rPr>
                <w:i/>
                <w:sz w:val="22"/>
                <w:szCs w:val="22"/>
              </w:rPr>
            </w:pPr>
            <w:r w:rsidRPr="00B13BB9">
              <w:rPr>
                <w:i/>
                <w:sz w:val="22"/>
                <w:szCs w:val="22"/>
              </w:rPr>
              <w:t>korištenja rezultata</w:t>
            </w:r>
          </w:p>
          <w:p w:rsidR="008B1E30" w:rsidRPr="00B13BB9" w:rsidRDefault="008B1E30" w:rsidP="008B1E30">
            <w:pPr>
              <w:spacing w:line="276" w:lineRule="auto"/>
              <w:jc w:val="center"/>
              <w:rPr>
                <w:i/>
                <w:sz w:val="22"/>
                <w:szCs w:val="22"/>
              </w:rPr>
            </w:pPr>
            <w:r w:rsidRPr="00B13BB9">
              <w:rPr>
                <w:i/>
                <w:sz w:val="22"/>
                <w:szCs w:val="22"/>
              </w:rPr>
              <w:t>vrednovanja</w:t>
            </w:r>
          </w:p>
        </w:tc>
        <w:tc>
          <w:tcPr>
            <w:tcW w:w="11723" w:type="dxa"/>
            <w:vAlign w:val="center"/>
          </w:tcPr>
          <w:p w:rsidR="008B1E30" w:rsidRPr="00B13BB9" w:rsidRDefault="008B1E30" w:rsidP="008B1E30">
            <w:pPr>
              <w:spacing w:line="276" w:lineRule="auto"/>
              <w:rPr>
                <w:sz w:val="24"/>
                <w:szCs w:val="24"/>
              </w:rPr>
            </w:pPr>
            <w:r w:rsidRPr="00B13BB9">
              <w:rPr>
                <w:sz w:val="24"/>
                <w:szCs w:val="24"/>
              </w:rPr>
              <w:t>Sva iskustva poslužit će unaprjeđenju nastave, korelaciji i integraciji sadržaja, boljim međusobnim odnosima, razvijanju samosvijesti o potrebi očuvanja prirode i okoliša, o zavičajnoj baštini i literarnim vrijednostima Kozarčeva djela. Rezultati će se vrjednovati  prezentiranjem posjećenog i razgovorom, te povezivanjem različitih nastavnih sadržaja u cjelovit doživljaj i spoznaje. Pratit će se pokazatelji ovakvog rada s učenicima kroz reakcije i povratne informacije roditelja.</w:t>
            </w:r>
          </w:p>
        </w:tc>
      </w:tr>
      <w:tr w:rsidR="008B1E30" w:rsidRPr="00B13BB9" w:rsidTr="008B1E30">
        <w:trPr>
          <w:trHeight w:val="613"/>
        </w:trPr>
        <w:tc>
          <w:tcPr>
            <w:tcW w:w="2477" w:type="dxa"/>
            <w:tcBorders>
              <w:bottom w:val="single" w:sz="18" w:space="0" w:color="auto"/>
            </w:tcBorders>
            <w:shd w:val="clear" w:color="auto" w:fill="C2D69B" w:themeFill="accent3" w:themeFillTint="99"/>
            <w:vAlign w:val="center"/>
          </w:tcPr>
          <w:p w:rsidR="008B1E30" w:rsidRPr="00B13BB9" w:rsidRDefault="008B1E30" w:rsidP="008B1E30">
            <w:pPr>
              <w:spacing w:line="276" w:lineRule="auto"/>
              <w:jc w:val="center"/>
              <w:rPr>
                <w:i/>
                <w:sz w:val="22"/>
                <w:szCs w:val="22"/>
              </w:rPr>
            </w:pPr>
            <w:r w:rsidRPr="00B13BB9">
              <w:rPr>
                <w:i/>
                <w:sz w:val="22"/>
                <w:szCs w:val="22"/>
              </w:rPr>
              <w:t>Troškovnik aktivnosti</w:t>
            </w:r>
          </w:p>
        </w:tc>
        <w:tc>
          <w:tcPr>
            <w:tcW w:w="11723" w:type="dxa"/>
            <w:tcBorders>
              <w:bottom w:val="single" w:sz="18" w:space="0" w:color="auto"/>
            </w:tcBorders>
            <w:vAlign w:val="center"/>
          </w:tcPr>
          <w:p w:rsidR="008B1E30" w:rsidRPr="00B13BB9" w:rsidRDefault="008B1E30" w:rsidP="008B1E30">
            <w:pPr>
              <w:rPr>
                <w:sz w:val="24"/>
                <w:szCs w:val="24"/>
              </w:rPr>
            </w:pPr>
            <w:r w:rsidRPr="00B13BB9">
              <w:rPr>
                <w:sz w:val="24"/>
                <w:szCs w:val="24"/>
              </w:rPr>
              <w:t>Troškove prijevoza, prehrane i ulaznica za učenike snose roditelji, a za učitelje i za potrošni materijal snosi škola.</w:t>
            </w:r>
          </w:p>
        </w:tc>
      </w:tr>
    </w:tbl>
    <w:p w:rsidR="00C8237B" w:rsidRDefault="00C8237B" w:rsidP="00884C24">
      <w:pPr>
        <w:spacing w:after="0" w:line="240" w:lineRule="auto"/>
        <w:rPr>
          <w:rFonts w:ascii="Times New Roman" w:eastAsia="Times New Roman" w:hAnsi="Times New Roman" w:cs="Times New Roman"/>
          <w:b/>
          <w:color w:val="76923C" w:themeColor="accent3" w:themeShade="BF"/>
          <w:sz w:val="28"/>
          <w:szCs w:val="28"/>
          <w:lang w:eastAsia="hr-HR"/>
        </w:rPr>
      </w:pPr>
    </w:p>
    <w:p w:rsidR="00B13BB9" w:rsidRPr="00B13BB9" w:rsidRDefault="00B13BB9" w:rsidP="00884C24">
      <w:pPr>
        <w:spacing w:after="0" w:line="240" w:lineRule="auto"/>
        <w:rPr>
          <w:rFonts w:ascii="Times New Roman" w:eastAsia="Times New Roman" w:hAnsi="Times New Roman" w:cs="Times New Roman"/>
          <w:b/>
          <w:color w:val="76923C" w:themeColor="accent3" w:themeShade="BF"/>
          <w:sz w:val="28"/>
          <w:szCs w:val="28"/>
          <w:lang w:eastAsia="hr-HR"/>
        </w:rPr>
      </w:pPr>
    </w:p>
    <w:tbl>
      <w:tblPr>
        <w:tblStyle w:val="Reetkatablice"/>
        <w:tblpPr w:leftFromText="180" w:rightFromText="180" w:vertAnchor="text" w:horzAnchor="margin" w:tblpY="82"/>
        <w:tblW w:w="14200" w:type="dxa"/>
        <w:tblLook w:val="04A0" w:firstRow="1" w:lastRow="0" w:firstColumn="1" w:lastColumn="0" w:noHBand="0" w:noVBand="1"/>
      </w:tblPr>
      <w:tblGrid>
        <w:gridCol w:w="2477"/>
        <w:gridCol w:w="11723"/>
      </w:tblGrid>
      <w:tr w:rsidR="00CF138C" w:rsidRPr="00B13BB9" w:rsidTr="00D2241F">
        <w:trPr>
          <w:trHeight w:val="770"/>
        </w:trPr>
        <w:tc>
          <w:tcPr>
            <w:tcW w:w="2477" w:type="dxa"/>
            <w:tcBorders>
              <w:top w:val="single" w:sz="18" w:space="0" w:color="auto"/>
            </w:tcBorders>
            <w:shd w:val="clear" w:color="auto" w:fill="C2D69B" w:themeFill="accent3" w:themeFillTint="99"/>
            <w:vAlign w:val="center"/>
          </w:tcPr>
          <w:p w:rsidR="00CF138C" w:rsidRPr="00B13BB9" w:rsidRDefault="00CF138C" w:rsidP="00D2241F">
            <w:pPr>
              <w:jc w:val="center"/>
              <w:rPr>
                <w:b/>
                <w:i/>
                <w:sz w:val="24"/>
                <w:szCs w:val="24"/>
              </w:rPr>
            </w:pPr>
            <w:r w:rsidRPr="00B13BB9">
              <w:rPr>
                <w:b/>
                <w:i/>
                <w:sz w:val="24"/>
                <w:szCs w:val="24"/>
              </w:rPr>
              <w:t>IZVANUČIONIČNA NASTAVA</w:t>
            </w:r>
          </w:p>
        </w:tc>
        <w:tc>
          <w:tcPr>
            <w:tcW w:w="11723" w:type="dxa"/>
            <w:tcBorders>
              <w:top w:val="single" w:sz="18" w:space="0" w:color="auto"/>
            </w:tcBorders>
            <w:shd w:val="clear" w:color="auto" w:fill="auto"/>
            <w:vAlign w:val="center"/>
          </w:tcPr>
          <w:p w:rsidR="00CF138C" w:rsidRPr="00B13BB9" w:rsidRDefault="00CF138C" w:rsidP="00D2241F">
            <w:pPr>
              <w:rPr>
                <w:b/>
                <w:sz w:val="26"/>
                <w:szCs w:val="26"/>
              </w:rPr>
            </w:pPr>
            <w:r w:rsidRPr="00B13BB9">
              <w:rPr>
                <w:b/>
                <w:sz w:val="26"/>
                <w:szCs w:val="26"/>
              </w:rPr>
              <w:t>Đurđica Lovrinović</w:t>
            </w:r>
          </w:p>
        </w:tc>
      </w:tr>
      <w:tr w:rsidR="00CF138C" w:rsidRPr="00B13BB9" w:rsidTr="00CF138C">
        <w:trPr>
          <w:trHeight w:val="829"/>
        </w:trPr>
        <w:tc>
          <w:tcPr>
            <w:tcW w:w="2477" w:type="dxa"/>
            <w:tcBorders>
              <w:top w:val="single" w:sz="18" w:space="0" w:color="auto"/>
            </w:tcBorders>
            <w:shd w:val="clear" w:color="auto" w:fill="C2D69B" w:themeFill="accent3" w:themeFillTint="99"/>
            <w:vAlign w:val="center"/>
          </w:tcPr>
          <w:p w:rsidR="00CF138C" w:rsidRPr="00B13BB9" w:rsidRDefault="00CF138C" w:rsidP="00D2241F">
            <w:pPr>
              <w:spacing w:line="276" w:lineRule="auto"/>
              <w:jc w:val="center"/>
              <w:rPr>
                <w:i/>
                <w:sz w:val="22"/>
                <w:szCs w:val="22"/>
              </w:rPr>
            </w:pPr>
            <w:r w:rsidRPr="00B13BB9">
              <w:rPr>
                <w:i/>
                <w:sz w:val="22"/>
                <w:szCs w:val="22"/>
              </w:rPr>
              <w:t>Naziv aktivnosti, programa/ projekta</w:t>
            </w:r>
          </w:p>
        </w:tc>
        <w:tc>
          <w:tcPr>
            <w:tcW w:w="11723" w:type="dxa"/>
            <w:tcBorders>
              <w:top w:val="single" w:sz="18" w:space="0" w:color="FFFFFF" w:themeColor="background1"/>
            </w:tcBorders>
            <w:shd w:val="clear" w:color="auto" w:fill="auto"/>
            <w:vAlign w:val="center"/>
          </w:tcPr>
          <w:p w:rsidR="00CF138C" w:rsidRPr="00B13BB9" w:rsidRDefault="00CF138C" w:rsidP="00CF138C">
            <w:pPr>
              <w:spacing w:line="276" w:lineRule="auto"/>
              <w:jc w:val="center"/>
              <w:rPr>
                <w:b/>
                <w:sz w:val="28"/>
                <w:szCs w:val="28"/>
              </w:rPr>
            </w:pPr>
            <w:r w:rsidRPr="00B13BB9">
              <w:rPr>
                <w:b/>
                <w:sz w:val="28"/>
                <w:szCs w:val="28"/>
              </w:rPr>
              <w:t>POSJET TRAVNJAKU</w:t>
            </w:r>
          </w:p>
        </w:tc>
      </w:tr>
      <w:tr w:rsidR="00CF138C" w:rsidRPr="00B13BB9" w:rsidTr="00D2241F">
        <w:trPr>
          <w:trHeight w:val="298"/>
        </w:trPr>
        <w:tc>
          <w:tcPr>
            <w:tcW w:w="2477" w:type="dxa"/>
            <w:shd w:val="clear" w:color="auto" w:fill="C2D69B" w:themeFill="accent3" w:themeFillTint="99"/>
            <w:vAlign w:val="center"/>
          </w:tcPr>
          <w:p w:rsidR="00CF138C" w:rsidRPr="00B13BB9" w:rsidRDefault="00CF138C" w:rsidP="00D2241F">
            <w:pPr>
              <w:spacing w:line="276" w:lineRule="auto"/>
              <w:jc w:val="center"/>
              <w:rPr>
                <w:i/>
                <w:sz w:val="22"/>
                <w:szCs w:val="22"/>
              </w:rPr>
            </w:pPr>
            <w:r w:rsidRPr="00B13BB9">
              <w:rPr>
                <w:i/>
                <w:sz w:val="22"/>
                <w:szCs w:val="22"/>
              </w:rPr>
              <w:t>Nositelji aktivnosti</w:t>
            </w:r>
          </w:p>
        </w:tc>
        <w:tc>
          <w:tcPr>
            <w:tcW w:w="11723" w:type="dxa"/>
            <w:vAlign w:val="center"/>
          </w:tcPr>
          <w:p w:rsidR="00CF138C" w:rsidRPr="00B13BB9" w:rsidRDefault="00CF138C" w:rsidP="00D2241F">
            <w:pPr>
              <w:spacing w:line="276" w:lineRule="auto"/>
              <w:rPr>
                <w:sz w:val="24"/>
                <w:szCs w:val="24"/>
              </w:rPr>
            </w:pPr>
            <w:r w:rsidRPr="00B13BB9">
              <w:rPr>
                <w:sz w:val="24"/>
                <w:szCs w:val="24"/>
              </w:rPr>
              <w:t>-učenici 6. a i b razreda, učitelj biologije i kemije,  Đurđica Lovrinović, prof.</w:t>
            </w:r>
          </w:p>
        </w:tc>
      </w:tr>
      <w:tr w:rsidR="00CF138C" w:rsidRPr="00B13BB9" w:rsidTr="00D2241F">
        <w:trPr>
          <w:trHeight w:val="926"/>
        </w:trPr>
        <w:tc>
          <w:tcPr>
            <w:tcW w:w="2477" w:type="dxa"/>
            <w:shd w:val="clear" w:color="auto" w:fill="C2D69B" w:themeFill="accent3" w:themeFillTint="99"/>
            <w:vAlign w:val="center"/>
          </w:tcPr>
          <w:p w:rsidR="00CF138C" w:rsidRPr="00B13BB9" w:rsidRDefault="00CF138C" w:rsidP="00D2241F">
            <w:pPr>
              <w:spacing w:line="276" w:lineRule="auto"/>
              <w:jc w:val="center"/>
              <w:rPr>
                <w:i/>
                <w:sz w:val="22"/>
                <w:szCs w:val="22"/>
              </w:rPr>
            </w:pPr>
            <w:r w:rsidRPr="00B13BB9">
              <w:rPr>
                <w:i/>
                <w:sz w:val="22"/>
                <w:szCs w:val="22"/>
              </w:rPr>
              <w:t>Ciljevi  aktivnosti, programa/ projekata</w:t>
            </w:r>
          </w:p>
          <w:p w:rsidR="00CF138C" w:rsidRPr="00B13BB9" w:rsidRDefault="00CF138C" w:rsidP="00D2241F">
            <w:pPr>
              <w:spacing w:line="276" w:lineRule="auto"/>
              <w:ind w:left="180"/>
              <w:jc w:val="center"/>
              <w:rPr>
                <w:i/>
                <w:sz w:val="22"/>
                <w:szCs w:val="22"/>
              </w:rPr>
            </w:pPr>
          </w:p>
        </w:tc>
        <w:tc>
          <w:tcPr>
            <w:tcW w:w="11723" w:type="dxa"/>
            <w:vAlign w:val="center"/>
          </w:tcPr>
          <w:p w:rsidR="00CF138C" w:rsidRPr="00B13BB9" w:rsidRDefault="00CF138C" w:rsidP="00CF138C">
            <w:pPr>
              <w:rPr>
                <w:sz w:val="24"/>
                <w:szCs w:val="24"/>
              </w:rPr>
            </w:pPr>
            <w:r w:rsidRPr="00B13BB9">
              <w:rPr>
                <w:sz w:val="24"/>
                <w:szCs w:val="24"/>
              </w:rPr>
              <w:t>upoznavanje s travnjacina našeg zavičaja</w:t>
            </w:r>
          </w:p>
          <w:p w:rsidR="00CF138C" w:rsidRPr="00B13BB9" w:rsidRDefault="00CF138C" w:rsidP="00CF138C">
            <w:pPr>
              <w:rPr>
                <w:sz w:val="24"/>
                <w:szCs w:val="24"/>
              </w:rPr>
            </w:pPr>
            <w:r w:rsidRPr="00B13BB9">
              <w:rPr>
                <w:sz w:val="24"/>
                <w:szCs w:val="24"/>
              </w:rPr>
              <w:t>-razvijanje pozitivnog odnosa prema prirodi</w:t>
            </w:r>
          </w:p>
          <w:p w:rsidR="00CF138C" w:rsidRPr="00B13BB9" w:rsidRDefault="00CF138C" w:rsidP="00CF138C">
            <w:pPr>
              <w:rPr>
                <w:sz w:val="24"/>
                <w:szCs w:val="24"/>
              </w:rPr>
            </w:pPr>
            <w:r w:rsidRPr="00B13BB9">
              <w:rPr>
                <w:sz w:val="24"/>
                <w:szCs w:val="24"/>
              </w:rPr>
              <w:t>-razvijanje navika ponašanja u prirodi</w:t>
            </w:r>
          </w:p>
          <w:p w:rsidR="00CF138C" w:rsidRPr="00B13BB9" w:rsidRDefault="00CF138C" w:rsidP="00CF138C">
            <w:pPr>
              <w:rPr>
                <w:sz w:val="24"/>
                <w:szCs w:val="24"/>
              </w:rPr>
            </w:pPr>
            <w:r w:rsidRPr="00B13BB9">
              <w:rPr>
                <w:sz w:val="24"/>
                <w:szCs w:val="24"/>
              </w:rPr>
              <w:t>- njegovanje kolektivnog duha</w:t>
            </w:r>
          </w:p>
        </w:tc>
      </w:tr>
      <w:tr w:rsidR="00CF138C" w:rsidRPr="00B13BB9" w:rsidTr="00D2241F">
        <w:trPr>
          <w:trHeight w:val="628"/>
        </w:trPr>
        <w:tc>
          <w:tcPr>
            <w:tcW w:w="2477" w:type="dxa"/>
            <w:shd w:val="clear" w:color="auto" w:fill="C2D69B" w:themeFill="accent3" w:themeFillTint="99"/>
            <w:vAlign w:val="center"/>
          </w:tcPr>
          <w:p w:rsidR="00CF138C" w:rsidRPr="00B13BB9" w:rsidRDefault="00CF138C" w:rsidP="00D2241F">
            <w:pPr>
              <w:spacing w:line="276" w:lineRule="auto"/>
              <w:jc w:val="center"/>
              <w:rPr>
                <w:i/>
                <w:sz w:val="22"/>
                <w:szCs w:val="22"/>
              </w:rPr>
            </w:pPr>
            <w:r w:rsidRPr="00B13BB9">
              <w:rPr>
                <w:i/>
                <w:sz w:val="22"/>
                <w:szCs w:val="22"/>
              </w:rPr>
              <w:t>Način realizacije aktivnosti,</w:t>
            </w:r>
          </w:p>
          <w:p w:rsidR="00CF138C" w:rsidRPr="00B13BB9" w:rsidRDefault="00CF138C" w:rsidP="00D2241F">
            <w:pPr>
              <w:spacing w:line="276" w:lineRule="auto"/>
              <w:jc w:val="center"/>
              <w:rPr>
                <w:i/>
                <w:sz w:val="22"/>
                <w:szCs w:val="22"/>
              </w:rPr>
            </w:pPr>
            <w:r w:rsidRPr="00B13BB9">
              <w:rPr>
                <w:i/>
                <w:sz w:val="22"/>
                <w:szCs w:val="22"/>
              </w:rPr>
              <w:t>programa ili projekta</w:t>
            </w:r>
          </w:p>
        </w:tc>
        <w:tc>
          <w:tcPr>
            <w:tcW w:w="11723" w:type="dxa"/>
            <w:vAlign w:val="center"/>
          </w:tcPr>
          <w:p w:rsidR="00CF138C" w:rsidRPr="00B13BB9" w:rsidRDefault="00CF138C" w:rsidP="00CF138C">
            <w:pPr>
              <w:rPr>
                <w:sz w:val="24"/>
                <w:szCs w:val="24"/>
              </w:rPr>
            </w:pPr>
            <w:r w:rsidRPr="00B13BB9">
              <w:rPr>
                <w:sz w:val="24"/>
                <w:szCs w:val="24"/>
              </w:rPr>
              <w:t xml:space="preserve">-  izrada radnih listića za učenike </w:t>
            </w:r>
          </w:p>
          <w:p w:rsidR="00CF138C" w:rsidRPr="00B13BB9" w:rsidRDefault="00CF138C" w:rsidP="00CF138C">
            <w:pPr>
              <w:rPr>
                <w:sz w:val="24"/>
                <w:szCs w:val="24"/>
              </w:rPr>
            </w:pPr>
            <w:r w:rsidRPr="00B13BB9">
              <w:rPr>
                <w:sz w:val="24"/>
                <w:szCs w:val="24"/>
              </w:rPr>
              <w:t>- rad na terenu (podjela u skupine, zadavanje zadataka, promatranje i sakupljanje biljaka)</w:t>
            </w:r>
          </w:p>
          <w:p w:rsidR="00CF138C" w:rsidRPr="00B13BB9" w:rsidRDefault="00CF138C" w:rsidP="00CF138C">
            <w:pPr>
              <w:rPr>
                <w:sz w:val="24"/>
                <w:szCs w:val="24"/>
              </w:rPr>
            </w:pPr>
            <w:r w:rsidRPr="00B13BB9">
              <w:rPr>
                <w:sz w:val="24"/>
                <w:szCs w:val="24"/>
              </w:rPr>
              <w:t>- izrada herbarija</w:t>
            </w:r>
          </w:p>
        </w:tc>
      </w:tr>
      <w:tr w:rsidR="00CF138C" w:rsidRPr="00B13BB9" w:rsidTr="00D2241F">
        <w:trPr>
          <w:trHeight w:val="659"/>
        </w:trPr>
        <w:tc>
          <w:tcPr>
            <w:tcW w:w="2477" w:type="dxa"/>
            <w:shd w:val="clear" w:color="auto" w:fill="C2D69B" w:themeFill="accent3" w:themeFillTint="99"/>
            <w:vAlign w:val="center"/>
          </w:tcPr>
          <w:p w:rsidR="00CF138C" w:rsidRPr="00B13BB9" w:rsidRDefault="00CF138C" w:rsidP="00D2241F">
            <w:pPr>
              <w:spacing w:line="276" w:lineRule="auto"/>
              <w:jc w:val="center"/>
              <w:rPr>
                <w:i/>
                <w:sz w:val="22"/>
                <w:szCs w:val="22"/>
              </w:rPr>
            </w:pPr>
            <w:r w:rsidRPr="00B13BB9">
              <w:rPr>
                <w:i/>
                <w:sz w:val="22"/>
                <w:szCs w:val="22"/>
              </w:rPr>
              <w:t>Vremenik aktivnosti,</w:t>
            </w:r>
          </w:p>
          <w:p w:rsidR="00CF138C" w:rsidRPr="00B13BB9" w:rsidRDefault="00CF138C" w:rsidP="00D2241F">
            <w:pPr>
              <w:spacing w:line="276" w:lineRule="auto"/>
              <w:jc w:val="center"/>
              <w:rPr>
                <w:i/>
                <w:sz w:val="22"/>
                <w:szCs w:val="22"/>
              </w:rPr>
            </w:pPr>
            <w:r w:rsidRPr="00B13BB9">
              <w:rPr>
                <w:i/>
                <w:sz w:val="22"/>
                <w:szCs w:val="22"/>
              </w:rPr>
              <w:t>programa ili projekta</w:t>
            </w:r>
          </w:p>
        </w:tc>
        <w:tc>
          <w:tcPr>
            <w:tcW w:w="11723" w:type="dxa"/>
            <w:vAlign w:val="center"/>
          </w:tcPr>
          <w:p w:rsidR="00CF138C" w:rsidRPr="00B13BB9" w:rsidRDefault="00CF138C" w:rsidP="00140BD6">
            <w:pPr>
              <w:spacing w:line="276" w:lineRule="auto"/>
              <w:rPr>
                <w:sz w:val="24"/>
                <w:szCs w:val="24"/>
              </w:rPr>
            </w:pPr>
            <w:r w:rsidRPr="00B13BB9">
              <w:rPr>
                <w:sz w:val="24"/>
                <w:szCs w:val="24"/>
              </w:rPr>
              <w:t>Svibanj 201</w:t>
            </w:r>
            <w:r w:rsidR="00140BD6" w:rsidRPr="00B13BB9">
              <w:rPr>
                <w:sz w:val="24"/>
                <w:szCs w:val="24"/>
              </w:rPr>
              <w:t>9</w:t>
            </w:r>
            <w:r w:rsidRPr="00B13BB9">
              <w:rPr>
                <w:sz w:val="24"/>
                <w:szCs w:val="24"/>
              </w:rPr>
              <w:t>. god.</w:t>
            </w:r>
          </w:p>
        </w:tc>
      </w:tr>
      <w:tr w:rsidR="00CF138C" w:rsidRPr="00B13BB9" w:rsidTr="00D2241F">
        <w:trPr>
          <w:trHeight w:val="151"/>
        </w:trPr>
        <w:tc>
          <w:tcPr>
            <w:tcW w:w="2477" w:type="dxa"/>
            <w:shd w:val="clear" w:color="auto" w:fill="C2D69B" w:themeFill="accent3" w:themeFillTint="99"/>
            <w:vAlign w:val="center"/>
          </w:tcPr>
          <w:p w:rsidR="00CF138C" w:rsidRPr="00B13BB9" w:rsidRDefault="00CF138C" w:rsidP="00D2241F">
            <w:pPr>
              <w:spacing w:line="276" w:lineRule="auto"/>
              <w:jc w:val="center"/>
              <w:rPr>
                <w:i/>
                <w:sz w:val="22"/>
                <w:szCs w:val="22"/>
              </w:rPr>
            </w:pPr>
            <w:r w:rsidRPr="00B13BB9">
              <w:rPr>
                <w:i/>
                <w:sz w:val="22"/>
                <w:szCs w:val="22"/>
              </w:rPr>
              <w:t xml:space="preserve">Način vrednovanja i </w:t>
            </w:r>
          </w:p>
          <w:p w:rsidR="00CF138C" w:rsidRPr="00B13BB9" w:rsidRDefault="00CF138C" w:rsidP="00D2241F">
            <w:pPr>
              <w:spacing w:line="276" w:lineRule="auto"/>
              <w:jc w:val="center"/>
              <w:rPr>
                <w:i/>
                <w:sz w:val="22"/>
                <w:szCs w:val="22"/>
              </w:rPr>
            </w:pPr>
            <w:r w:rsidRPr="00B13BB9">
              <w:rPr>
                <w:i/>
                <w:sz w:val="22"/>
                <w:szCs w:val="22"/>
              </w:rPr>
              <w:t>korištenja rezultata</w:t>
            </w:r>
          </w:p>
          <w:p w:rsidR="00CF138C" w:rsidRPr="00B13BB9" w:rsidRDefault="00CF138C" w:rsidP="00D2241F">
            <w:pPr>
              <w:spacing w:line="276" w:lineRule="auto"/>
              <w:jc w:val="center"/>
              <w:rPr>
                <w:i/>
                <w:sz w:val="22"/>
                <w:szCs w:val="22"/>
              </w:rPr>
            </w:pPr>
            <w:r w:rsidRPr="00B13BB9">
              <w:rPr>
                <w:i/>
                <w:sz w:val="22"/>
                <w:szCs w:val="22"/>
              </w:rPr>
              <w:t>vrednovanja</w:t>
            </w:r>
          </w:p>
        </w:tc>
        <w:tc>
          <w:tcPr>
            <w:tcW w:w="11723" w:type="dxa"/>
            <w:vAlign w:val="center"/>
          </w:tcPr>
          <w:p w:rsidR="00CF138C" w:rsidRPr="00B13BB9" w:rsidRDefault="00CF138C" w:rsidP="00D2241F">
            <w:pPr>
              <w:spacing w:line="276" w:lineRule="auto"/>
              <w:rPr>
                <w:sz w:val="24"/>
                <w:szCs w:val="24"/>
              </w:rPr>
            </w:pPr>
            <w:r w:rsidRPr="00B13BB9">
              <w:rPr>
                <w:sz w:val="24"/>
                <w:szCs w:val="24"/>
              </w:rPr>
              <w:t>individualno praćenje uspješnosti savladavanja gradiva, opisno praćenje napredovanja</w:t>
            </w:r>
          </w:p>
        </w:tc>
      </w:tr>
      <w:tr w:rsidR="00CF138C" w:rsidRPr="00B13BB9" w:rsidTr="00D2241F">
        <w:trPr>
          <w:trHeight w:val="613"/>
        </w:trPr>
        <w:tc>
          <w:tcPr>
            <w:tcW w:w="2477" w:type="dxa"/>
            <w:tcBorders>
              <w:bottom w:val="single" w:sz="18" w:space="0" w:color="auto"/>
            </w:tcBorders>
            <w:shd w:val="clear" w:color="auto" w:fill="C2D69B" w:themeFill="accent3" w:themeFillTint="99"/>
            <w:vAlign w:val="center"/>
          </w:tcPr>
          <w:p w:rsidR="00CF138C" w:rsidRPr="00B13BB9" w:rsidRDefault="00CF138C" w:rsidP="00D2241F">
            <w:pPr>
              <w:spacing w:line="276" w:lineRule="auto"/>
              <w:jc w:val="center"/>
              <w:rPr>
                <w:i/>
                <w:sz w:val="22"/>
                <w:szCs w:val="22"/>
              </w:rPr>
            </w:pPr>
            <w:r w:rsidRPr="00B13BB9">
              <w:rPr>
                <w:i/>
                <w:sz w:val="22"/>
                <w:szCs w:val="22"/>
              </w:rPr>
              <w:t>Troškovnik aktivnosti</w:t>
            </w:r>
          </w:p>
        </w:tc>
        <w:tc>
          <w:tcPr>
            <w:tcW w:w="11723" w:type="dxa"/>
            <w:tcBorders>
              <w:bottom w:val="single" w:sz="18" w:space="0" w:color="auto"/>
            </w:tcBorders>
            <w:vAlign w:val="center"/>
          </w:tcPr>
          <w:p w:rsidR="00CF138C" w:rsidRPr="00B13BB9" w:rsidRDefault="00CF138C" w:rsidP="00D2241F">
            <w:pPr>
              <w:rPr>
                <w:sz w:val="24"/>
                <w:szCs w:val="24"/>
              </w:rPr>
            </w:pPr>
            <w:r w:rsidRPr="00B13BB9">
              <w:rPr>
                <w:sz w:val="24"/>
                <w:szCs w:val="24"/>
              </w:rPr>
              <w:t>-troškovi izrade panoa, kopiranja radnog materijala, troškovi materijala i pribora za praktičan rad</w:t>
            </w:r>
          </w:p>
        </w:tc>
      </w:tr>
    </w:tbl>
    <w:p w:rsidR="00C8237B" w:rsidRPr="00B13BB9" w:rsidRDefault="00C8237B" w:rsidP="00884C24">
      <w:pPr>
        <w:spacing w:after="0" w:line="240" w:lineRule="auto"/>
        <w:rPr>
          <w:rFonts w:ascii="Times New Roman" w:eastAsia="Times New Roman" w:hAnsi="Times New Roman" w:cs="Times New Roman"/>
          <w:b/>
          <w:color w:val="76923C" w:themeColor="accent3" w:themeShade="BF"/>
          <w:sz w:val="28"/>
          <w:szCs w:val="28"/>
          <w:lang w:eastAsia="hr-HR"/>
        </w:rPr>
      </w:pPr>
    </w:p>
    <w:p w:rsidR="00C8237B" w:rsidRPr="00B13BB9" w:rsidRDefault="00C8237B" w:rsidP="00884C24">
      <w:pPr>
        <w:spacing w:after="0" w:line="240" w:lineRule="auto"/>
        <w:rPr>
          <w:rFonts w:ascii="Times New Roman" w:eastAsia="Times New Roman" w:hAnsi="Times New Roman" w:cs="Times New Roman"/>
          <w:b/>
          <w:color w:val="76923C" w:themeColor="accent3" w:themeShade="BF"/>
          <w:sz w:val="28"/>
          <w:szCs w:val="28"/>
          <w:lang w:eastAsia="hr-HR"/>
        </w:rPr>
      </w:pPr>
    </w:p>
    <w:p w:rsidR="00FC05A1" w:rsidRPr="00B13BB9" w:rsidRDefault="00FC05A1" w:rsidP="00D533FA">
      <w:pPr>
        <w:rPr>
          <w:rFonts w:ascii="Times New Roman" w:eastAsia="Times New Roman" w:hAnsi="Times New Roman" w:cs="Times New Roman"/>
          <w:b/>
          <w:color w:val="76923C" w:themeColor="accent3" w:themeShade="BF"/>
          <w:sz w:val="28"/>
          <w:szCs w:val="28"/>
          <w:lang w:eastAsia="hr-HR"/>
        </w:rPr>
      </w:pPr>
    </w:p>
    <w:p w:rsidR="00D60DC7" w:rsidRPr="00B13BB9" w:rsidRDefault="00D60DC7" w:rsidP="00D533FA">
      <w:pPr>
        <w:rPr>
          <w:rFonts w:ascii="Times New Roman" w:eastAsia="Times New Roman" w:hAnsi="Times New Roman" w:cs="Times New Roman"/>
          <w:b/>
          <w:color w:val="76923C" w:themeColor="accent3" w:themeShade="BF"/>
          <w:sz w:val="28"/>
          <w:szCs w:val="28"/>
          <w:lang w:eastAsia="hr-HR"/>
        </w:rPr>
      </w:pPr>
    </w:p>
    <w:tbl>
      <w:tblPr>
        <w:tblStyle w:val="Reetkatablice"/>
        <w:tblpPr w:leftFromText="180" w:rightFromText="180" w:vertAnchor="text" w:horzAnchor="margin" w:tblpY="317"/>
        <w:tblW w:w="14200" w:type="dxa"/>
        <w:tblLook w:val="04A0" w:firstRow="1" w:lastRow="0" w:firstColumn="1" w:lastColumn="0" w:noHBand="0" w:noVBand="1"/>
      </w:tblPr>
      <w:tblGrid>
        <w:gridCol w:w="2477"/>
        <w:gridCol w:w="11723"/>
      </w:tblGrid>
      <w:tr w:rsidR="009E7644" w:rsidRPr="00B13BB9" w:rsidTr="009E7644">
        <w:trPr>
          <w:trHeight w:val="770"/>
        </w:trPr>
        <w:tc>
          <w:tcPr>
            <w:tcW w:w="2477" w:type="dxa"/>
            <w:tcBorders>
              <w:top w:val="single" w:sz="18" w:space="0" w:color="auto"/>
            </w:tcBorders>
            <w:shd w:val="clear" w:color="auto" w:fill="C2D69B" w:themeFill="accent3" w:themeFillTint="99"/>
            <w:vAlign w:val="center"/>
          </w:tcPr>
          <w:p w:rsidR="009E7644" w:rsidRPr="00B13BB9" w:rsidRDefault="009E7644" w:rsidP="009E7644">
            <w:pPr>
              <w:jc w:val="center"/>
              <w:rPr>
                <w:b/>
                <w:i/>
                <w:sz w:val="24"/>
                <w:szCs w:val="24"/>
              </w:rPr>
            </w:pPr>
            <w:r w:rsidRPr="00B13BB9">
              <w:rPr>
                <w:b/>
                <w:i/>
                <w:sz w:val="24"/>
                <w:szCs w:val="24"/>
              </w:rPr>
              <w:t>IZVANUČIONIČNA NASTAVA</w:t>
            </w:r>
          </w:p>
        </w:tc>
        <w:tc>
          <w:tcPr>
            <w:tcW w:w="11723" w:type="dxa"/>
            <w:tcBorders>
              <w:top w:val="single" w:sz="18" w:space="0" w:color="auto"/>
            </w:tcBorders>
            <w:shd w:val="clear" w:color="auto" w:fill="auto"/>
            <w:vAlign w:val="center"/>
          </w:tcPr>
          <w:p w:rsidR="009E7644" w:rsidRPr="00B13BB9" w:rsidRDefault="009E7644" w:rsidP="009E7644">
            <w:pPr>
              <w:jc w:val="center"/>
              <w:rPr>
                <w:b/>
                <w:sz w:val="28"/>
                <w:szCs w:val="28"/>
              </w:rPr>
            </w:pPr>
          </w:p>
          <w:p w:rsidR="009E7644" w:rsidRPr="00B13BB9" w:rsidRDefault="009E7644" w:rsidP="009E7644">
            <w:pPr>
              <w:jc w:val="center"/>
              <w:rPr>
                <w:b/>
                <w:sz w:val="28"/>
                <w:szCs w:val="28"/>
              </w:rPr>
            </w:pPr>
          </w:p>
          <w:p w:rsidR="009E7644" w:rsidRPr="00B13BB9" w:rsidRDefault="009E7644" w:rsidP="009E7644">
            <w:pPr>
              <w:jc w:val="center"/>
              <w:rPr>
                <w:b/>
                <w:sz w:val="28"/>
                <w:szCs w:val="28"/>
              </w:rPr>
            </w:pPr>
            <w:r w:rsidRPr="00B13BB9">
              <w:rPr>
                <w:b/>
                <w:sz w:val="28"/>
                <w:szCs w:val="28"/>
              </w:rPr>
              <w:t>PAPUK – PARK PRIRODE  (jednodnevni ili dvodnevni izlet)</w:t>
            </w:r>
          </w:p>
        </w:tc>
      </w:tr>
      <w:tr w:rsidR="009E7644" w:rsidRPr="00B13BB9" w:rsidTr="009E7644">
        <w:trPr>
          <w:trHeight w:val="203"/>
        </w:trPr>
        <w:tc>
          <w:tcPr>
            <w:tcW w:w="2477" w:type="dxa"/>
            <w:tcBorders>
              <w:top w:val="single" w:sz="18" w:space="0" w:color="auto"/>
            </w:tcBorders>
            <w:shd w:val="clear" w:color="auto" w:fill="C2D69B" w:themeFill="accent3" w:themeFillTint="99"/>
            <w:vAlign w:val="center"/>
          </w:tcPr>
          <w:p w:rsidR="009E7644" w:rsidRPr="00B13BB9" w:rsidRDefault="009E7644" w:rsidP="009E7644">
            <w:pPr>
              <w:spacing w:line="276" w:lineRule="auto"/>
              <w:jc w:val="center"/>
              <w:rPr>
                <w:i/>
                <w:sz w:val="22"/>
                <w:szCs w:val="22"/>
              </w:rPr>
            </w:pPr>
            <w:r w:rsidRPr="00B13BB9">
              <w:rPr>
                <w:i/>
                <w:sz w:val="22"/>
                <w:szCs w:val="22"/>
              </w:rPr>
              <w:t>Naziv aktivnosti, programa/ projekta</w:t>
            </w:r>
          </w:p>
        </w:tc>
        <w:tc>
          <w:tcPr>
            <w:tcW w:w="11723" w:type="dxa"/>
            <w:tcBorders>
              <w:top w:val="single" w:sz="18" w:space="0" w:color="FFFFFF" w:themeColor="background1"/>
            </w:tcBorders>
            <w:shd w:val="clear" w:color="auto" w:fill="auto"/>
            <w:vAlign w:val="center"/>
          </w:tcPr>
          <w:p w:rsidR="009E7644" w:rsidRPr="00B13BB9" w:rsidRDefault="009E7644" w:rsidP="009E7644">
            <w:pPr>
              <w:spacing w:line="276" w:lineRule="auto"/>
              <w:rPr>
                <w:b/>
                <w:sz w:val="28"/>
                <w:szCs w:val="28"/>
              </w:rPr>
            </w:pPr>
          </w:p>
        </w:tc>
      </w:tr>
      <w:tr w:rsidR="009E7644" w:rsidRPr="00B13BB9" w:rsidTr="009E7644">
        <w:trPr>
          <w:trHeight w:val="298"/>
        </w:trPr>
        <w:tc>
          <w:tcPr>
            <w:tcW w:w="2477" w:type="dxa"/>
            <w:shd w:val="clear" w:color="auto" w:fill="C2D69B" w:themeFill="accent3" w:themeFillTint="99"/>
            <w:vAlign w:val="center"/>
          </w:tcPr>
          <w:p w:rsidR="009E7644" w:rsidRPr="00B13BB9" w:rsidRDefault="009E7644" w:rsidP="009E7644">
            <w:pPr>
              <w:spacing w:line="276" w:lineRule="auto"/>
              <w:jc w:val="center"/>
              <w:rPr>
                <w:i/>
                <w:sz w:val="22"/>
                <w:szCs w:val="22"/>
              </w:rPr>
            </w:pPr>
            <w:r w:rsidRPr="00B13BB9">
              <w:rPr>
                <w:i/>
                <w:sz w:val="22"/>
                <w:szCs w:val="22"/>
              </w:rPr>
              <w:t>Nositelji aktivnosti</w:t>
            </w:r>
          </w:p>
        </w:tc>
        <w:tc>
          <w:tcPr>
            <w:tcW w:w="11723" w:type="dxa"/>
            <w:vAlign w:val="center"/>
          </w:tcPr>
          <w:p w:rsidR="009E7644" w:rsidRPr="00B13BB9" w:rsidRDefault="009E7644" w:rsidP="00E37053">
            <w:pPr>
              <w:spacing w:line="276" w:lineRule="auto"/>
              <w:rPr>
                <w:sz w:val="24"/>
                <w:szCs w:val="24"/>
              </w:rPr>
            </w:pPr>
            <w:r w:rsidRPr="00B13BB9">
              <w:rPr>
                <w:sz w:val="24"/>
                <w:szCs w:val="24"/>
              </w:rPr>
              <w:t xml:space="preserve">Razrednici </w:t>
            </w:r>
            <w:r w:rsidR="00273C55" w:rsidRPr="00B13BB9">
              <w:rPr>
                <w:sz w:val="24"/>
                <w:szCs w:val="24"/>
              </w:rPr>
              <w:t>6. a i b (Jelena Sremac i Stjepan Lešić</w:t>
            </w:r>
            <w:r w:rsidRPr="00B13BB9">
              <w:rPr>
                <w:sz w:val="24"/>
                <w:szCs w:val="24"/>
              </w:rPr>
              <w:t>)</w:t>
            </w:r>
          </w:p>
        </w:tc>
      </w:tr>
      <w:tr w:rsidR="009E7644" w:rsidRPr="00B13BB9" w:rsidTr="009E7644">
        <w:trPr>
          <w:trHeight w:val="926"/>
        </w:trPr>
        <w:tc>
          <w:tcPr>
            <w:tcW w:w="2477" w:type="dxa"/>
            <w:shd w:val="clear" w:color="auto" w:fill="C2D69B" w:themeFill="accent3" w:themeFillTint="99"/>
            <w:vAlign w:val="center"/>
          </w:tcPr>
          <w:p w:rsidR="009E7644" w:rsidRPr="00B13BB9" w:rsidRDefault="009E7644" w:rsidP="009E7644">
            <w:pPr>
              <w:spacing w:line="276" w:lineRule="auto"/>
              <w:jc w:val="center"/>
              <w:rPr>
                <w:i/>
                <w:sz w:val="22"/>
                <w:szCs w:val="22"/>
              </w:rPr>
            </w:pPr>
            <w:r w:rsidRPr="00B13BB9">
              <w:rPr>
                <w:i/>
                <w:sz w:val="22"/>
                <w:szCs w:val="22"/>
              </w:rPr>
              <w:t>Ciljevi  aktivnosti, programa/ projekata</w:t>
            </w:r>
          </w:p>
          <w:p w:rsidR="009E7644" w:rsidRPr="00B13BB9" w:rsidRDefault="009E7644" w:rsidP="009E7644">
            <w:pPr>
              <w:spacing w:line="276" w:lineRule="auto"/>
              <w:ind w:left="180"/>
              <w:jc w:val="center"/>
              <w:rPr>
                <w:i/>
                <w:sz w:val="22"/>
                <w:szCs w:val="22"/>
              </w:rPr>
            </w:pPr>
          </w:p>
        </w:tc>
        <w:tc>
          <w:tcPr>
            <w:tcW w:w="11723" w:type="dxa"/>
            <w:vAlign w:val="center"/>
          </w:tcPr>
          <w:p w:rsidR="009E7644" w:rsidRPr="00B13BB9" w:rsidRDefault="009E7644" w:rsidP="00E37053">
            <w:pPr>
              <w:spacing w:line="276" w:lineRule="auto"/>
              <w:rPr>
                <w:sz w:val="24"/>
                <w:szCs w:val="24"/>
              </w:rPr>
            </w:pPr>
            <w:r w:rsidRPr="00B13BB9">
              <w:rPr>
                <w:sz w:val="24"/>
                <w:szCs w:val="24"/>
              </w:rPr>
              <w:t>Upoznati područje parka prirode  PAPUK i njegovo  bogato nalazište arheoloških lokaliteta i spomenika kulturno – povijesne baštine, razvijati ljubav prema životinjama, povezati nastavne sadržaje sa stvarnim životom, međusobno se družiti i bolje upoznati, razvijati socijalizacijske vještine, kulturno ophođenje i poštivanje pravila, učiti  pravilno raspolagati džeparcem, razvijati domoljublje i znatiželju, ekološku svijest i zdrav način življenja.</w:t>
            </w:r>
          </w:p>
        </w:tc>
      </w:tr>
      <w:tr w:rsidR="009E7644" w:rsidRPr="00B13BB9" w:rsidTr="009E7644">
        <w:trPr>
          <w:trHeight w:val="628"/>
        </w:trPr>
        <w:tc>
          <w:tcPr>
            <w:tcW w:w="2477" w:type="dxa"/>
            <w:shd w:val="clear" w:color="auto" w:fill="C2D69B" w:themeFill="accent3" w:themeFillTint="99"/>
            <w:vAlign w:val="center"/>
          </w:tcPr>
          <w:p w:rsidR="009E7644" w:rsidRPr="00B13BB9" w:rsidRDefault="009E7644" w:rsidP="009E7644">
            <w:pPr>
              <w:spacing w:line="276" w:lineRule="auto"/>
              <w:jc w:val="center"/>
              <w:rPr>
                <w:i/>
                <w:sz w:val="22"/>
                <w:szCs w:val="22"/>
              </w:rPr>
            </w:pPr>
            <w:r w:rsidRPr="00B13BB9">
              <w:rPr>
                <w:i/>
                <w:sz w:val="22"/>
                <w:szCs w:val="22"/>
              </w:rPr>
              <w:t>Način realizacije aktivnosti,</w:t>
            </w:r>
          </w:p>
          <w:p w:rsidR="009E7644" w:rsidRPr="00B13BB9" w:rsidRDefault="009E7644" w:rsidP="009E7644">
            <w:pPr>
              <w:spacing w:line="276" w:lineRule="auto"/>
              <w:jc w:val="center"/>
              <w:rPr>
                <w:i/>
                <w:sz w:val="22"/>
                <w:szCs w:val="22"/>
              </w:rPr>
            </w:pPr>
            <w:r w:rsidRPr="00B13BB9">
              <w:rPr>
                <w:i/>
                <w:sz w:val="22"/>
                <w:szCs w:val="22"/>
              </w:rPr>
              <w:t>programa ili projekta</w:t>
            </w:r>
          </w:p>
        </w:tc>
        <w:tc>
          <w:tcPr>
            <w:tcW w:w="11723" w:type="dxa"/>
            <w:vAlign w:val="center"/>
          </w:tcPr>
          <w:p w:rsidR="009E7644" w:rsidRPr="00B13BB9" w:rsidRDefault="009E7644" w:rsidP="00E37053">
            <w:pPr>
              <w:spacing w:line="276" w:lineRule="auto"/>
              <w:rPr>
                <w:sz w:val="24"/>
                <w:szCs w:val="24"/>
              </w:rPr>
            </w:pPr>
            <w:r w:rsidRPr="00B13BB9">
              <w:rPr>
                <w:sz w:val="24"/>
                <w:szCs w:val="24"/>
              </w:rPr>
              <w:t>Papuk-park prirode: Posjet planinarskom domu Jankovac, šetnja Grofom  poučnom stazom, obilazak Velikog slapa - SKAKAVAC , Muzej parka prirode-Papuk, Ružica Grad – razgledanje i Orahovačko jezero .</w:t>
            </w:r>
          </w:p>
          <w:p w:rsidR="009E7644" w:rsidRPr="00B13BB9" w:rsidRDefault="009E7644" w:rsidP="00E37053">
            <w:pPr>
              <w:spacing w:line="276" w:lineRule="auto"/>
              <w:rPr>
                <w:sz w:val="24"/>
                <w:szCs w:val="24"/>
              </w:rPr>
            </w:pPr>
            <w:r w:rsidRPr="00B13BB9">
              <w:rPr>
                <w:sz w:val="24"/>
                <w:szCs w:val="24"/>
              </w:rPr>
              <w:t>Sređivanje materijala i prezentacija</w:t>
            </w:r>
          </w:p>
        </w:tc>
      </w:tr>
      <w:tr w:rsidR="009E7644" w:rsidRPr="00B13BB9" w:rsidTr="009E7644">
        <w:trPr>
          <w:trHeight w:val="659"/>
        </w:trPr>
        <w:tc>
          <w:tcPr>
            <w:tcW w:w="2477" w:type="dxa"/>
            <w:shd w:val="clear" w:color="auto" w:fill="C2D69B" w:themeFill="accent3" w:themeFillTint="99"/>
            <w:vAlign w:val="center"/>
          </w:tcPr>
          <w:p w:rsidR="009E7644" w:rsidRPr="00B13BB9" w:rsidRDefault="009E7644" w:rsidP="009E7644">
            <w:pPr>
              <w:spacing w:line="276" w:lineRule="auto"/>
              <w:jc w:val="center"/>
              <w:rPr>
                <w:i/>
                <w:sz w:val="22"/>
                <w:szCs w:val="22"/>
              </w:rPr>
            </w:pPr>
            <w:r w:rsidRPr="00B13BB9">
              <w:rPr>
                <w:i/>
                <w:sz w:val="22"/>
                <w:szCs w:val="22"/>
              </w:rPr>
              <w:t>Vremenik aktivnosti,</w:t>
            </w:r>
          </w:p>
          <w:p w:rsidR="009E7644" w:rsidRPr="00B13BB9" w:rsidRDefault="009E7644" w:rsidP="009E7644">
            <w:pPr>
              <w:spacing w:line="276" w:lineRule="auto"/>
              <w:jc w:val="center"/>
              <w:rPr>
                <w:i/>
                <w:sz w:val="22"/>
                <w:szCs w:val="22"/>
              </w:rPr>
            </w:pPr>
            <w:r w:rsidRPr="00B13BB9">
              <w:rPr>
                <w:i/>
                <w:sz w:val="22"/>
                <w:szCs w:val="22"/>
              </w:rPr>
              <w:t>programa ili projekta</w:t>
            </w:r>
          </w:p>
        </w:tc>
        <w:tc>
          <w:tcPr>
            <w:tcW w:w="11723" w:type="dxa"/>
            <w:vAlign w:val="center"/>
          </w:tcPr>
          <w:p w:rsidR="009E7644" w:rsidRPr="00B13BB9" w:rsidRDefault="009E7644" w:rsidP="00E37053">
            <w:pPr>
              <w:spacing w:line="276" w:lineRule="auto"/>
              <w:rPr>
                <w:sz w:val="24"/>
                <w:szCs w:val="24"/>
              </w:rPr>
            </w:pPr>
            <w:r w:rsidRPr="00B13BB9">
              <w:rPr>
                <w:sz w:val="24"/>
                <w:szCs w:val="24"/>
              </w:rPr>
              <w:t>Konac svibnja ili početak lipnja.</w:t>
            </w:r>
          </w:p>
        </w:tc>
      </w:tr>
      <w:tr w:rsidR="009E7644" w:rsidRPr="00B13BB9" w:rsidTr="009E7644">
        <w:trPr>
          <w:trHeight w:val="151"/>
        </w:trPr>
        <w:tc>
          <w:tcPr>
            <w:tcW w:w="2477" w:type="dxa"/>
            <w:shd w:val="clear" w:color="auto" w:fill="C2D69B" w:themeFill="accent3" w:themeFillTint="99"/>
            <w:vAlign w:val="center"/>
          </w:tcPr>
          <w:p w:rsidR="009E7644" w:rsidRPr="00B13BB9" w:rsidRDefault="009E7644" w:rsidP="009E7644">
            <w:pPr>
              <w:spacing w:line="276" w:lineRule="auto"/>
              <w:jc w:val="center"/>
              <w:rPr>
                <w:i/>
                <w:sz w:val="22"/>
                <w:szCs w:val="22"/>
              </w:rPr>
            </w:pPr>
            <w:r w:rsidRPr="00B13BB9">
              <w:rPr>
                <w:i/>
                <w:sz w:val="22"/>
                <w:szCs w:val="22"/>
              </w:rPr>
              <w:t xml:space="preserve">Način vrednovanja i </w:t>
            </w:r>
          </w:p>
          <w:p w:rsidR="009E7644" w:rsidRPr="00B13BB9" w:rsidRDefault="009E7644" w:rsidP="009E7644">
            <w:pPr>
              <w:spacing w:line="276" w:lineRule="auto"/>
              <w:jc w:val="center"/>
              <w:rPr>
                <w:i/>
                <w:sz w:val="22"/>
                <w:szCs w:val="22"/>
              </w:rPr>
            </w:pPr>
            <w:r w:rsidRPr="00B13BB9">
              <w:rPr>
                <w:i/>
                <w:sz w:val="22"/>
                <w:szCs w:val="22"/>
              </w:rPr>
              <w:t>korištenja rezultata</w:t>
            </w:r>
          </w:p>
          <w:p w:rsidR="009E7644" w:rsidRPr="00B13BB9" w:rsidRDefault="009E7644" w:rsidP="009E7644">
            <w:pPr>
              <w:spacing w:line="276" w:lineRule="auto"/>
              <w:jc w:val="center"/>
              <w:rPr>
                <w:i/>
                <w:sz w:val="22"/>
                <w:szCs w:val="22"/>
              </w:rPr>
            </w:pPr>
            <w:r w:rsidRPr="00B13BB9">
              <w:rPr>
                <w:i/>
                <w:sz w:val="22"/>
                <w:szCs w:val="22"/>
              </w:rPr>
              <w:t>vrednovanja</w:t>
            </w:r>
          </w:p>
        </w:tc>
        <w:tc>
          <w:tcPr>
            <w:tcW w:w="11723" w:type="dxa"/>
            <w:vAlign w:val="center"/>
          </w:tcPr>
          <w:p w:rsidR="009E7644" w:rsidRPr="00B13BB9" w:rsidRDefault="009E7644" w:rsidP="00E37053">
            <w:pPr>
              <w:spacing w:line="276" w:lineRule="auto"/>
              <w:rPr>
                <w:sz w:val="24"/>
                <w:szCs w:val="24"/>
              </w:rPr>
            </w:pPr>
            <w:r w:rsidRPr="00B13BB9">
              <w:rPr>
                <w:sz w:val="24"/>
                <w:szCs w:val="24"/>
              </w:rPr>
              <w:t>bilježenje podataka</w:t>
            </w:r>
          </w:p>
          <w:p w:rsidR="009E7644" w:rsidRPr="00B13BB9" w:rsidRDefault="009E7644" w:rsidP="00E37053">
            <w:pPr>
              <w:spacing w:line="276" w:lineRule="auto"/>
              <w:rPr>
                <w:sz w:val="24"/>
                <w:szCs w:val="24"/>
              </w:rPr>
            </w:pPr>
            <w:r w:rsidRPr="00B13BB9">
              <w:rPr>
                <w:sz w:val="24"/>
                <w:szCs w:val="24"/>
              </w:rPr>
              <w:t>- fotografiranje, izrada umnih mapa</w:t>
            </w:r>
          </w:p>
          <w:p w:rsidR="009E7644" w:rsidRPr="00B13BB9" w:rsidRDefault="009E7644" w:rsidP="00E37053">
            <w:pPr>
              <w:spacing w:line="276" w:lineRule="auto"/>
              <w:rPr>
                <w:sz w:val="24"/>
                <w:szCs w:val="24"/>
              </w:rPr>
            </w:pPr>
            <w:r w:rsidRPr="00B13BB9">
              <w:rPr>
                <w:sz w:val="24"/>
                <w:szCs w:val="24"/>
              </w:rPr>
              <w:t>- skupljanje prirodnog materijala</w:t>
            </w:r>
          </w:p>
          <w:p w:rsidR="009E7644" w:rsidRPr="00B13BB9" w:rsidRDefault="009E7644" w:rsidP="00E37053">
            <w:pPr>
              <w:spacing w:line="276" w:lineRule="auto"/>
              <w:rPr>
                <w:sz w:val="24"/>
                <w:szCs w:val="24"/>
              </w:rPr>
            </w:pPr>
            <w:r w:rsidRPr="00B13BB9">
              <w:rPr>
                <w:sz w:val="24"/>
                <w:szCs w:val="24"/>
              </w:rPr>
              <w:t>- slikanje pejzaža</w:t>
            </w:r>
          </w:p>
          <w:p w:rsidR="009E7644" w:rsidRPr="00B13BB9" w:rsidRDefault="009E7644" w:rsidP="00E37053">
            <w:pPr>
              <w:spacing w:line="276" w:lineRule="auto"/>
              <w:rPr>
                <w:sz w:val="24"/>
                <w:szCs w:val="24"/>
              </w:rPr>
            </w:pPr>
            <w:r w:rsidRPr="00B13BB9">
              <w:rPr>
                <w:sz w:val="24"/>
                <w:szCs w:val="24"/>
              </w:rPr>
              <w:t>- prepoznavanje zvukova iz prirode</w:t>
            </w:r>
          </w:p>
          <w:p w:rsidR="009E7644" w:rsidRPr="00B13BB9" w:rsidRDefault="009E7644" w:rsidP="00E37053">
            <w:pPr>
              <w:spacing w:line="276" w:lineRule="auto"/>
              <w:rPr>
                <w:sz w:val="24"/>
                <w:szCs w:val="24"/>
              </w:rPr>
            </w:pPr>
            <w:r w:rsidRPr="00B13BB9">
              <w:rPr>
                <w:sz w:val="24"/>
                <w:szCs w:val="24"/>
              </w:rPr>
              <w:t>- opis prirode</w:t>
            </w:r>
          </w:p>
          <w:p w:rsidR="009E7644" w:rsidRPr="00B13BB9" w:rsidRDefault="009E7644" w:rsidP="00E37053">
            <w:pPr>
              <w:spacing w:line="276" w:lineRule="auto"/>
              <w:rPr>
                <w:sz w:val="24"/>
                <w:szCs w:val="24"/>
              </w:rPr>
            </w:pPr>
            <w:r w:rsidRPr="00B13BB9">
              <w:rPr>
                <w:sz w:val="24"/>
                <w:szCs w:val="24"/>
              </w:rPr>
              <w:t>- mjerenje u prirodi</w:t>
            </w:r>
          </w:p>
        </w:tc>
      </w:tr>
      <w:tr w:rsidR="009E7644" w:rsidRPr="00B13BB9" w:rsidTr="009E7644">
        <w:trPr>
          <w:trHeight w:val="613"/>
        </w:trPr>
        <w:tc>
          <w:tcPr>
            <w:tcW w:w="2477" w:type="dxa"/>
            <w:tcBorders>
              <w:bottom w:val="single" w:sz="18" w:space="0" w:color="auto"/>
            </w:tcBorders>
            <w:shd w:val="clear" w:color="auto" w:fill="C2D69B" w:themeFill="accent3" w:themeFillTint="99"/>
            <w:vAlign w:val="center"/>
          </w:tcPr>
          <w:p w:rsidR="009E7644" w:rsidRPr="00B13BB9" w:rsidRDefault="009E7644" w:rsidP="009E7644">
            <w:pPr>
              <w:spacing w:line="276" w:lineRule="auto"/>
              <w:jc w:val="center"/>
              <w:rPr>
                <w:i/>
                <w:sz w:val="22"/>
                <w:szCs w:val="22"/>
              </w:rPr>
            </w:pPr>
            <w:r w:rsidRPr="00B13BB9">
              <w:rPr>
                <w:i/>
                <w:sz w:val="22"/>
                <w:szCs w:val="22"/>
              </w:rPr>
              <w:t>Troškovnik aktivnosti</w:t>
            </w:r>
          </w:p>
        </w:tc>
        <w:tc>
          <w:tcPr>
            <w:tcW w:w="11723" w:type="dxa"/>
            <w:tcBorders>
              <w:bottom w:val="single" w:sz="18" w:space="0" w:color="auto"/>
            </w:tcBorders>
            <w:vAlign w:val="center"/>
          </w:tcPr>
          <w:p w:rsidR="009E7644" w:rsidRPr="00B13BB9" w:rsidRDefault="009E7644" w:rsidP="00E37053">
            <w:pPr>
              <w:spacing w:line="276" w:lineRule="auto"/>
              <w:rPr>
                <w:sz w:val="24"/>
                <w:szCs w:val="24"/>
              </w:rPr>
            </w:pPr>
            <w:r w:rsidRPr="00B13BB9">
              <w:rPr>
                <w:sz w:val="24"/>
                <w:szCs w:val="24"/>
              </w:rPr>
              <w:t>Troškove prijevoza, prehrane i ulaznica za učenike snose roditelji, a za učitelje i za potrošni materijal snosi škola.</w:t>
            </w:r>
          </w:p>
        </w:tc>
      </w:tr>
    </w:tbl>
    <w:p w:rsidR="00B13BB9" w:rsidRDefault="00B13BB9" w:rsidP="00D533FA">
      <w:pPr>
        <w:rPr>
          <w:rFonts w:ascii="Times New Roman" w:eastAsia="Times New Roman" w:hAnsi="Times New Roman" w:cs="Times New Roman"/>
          <w:b/>
          <w:color w:val="76923C" w:themeColor="accent3" w:themeShade="BF"/>
          <w:sz w:val="28"/>
          <w:szCs w:val="28"/>
          <w:lang w:val="hr-HR" w:eastAsia="hr-HR"/>
        </w:rPr>
      </w:pPr>
    </w:p>
    <w:p w:rsidR="0083466C" w:rsidRPr="00B13BB9" w:rsidRDefault="00FB476E" w:rsidP="00D533FA">
      <w:pP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b/>
          <w:color w:val="76923C" w:themeColor="accent3" w:themeShade="BF"/>
          <w:sz w:val="28"/>
          <w:szCs w:val="28"/>
          <w:lang w:val="hr-HR" w:eastAsia="hr-HR"/>
        </w:rPr>
        <w:t>SEDMI RAZREDI</w:t>
      </w:r>
      <w:r w:rsidRPr="00B13BB9">
        <w:rPr>
          <w:rFonts w:ascii="Times New Roman" w:eastAsia="Times New Roman" w:hAnsi="Times New Roman" w:cs="Times New Roman"/>
          <w:b/>
          <w:color w:val="7030A0"/>
          <w:sz w:val="28"/>
          <w:szCs w:val="28"/>
          <w:lang w:val="hr-HR" w:eastAsia="hr-HR"/>
        </w:rPr>
        <w:t>,</w:t>
      </w:r>
      <w:r w:rsidRPr="00B13BB9">
        <w:rPr>
          <w:rFonts w:ascii="Times New Roman" w:eastAsia="Times New Roman" w:hAnsi="Times New Roman" w:cs="Times New Roman"/>
          <w:color w:val="7030A0"/>
          <w:lang w:val="hr-HR" w:eastAsia="hr-HR"/>
        </w:rPr>
        <w:t xml:space="preserve"> </w:t>
      </w:r>
      <w:r w:rsidR="0083466C" w:rsidRPr="00B13BB9">
        <w:rPr>
          <w:rFonts w:ascii="Times New Roman" w:eastAsia="Times New Roman" w:hAnsi="Times New Roman" w:cs="Times New Roman"/>
          <w:sz w:val="20"/>
          <w:szCs w:val="20"/>
          <w:lang w:val="hr-HR" w:eastAsia="hr-HR"/>
        </w:rPr>
        <w:t>P</w:t>
      </w:r>
      <w:r w:rsidR="00E07DFB" w:rsidRPr="00B13BB9">
        <w:rPr>
          <w:rFonts w:ascii="Times New Roman" w:eastAsia="Times New Roman" w:hAnsi="Times New Roman" w:cs="Times New Roman"/>
          <w:sz w:val="20"/>
          <w:szCs w:val="20"/>
          <w:lang w:val="hr-HR" w:eastAsia="hr-HR"/>
        </w:rPr>
        <w:t>LAN IZVANUČIONIČNE NASTAVE  2017./2018</w:t>
      </w:r>
      <w:r w:rsidR="0083466C" w:rsidRPr="00B13BB9">
        <w:rPr>
          <w:rFonts w:ascii="Times New Roman" w:eastAsia="Times New Roman" w:hAnsi="Times New Roman" w:cs="Times New Roman"/>
          <w:sz w:val="20"/>
          <w:szCs w:val="20"/>
          <w:lang w:val="hr-HR" w:eastAsia="hr-HR"/>
        </w:rPr>
        <w:t xml:space="preserve">.   </w:t>
      </w:r>
    </w:p>
    <w:p w:rsidR="00E07DFB" w:rsidRPr="00B13BB9" w:rsidRDefault="00262091" w:rsidP="00A24B32">
      <w:pPr>
        <w:spacing w:after="0"/>
        <w:ind w:left="180"/>
        <w:rPr>
          <w:rFonts w:ascii="Times New Roman" w:hAnsi="Times New Roman" w:cs="Times New Roman"/>
          <w:b/>
          <w:sz w:val="24"/>
          <w:szCs w:val="24"/>
        </w:rPr>
      </w:pPr>
      <w:r w:rsidRPr="00B13BB9">
        <w:rPr>
          <w:rFonts w:ascii="Times New Roman" w:hAnsi="Times New Roman" w:cs="Times New Roman"/>
          <w:b/>
          <w:sz w:val="24"/>
          <w:szCs w:val="24"/>
        </w:rPr>
        <w:t>7</w:t>
      </w:r>
      <w:r w:rsidR="00E07DFB" w:rsidRPr="00B13BB9">
        <w:rPr>
          <w:rFonts w:ascii="Times New Roman" w:hAnsi="Times New Roman" w:cs="Times New Roman"/>
          <w:b/>
          <w:sz w:val="24"/>
          <w:szCs w:val="24"/>
        </w:rPr>
        <w:t>. a i b razred</w:t>
      </w:r>
      <w:r w:rsidR="00A24B32">
        <w:rPr>
          <w:rFonts w:ascii="Times New Roman" w:hAnsi="Times New Roman" w:cs="Times New Roman"/>
          <w:b/>
          <w:sz w:val="24"/>
          <w:szCs w:val="24"/>
        </w:rPr>
        <w:t xml:space="preserve"> </w:t>
      </w:r>
      <w:r w:rsidR="00A24B32" w:rsidRPr="00B13BB9">
        <w:rPr>
          <w:rFonts w:ascii="Times New Roman" w:hAnsi="Times New Roman" w:cs="Times New Roman"/>
          <w:b/>
          <w:sz w:val="24"/>
          <w:szCs w:val="24"/>
        </w:rPr>
        <w:t>Razrednici: Mladen  Oršolić  i  Marijan  Janjić</w:t>
      </w:r>
    </w:p>
    <w:tbl>
      <w:tblPr>
        <w:tblStyle w:val="Reetkatablice"/>
        <w:tblW w:w="14200" w:type="dxa"/>
        <w:tblLook w:val="04A0" w:firstRow="1" w:lastRow="0" w:firstColumn="1" w:lastColumn="0" w:noHBand="0" w:noVBand="1"/>
      </w:tblPr>
      <w:tblGrid>
        <w:gridCol w:w="2477"/>
        <w:gridCol w:w="11723"/>
      </w:tblGrid>
      <w:tr w:rsidR="00AE6C19" w:rsidRPr="00B13BB9" w:rsidTr="00A24B32">
        <w:trPr>
          <w:trHeight w:val="772"/>
        </w:trPr>
        <w:tc>
          <w:tcPr>
            <w:tcW w:w="2477" w:type="dxa"/>
            <w:tcBorders>
              <w:top w:val="single" w:sz="18" w:space="0" w:color="000000" w:themeColor="text1"/>
            </w:tcBorders>
            <w:shd w:val="clear" w:color="auto" w:fill="C2D69B" w:themeFill="accent3" w:themeFillTint="99"/>
            <w:vAlign w:val="center"/>
          </w:tcPr>
          <w:p w:rsidR="00AE6C19" w:rsidRPr="00A24B32" w:rsidRDefault="00AE6C19" w:rsidP="00FF241C">
            <w:pPr>
              <w:jc w:val="center"/>
              <w:rPr>
                <w:b/>
                <w:i/>
              </w:rPr>
            </w:pPr>
            <w:r w:rsidRPr="00A24B32">
              <w:rPr>
                <w:b/>
                <w:i/>
              </w:rPr>
              <w:t>IZVANUČIONIČNA NASTAVA</w:t>
            </w:r>
          </w:p>
        </w:tc>
        <w:tc>
          <w:tcPr>
            <w:tcW w:w="11723" w:type="dxa"/>
            <w:vMerge w:val="restart"/>
            <w:tcBorders>
              <w:top w:val="single" w:sz="18" w:space="0" w:color="000000" w:themeColor="text1"/>
            </w:tcBorders>
            <w:shd w:val="clear" w:color="auto" w:fill="auto"/>
          </w:tcPr>
          <w:p w:rsidR="00AE6C19" w:rsidRPr="00B13BB9" w:rsidRDefault="00AE6C19" w:rsidP="008B1E30">
            <w:pPr>
              <w:spacing w:line="276" w:lineRule="auto"/>
              <w:rPr>
                <w:b/>
                <w:sz w:val="28"/>
                <w:szCs w:val="28"/>
              </w:rPr>
            </w:pPr>
          </w:p>
          <w:p w:rsidR="00AE6C19" w:rsidRPr="00B13BB9" w:rsidRDefault="009C55ED" w:rsidP="008B1E30">
            <w:pPr>
              <w:spacing w:line="276" w:lineRule="auto"/>
              <w:rPr>
                <w:b/>
                <w:sz w:val="28"/>
                <w:szCs w:val="28"/>
              </w:rPr>
            </w:pPr>
            <w:r w:rsidRPr="00B13BB9">
              <w:rPr>
                <w:b/>
                <w:sz w:val="28"/>
                <w:szCs w:val="28"/>
              </w:rPr>
              <w:t>Mladen Oršolić i Marijan  Janjić</w:t>
            </w:r>
          </w:p>
          <w:p w:rsidR="00AE6C19" w:rsidRPr="00B13BB9" w:rsidRDefault="00AE6C19" w:rsidP="008B1E30">
            <w:pPr>
              <w:spacing w:line="276" w:lineRule="auto"/>
              <w:rPr>
                <w:b/>
                <w:sz w:val="28"/>
                <w:szCs w:val="28"/>
              </w:rPr>
            </w:pPr>
          </w:p>
          <w:p w:rsidR="00AE6C19" w:rsidRPr="00B13BB9" w:rsidRDefault="00AE6C19" w:rsidP="00AE6C19">
            <w:pPr>
              <w:spacing w:line="276" w:lineRule="auto"/>
              <w:jc w:val="center"/>
              <w:rPr>
                <w:b/>
                <w:sz w:val="26"/>
                <w:szCs w:val="26"/>
              </w:rPr>
            </w:pPr>
            <w:r w:rsidRPr="00B13BB9">
              <w:rPr>
                <w:b/>
                <w:sz w:val="24"/>
                <w:szCs w:val="24"/>
              </w:rPr>
              <w:t>JEDNODNEVNI IZLET ĐAKOVO-BIZOVAC</w:t>
            </w:r>
          </w:p>
        </w:tc>
      </w:tr>
      <w:tr w:rsidR="00AE6C19" w:rsidRPr="00B13BB9" w:rsidTr="003C6ED7">
        <w:trPr>
          <w:trHeight w:val="669"/>
        </w:trPr>
        <w:tc>
          <w:tcPr>
            <w:tcW w:w="2477" w:type="dxa"/>
            <w:tcBorders>
              <w:top w:val="single" w:sz="18" w:space="0" w:color="000000" w:themeColor="text1"/>
            </w:tcBorders>
            <w:shd w:val="clear" w:color="auto" w:fill="C2D69B" w:themeFill="accent3" w:themeFillTint="99"/>
            <w:vAlign w:val="center"/>
          </w:tcPr>
          <w:p w:rsidR="00AE6C19" w:rsidRPr="00B13BB9" w:rsidRDefault="00AE6C19" w:rsidP="00AE6C19">
            <w:pPr>
              <w:spacing w:line="276" w:lineRule="auto"/>
              <w:jc w:val="center"/>
              <w:rPr>
                <w:i/>
                <w:sz w:val="22"/>
                <w:szCs w:val="22"/>
              </w:rPr>
            </w:pPr>
            <w:r w:rsidRPr="00B13BB9">
              <w:rPr>
                <w:i/>
                <w:sz w:val="22"/>
                <w:szCs w:val="22"/>
              </w:rPr>
              <w:t>Naziv aktivnosti, programa/ projekta</w:t>
            </w:r>
          </w:p>
        </w:tc>
        <w:tc>
          <w:tcPr>
            <w:tcW w:w="11723" w:type="dxa"/>
            <w:vMerge/>
            <w:shd w:val="clear" w:color="auto" w:fill="auto"/>
          </w:tcPr>
          <w:p w:rsidR="00AE6C19" w:rsidRPr="00B13BB9" w:rsidRDefault="00AE6C19" w:rsidP="00AE6C19">
            <w:pPr>
              <w:spacing w:line="276" w:lineRule="auto"/>
              <w:jc w:val="center"/>
              <w:rPr>
                <w:b/>
                <w:sz w:val="26"/>
                <w:szCs w:val="26"/>
              </w:rPr>
            </w:pPr>
          </w:p>
        </w:tc>
      </w:tr>
      <w:tr w:rsidR="00E07DFB" w:rsidRPr="00B13BB9" w:rsidTr="009C6783">
        <w:trPr>
          <w:trHeight w:val="298"/>
        </w:trPr>
        <w:tc>
          <w:tcPr>
            <w:tcW w:w="2477" w:type="dxa"/>
            <w:shd w:val="clear" w:color="auto" w:fill="C2D69B" w:themeFill="accent3" w:themeFillTint="99"/>
            <w:vAlign w:val="center"/>
          </w:tcPr>
          <w:p w:rsidR="00E07DFB" w:rsidRPr="00B13BB9" w:rsidRDefault="00262091" w:rsidP="00FF241C">
            <w:pPr>
              <w:spacing w:line="276" w:lineRule="auto"/>
              <w:jc w:val="center"/>
              <w:rPr>
                <w:i/>
                <w:sz w:val="22"/>
                <w:szCs w:val="22"/>
              </w:rPr>
            </w:pPr>
            <w:r w:rsidRPr="00B13BB9">
              <w:rPr>
                <w:i/>
                <w:sz w:val="22"/>
                <w:szCs w:val="22"/>
              </w:rPr>
              <w:t>N</w:t>
            </w:r>
            <w:r w:rsidR="00E07DFB" w:rsidRPr="00B13BB9">
              <w:rPr>
                <w:i/>
                <w:sz w:val="22"/>
                <w:szCs w:val="22"/>
              </w:rPr>
              <w:t>ositelji aktivnosti</w:t>
            </w:r>
          </w:p>
        </w:tc>
        <w:tc>
          <w:tcPr>
            <w:tcW w:w="11723" w:type="dxa"/>
            <w:vAlign w:val="center"/>
          </w:tcPr>
          <w:p w:rsidR="00E07DFB" w:rsidRPr="00B13BB9" w:rsidRDefault="00262091" w:rsidP="009C55ED">
            <w:pPr>
              <w:spacing w:line="276" w:lineRule="auto"/>
              <w:rPr>
                <w:sz w:val="24"/>
                <w:szCs w:val="24"/>
              </w:rPr>
            </w:pPr>
            <w:r w:rsidRPr="00B13BB9">
              <w:rPr>
                <w:sz w:val="24"/>
                <w:szCs w:val="24"/>
              </w:rPr>
              <w:t>Razrednici (</w:t>
            </w:r>
            <w:r w:rsidR="009C55ED" w:rsidRPr="00B13BB9">
              <w:rPr>
                <w:sz w:val="24"/>
                <w:szCs w:val="24"/>
              </w:rPr>
              <w:t>Mladen  Oršolić  i Marijan  Janjić</w:t>
            </w:r>
            <w:r w:rsidRPr="00B13BB9">
              <w:rPr>
                <w:sz w:val="24"/>
                <w:szCs w:val="24"/>
              </w:rPr>
              <w:t>),</w:t>
            </w:r>
            <w:r w:rsidR="00E07DFB" w:rsidRPr="00B13BB9">
              <w:rPr>
                <w:sz w:val="24"/>
                <w:szCs w:val="24"/>
              </w:rPr>
              <w:t xml:space="preserve"> roditelji</w:t>
            </w:r>
          </w:p>
        </w:tc>
      </w:tr>
      <w:tr w:rsidR="00E07DFB" w:rsidRPr="00B13BB9" w:rsidTr="009C6783">
        <w:trPr>
          <w:trHeight w:val="1539"/>
        </w:trPr>
        <w:tc>
          <w:tcPr>
            <w:tcW w:w="2477" w:type="dxa"/>
            <w:shd w:val="clear" w:color="auto" w:fill="C2D69B" w:themeFill="accent3" w:themeFillTint="99"/>
            <w:vAlign w:val="center"/>
          </w:tcPr>
          <w:p w:rsidR="00E07DFB" w:rsidRPr="00B13BB9" w:rsidRDefault="00262091" w:rsidP="00FF241C">
            <w:pPr>
              <w:spacing w:line="276" w:lineRule="auto"/>
              <w:jc w:val="center"/>
              <w:rPr>
                <w:i/>
                <w:sz w:val="22"/>
                <w:szCs w:val="22"/>
              </w:rPr>
            </w:pPr>
            <w:r w:rsidRPr="00B13BB9">
              <w:rPr>
                <w:i/>
                <w:sz w:val="22"/>
                <w:szCs w:val="22"/>
              </w:rPr>
              <w:t>C</w:t>
            </w:r>
            <w:r w:rsidR="00E07DFB" w:rsidRPr="00B13BB9">
              <w:rPr>
                <w:i/>
                <w:sz w:val="22"/>
                <w:szCs w:val="22"/>
              </w:rPr>
              <w:t>iljevi aktivnosti, programa/ projekta</w:t>
            </w:r>
          </w:p>
          <w:p w:rsidR="00E07DFB" w:rsidRPr="00B13BB9" w:rsidRDefault="00E07DFB" w:rsidP="00FF241C">
            <w:pPr>
              <w:spacing w:line="276" w:lineRule="auto"/>
              <w:jc w:val="center"/>
              <w:rPr>
                <w:i/>
                <w:sz w:val="22"/>
                <w:szCs w:val="22"/>
              </w:rPr>
            </w:pPr>
          </w:p>
        </w:tc>
        <w:tc>
          <w:tcPr>
            <w:tcW w:w="11723" w:type="dxa"/>
            <w:vAlign w:val="center"/>
          </w:tcPr>
          <w:p w:rsidR="00E07DFB" w:rsidRPr="00B13BB9" w:rsidRDefault="00E07DFB" w:rsidP="00EB007A">
            <w:pPr>
              <w:spacing w:line="276" w:lineRule="auto"/>
              <w:rPr>
                <w:sz w:val="24"/>
                <w:szCs w:val="24"/>
              </w:rPr>
            </w:pPr>
            <w:r w:rsidRPr="00B13BB9">
              <w:rPr>
                <w:sz w:val="24"/>
                <w:szCs w:val="24"/>
              </w:rPr>
              <w:t>Posjet Đakovačkoj ergeli, obilazak Đakovačke katedrale i posjet Bizovačkim toplicama: - povezati  nastavne sadržaje iz više predmeta i razvijati sposobnosti uočavanja činjenica, razmišljanja i  povezivanja nastavnih sadržaja sa svakodnevnim životom</w:t>
            </w:r>
          </w:p>
          <w:p w:rsidR="00E07DFB" w:rsidRPr="00B13BB9" w:rsidRDefault="00E07DFB" w:rsidP="00EB007A">
            <w:pPr>
              <w:spacing w:line="276" w:lineRule="auto"/>
              <w:rPr>
                <w:sz w:val="24"/>
                <w:szCs w:val="24"/>
              </w:rPr>
            </w:pPr>
            <w:r w:rsidRPr="00B13BB9">
              <w:rPr>
                <w:sz w:val="24"/>
                <w:szCs w:val="24"/>
              </w:rPr>
              <w:t>- upoznati učenike s  kulturnom, povijesnom, tradicijskom kulturom i baštinom koju rijetko imaju prigode vidjeti i posjetiti,  proširivanje i produbljivanje, upoznati geografska i kulturna obilježja RH</w:t>
            </w:r>
          </w:p>
        </w:tc>
      </w:tr>
      <w:tr w:rsidR="00E07DFB" w:rsidRPr="00B13BB9" w:rsidTr="009C6783">
        <w:trPr>
          <w:trHeight w:val="926"/>
        </w:trPr>
        <w:tc>
          <w:tcPr>
            <w:tcW w:w="2477" w:type="dxa"/>
            <w:shd w:val="clear" w:color="auto" w:fill="C2D69B" w:themeFill="accent3" w:themeFillTint="99"/>
            <w:vAlign w:val="center"/>
          </w:tcPr>
          <w:p w:rsidR="00E07DFB" w:rsidRPr="00B13BB9" w:rsidRDefault="00262091" w:rsidP="00FF241C">
            <w:pPr>
              <w:spacing w:line="276" w:lineRule="auto"/>
              <w:jc w:val="center"/>
              <w:rPr>
                <w:i/>
                <w:sz w:val="22"/>
                <w:szCs w:val="22"/>
              </w:rPr>
            </w:pPr>
            <w:r w:rsidRPr="00B13BB9">
              <w:rPr>
                <w:i/>
                <w:sz w:val="22"/>
                <w:szCs w:val="22"/>
              </w:rPr>
              <w:t>S</w:t>
            </w:r>
            <w:r w:rsidR="00E07DFB" w:rsidRPr="00B13BB9">
              <w:rPr>
                <w:i/>
                <w:sz w:val="22"/>
                <w:szCs w:val="22"/>
              </w:rPr>
              <w:t>vrha aktivnosti, programa/ projekata</w:t>
            </w:r>
          </w:p>
          <w:p w:rsidR="00E07DFB" w:rsidRPr="00B13BB9" w:rsidRDefault="00E07DFB" w:rsidP="00FF241C">
            <w:pPr>
              <w:spacing w:line="276" w:lineRule="auto"/>
              <w:ind w:left="180"/>
              <w:jc w:val="center"/>
              <w:rPr>
                <w:i/>
                <w:sz w:val="22"/>
                <w:szCs w:val="22"/>
              </w:rPr>
            </w:pPr>
          </w:p>
        </w:tc>
        <w:tc>
          <w:tcPr>
            <w:tcW w:w="11723" w:type="dxa"/>
            <w:vAlign w:val="center"/>
          </w:tcPr>
          <w:p w:rsidR="00E07DFB" w:rsidRPr="00B13BB9" w:rsidRDefault="00E07DFB" w:rsidP="00EB007A">
            <w:pPr>
              <w:spacing w:line="276" w:lineRule="auto"/>
              <w:rPr>
                <w:sz w:val="24"/>
                <w:szCs w:val="24"/>
              </w:rPr>
            </w:pPr>
            <w:r w:rsidRPr="00B13BB9">
              <w:rPr>
                <w:sz w:val="24"/>
                <w:szCs w:val="24"/>
              </w:rPr>
              <w:t>Razvijati domoljublje i želju za putovanjem,stvarati pozitivno i vedro ozračje među djecom, razvijati sposobnost promatranja, zaključivanja, namjernog pamćenja, razvijati emocije zadovoljstva i radosti, pokazivati uljudno ponašanje, usvajati vještinu raspolaganja džeparcem</w:t>
            </w:r>
          </w:p>
        </w:tc>
      </w:tr>
      <w:tr w:rsidR="00E07DFB" w:rsidRPr="00B13BB9" w:rsidTr="009C6783">
        <w:trPr>
          <w:trHeight w:val="628"/>
        </w:trPr>
        <w:tc>
          <w:tcPr>
            <w:tcW w:w="2477" w:type="dxa"/>
            <w:shd w:val="clear" w:color="auto" w:fill="C2D69B" w:themeFill="accent3" w:themeFillTint="99"/>
            <w:vAlign w:val="center"/>
          </w:tcPr>
          <w:p w:rsidR="00E07DFB" w:rsidRPr="00B13BB9" w:rsidRDefault="00262091" w:rsidP="00FF241C">
            <w:pPr>
              <w:spacing w:line="276" w:lineRule="auto"/>
              <w:jc w:val="center"/>
              <w:rPr>
                <w:i/>
                <w:sz w:val="22"/>
                <w:szCs w:val="22"/>
              </w:rPr>
            </w:pPr>
            <w:r w:rsidRPr="00B13BB9">
              <w:rPr>
                <w:i/>
                <w:sz w:val="22"/>
                <w:szCs w:val="22"/>
              </w:rPr>
              <w:t>N</w:t>
            </w:r>
            <w:r w:rsidR="00E07DFB" w:rsidRPr="00B13BB9">
              <w:rPr>
                <w:i/>
                <w:sz w:val="22"/>
                <w:szCs w:val="22"/>
              </w:rPr>
              <w:t>ačin realizacije aktivnosti,</w:t>
            </w:r>
          </w:p>
          <w:p w:rsidR="00E07DFB" w:rsidRPr="00B13BB9" w:rsidRDefault="00E07DFB" w:rsidP="00FF241C">
            <w:pPr>
              <w:spacing w:line="276" w:lineRule="auto"/>
              <w:jc w:val="center"/>
              <w:rPr>
                <w:i/>
                <w:sz w:val="22"/>
                <w:szCs w:val="22"/>
              </w:rPr>
            </w:pPr>
            <w:r w:rsidRPr="00B13BB9">
              <w:rPr>
                <w:i/>
                <w:sz w:val="22"/>
                <w:szCs w:val="22"/>
              </w:rPr>
              <w:t>programa ili projekta</w:t>
            </w:r>
          </w:p>
        </w:tc>
        <w:tc>
          <w:tcPr>
            <w:tcW w:w="11723" w:type="dxa"/>
            <w:vAlign w:val="center"/>
          </w:tcPr>
          <w:p w:rsidR="00E07DFB" w:rsidRPr="00B13BB9" w:rsidRDefault="00E07DFB" w:rsidP="00EB007A">
            <w:pPr>
              <w:spacing w:line="276" w:lineRule="auto"/>
              <w:rPr>
                <w:sz w:val="24"/>
                <w:szCs w:val="24"/>
              </w:rPr>
            </w:pPr>
            <w:r w:rsidRPr="00B13BB9">
              <w:rPr>
                <w:sz w:val="24"/>
                <w:szCs w:val="24"/>
              </w:rPr>
              <w:t>Kulturno – povijesni spomenici u mjestu odredišta, geografske zanimljivosti, rekreativni sadržaji,</w:t>
            </w:r>
          </w:p>
          <w:p w:rsidR="00E07DFB" w:rsidRPr="00B13BB9" w:rsidRDefault="00E07DFB" w:rsidP="00EB007A">
            <w:pPr>
              <w:spacing w:line="276" w:lineRule="auto"/>
              <w:rPr>
                <w:sz w:val="24"/>
                <w:szCs w:val="24"/>
              </w:rPr>
            </w:pPr>
            <w:r w:rsidRPr="00B13BB9">
              <w:rPr>
                <w:sz w:val="24"/>
                <w:szCs w:val="24"/>
              </w:rPr>
              <w:t>duhovni sadržaji; Anketa – razrednici; roditelji – donošenje plana I plaćanje, izbor najpovoljnije ponude; učenici – prikupljanje materijala, istraživanje</w:t>
            </w:r>
          </w:p>
        </w:tc>
      </w:tr>
      <w:tr w:rsidR="00E07DFB" w:rsidRPr="00B13BB9" w:rsidTr="009C6783">
        <w:trPr>
          <w:trHeight w:val="151"/>
        </w:trPr>
        <w:tc>
          <w:tcPr>
            <w:tcW w:w="2477" w:type="dxa"/>
            <w:shd w:val="clear" w:color="auto" w:fill="C2D69B" w:themeFill="accent3" w:themeFillTint="99"/>
            <w:vAlign w:val="center"/>
          </w:tcPr>
          <w:p w:rsidR="00E07DFB" w:rsidRPr="00B13BB9" w:rsidRDefault="00262091" w:rsidP="00FF241C">
            <w:pPr>
              <w:spacing w:line="276" w:lineRule="auto"/>
              <w:jc w:val="center"/>
              <w:rPr>
                <w:i/>
                <w:sz w:val="22"/>
                <w:szCs w:val="22"/>
              </w:rPr>
            </w:pPr>
            <w:r w:rsidRPr="00B13BB9">
              <w:rPr>
                <w:i/>
                <w:sz w:val="22"/>
                <w:szCs w:val="22"/>
              </w:rPr>
              <w:t>V</w:t>
            </w:r>
            <w:r w:rsidR="00E07DFB" w:rsidRPr="00B13BB9">
              <w:rPr>
                <w:i/>
                <w:sz w:val="22"/>
                <w:szCs w:val="22"/>
              </w:rPr>
              <w:t>remenik aktivnosti,</w:t>
            </w:r>
          </w:p>
          <w:p w:rsidR="00E07DFB" w:rsidRPr="00B13BB9" w:rsidRDefault="00EB007A" w:rsidP="00EB007A">
            <w:pPr>
              <w:spacing w:line="276" w:lineRule="auto"/>
              <w:jc w:val="center"/>
              <w:rPr>
                <w:i/>
                <w:sz w:val="22"/>
                <w:szCs w:val="22"/>
              </w:rPr>
            </w:pPr>
            <w:r w:rsidRPr="00B13BB9">
              <w:rPr>
                <w:i/>
                <w:sz w:val="22"/>
                <w:szCs w:val="22"/>
              </w:rPr>
              <w:t>programa ili projekta</w:t>
            </w:r>
          </w:p>
        </w:tc>
        <w:tc>
          <w:tcPr>
            <w:tcW w:w="11723" w:type="dxa"/>
            <w:vAlign w:val="center"/>
          </w:tcPr>
          <w:p w:rsidR="00E07DFB" w:rsidRPr="00B13BB9" w:rsidRDefault="00E07DFB" w:rsidP="00EB007A">
            <w:pPr>
              <w:spacing w:line="276" w:lineRule="auto"/>
              <w:rPr>
                <w:sz w:val="24"/>
                <w:szCs w:val="24"/>
              </w:rPr>
            </w:pPr>
            <w:r w:rsidRPr="00B13BB9">
              <w:rPr>
                <w:sz w:val="24"/>
                <w:szCs w:val="24"/>
              </w:rPr>
              <w:t>8. mjesec: prikupljanje ponuda</w:t>
            </w:r>
          </w:p>
          <w:p w:rsidR="00E07DFB" w:rsidRPr="00B13BB9" w:rsidRDefault="00E07DFB" w:rsidP="00EB007A">
            <w:pPr>
              <w:spacing w:line="276" w:lineRule="auto"/>
              <w:rPr>
                <w:sz w:val="24"/>
                <w:szCs w:val="24"/>
              </w:rPr>
            </w:pPr>
            <w:r w:rsidRPr="00B13BB9">
              <w:rPr>
                <w:sz w:val="24"/>
                <w:szCs w:val="24"/>
              </w:rPr>
              <w:t>9.</w:t>
            </w:r>
            <w:r w:rsidR="00262091" w:rsidRPr="00B13BB9">
              <w:rPr>
                <w:sz w:val="24"/>
                <w:szCs w:val="24"/>
              </w:rPr>
              <w:t xml:space="preserve"> mjesec:</w:t>
            </w:r>
            <w:r w:rsidRPr="00B13BB9">
              <w:rPr>
                <w:sz w:val="24"/>
                <w:szCs w:val="24"/>
              </w:rPr>
              <w:t xml:space="preserve"> prihvaćanje ponuda i sklapanje ugovora Agencija – Škola, izvođenje izleta</w:t>
            </w:r>
          </w:p>
        </w:tc>
      </w:tr>
      <w:tr w:rsidR="00E07DFB" w:rsidRPr="00B13BB9" w:rsidTr="009C6783">
        <w:trPr>
          <w:trHeight w:val="151"/>
        </w:trPr>
        <w:tc>
          <w:tcPr>
            <w:tcW w:w="2477" w:type="dxa"/>
            <w:shd w:val="clear" w:color="auto" w:fill="C2D69B" w:themeFill="accent3" w:themeFillTint="99"/>
            <w:vAlign w:val="center"/>
          </w:tcPr>
          <w:p w:rsidR="00E07DFB" w:rsidRPr="00B13BB9" w:rsidRDefault="00262091" w:rsidP="00FF241C">
            <w:pPr>
              <w:spacing w:line="276" w:lineRule="auto"/>
              <w:jc w:val="center"/>
              <w:rPr>
                <w:i/>
                <w:sz w:val="22"/>
                <w:szCs w:val="22"/>
              </w:rPr>
            </w:pPr>
            <w:r w:rsidRPr="00B13BB9">
              <w:rPr>
                <w:i/>
                <w:sz w:val="22"/>
                <w:szCs w:val="22"/>
              </w:rPr>
              <w:t>N</w:t>
            </w:r>
            <w:r w:rsidR="00E07DFB" w:rsidRPr="00B13BB9">
              <w:rPr>
                <w:i/>
                <w:sz w:val="22"/>
                <w:szCs w:val="22"/>
              </w:rPr>
              <w:t>ačin vrednovanja i način</w:t>
            </w:r>
          </w:p>
          <w:p w:rsidR="00E07DFB" w:rsidRPr="00B13BB9" w:rsidRDefault="00E07DFB" w:rsidP="00FF241C">
            <w:pPr>
              <w:spacing w:line="276" w:lineRule="auto"/>
              <w:jc w:val="center"/>
              <w:rPr>
                <w:i/>
                <w:sz w:val="22"/>
                <w:szCs w:val="22"/>
              </w:rPr>
            </w:pPr>
            <w:r w:rsidRPr="00B13BB9">
              <w:rPr>
                <w:i/>
                <w:sz w:val="22"/>
                <w:szCs w:val="22"/>
              </w:rPr>
              <w:t>korištenja rezultata</w:t>
            </w:r>
          </w:p>
          <w:p w:rsidR="00E07DFB" w:rsidRPr="00B13BB9" w:rsidRDefault="00E07DFB" w:rsidP="00FF241C">
            <w:pPr>
              <w:spacing w:line="276" w:lineRule="auto"/>
              <w:jc w:val="center"/>
              <w:rPr>
                <w:i/>
                <w:sz w:val="22"/>
                <w:szCs w:val="22"/>
              </w:rPr>
            </w:pPr>
            <w:r w:rsidRPr="00B13BB9">
              <w:rPr>
                <w:i/>
                <w:sz w:val="22"/>
                <w:szCs w:val="22"/>
              </w:rPr>
              <w:t>vrednovanja</w:t>
            </w:r>
          </w:p>
        </w:tc>
        <w:tc>
          <w:tcPr>
            <w:tcW w:w="11723" w:type="dxa"/>
            <w:vAlign w:val="center"/>
          </w:tcPr>
          <w:p w:rsidR="00E07DFB" w:rsidRPr="00B13BB9" w:rsidRDefault="00E07DFB" w:rsidP="00EB007A">
            <w:pPr>
              <w:spacing w:line="276" w:lineRule="auto"/>
              <w:rPr>
                <w:sz w:val="24"/>
                <w:szCs w:val="24"/>
              </w:rPr>
            </w:pPr>
            <w:r w:rsidRPr="00B13BB9">
              <w:rPr>
                <w:sz w:val="24"/>
                <w:szCs w:val="24"/>
              </w:rPr>
              <w:t>Sva iskustva poslužit će obogaćivanju i unapređivanju nastave, integritetu samog učenika, a zapisima, fotografijama, plakatima, prezentacijama i uz povratnu informaciju i suradnju s roditeljima  obogatit ćemo spoznaje i doživljaje i doprinijeti svestranom razvoju osobnosti. Pratit ćemo unaprijeđenje međusobnih odnosa te koliko ovakvi sadržaji pomažu u odrastanju i u povezivanju znanja i iskustava.</w:t>
            </w:r>
          </w:p>
        </w:tc>
      </w:tr>
      <w:tr w:rsidR="00E07DFB" w:rsidRPr="00B13BB9" w:rsidTr="009C6783">
        <w:trPr>
          <w:trHeight w:val="613"/>
        </w:trPr>
        <w:tc>
          <w:tcPr>
            <w:tcW w:w="2477" w:type="dxa"/>
            <w:tcBorders>
              <w:bottom w:val="single" w:sz="18" w:space="0" w:color="auto"/>
            </w:tcBorders>
            <w:shd w:val="clear" w:color="auto" w:fill="C2D69B" w:themeFill="accent3" w:themeFillTint="99"/>
            <w:vAlign w:val="center"/>
          </w:tcPr>
          <w:p w:rsidR="00E07DFB" w:rsidRPr="00B13BB9" w:rsidRDefault="00262091" w:rsidP="00FF241C">
            <w:pPr>
              <w:spacing w:line="276" w:lineRule="auto"/>
              <w:jc w:val="center"/>
              <w:rPr>
                <w:i/>
                <w:sz w:val="22"/>
                <w:szCs w:val="22"/>
              </w:rPr>
            </w:pPr>
            <w:r w:rsidRPr="00B13BB9">
              <w:rPr>
                <w:i/>
                <w:sz w:val="22"/>
                <w:szCs w:val="22"/>
              </w:rPr>
              <w:t>T</w:t>
            </w:r>
            <w:r w:rsidR="00E07DFB" w:rsidRPr="00B13BB9">
              <w:rPr>
                <w:i/>
                <w:sz w:val="22"/>
                <w:szCs w:val="22"/>
              </w:rPr>
              <w:t>roškovnik aktivnosti</w:t>
            </w:r>
          </w:p>
        </w:tc>
        <w:tc>
          <w:tcPr>
            <w:tcW w:w="11723" w:type="dxa"/>
            <w:tcBorders>
              <w:bottom w:val="single" w:sz="18" w:space="0" w:color="auto"/>
            </w:tcBorders>
            <w:vAlign w:val="center"/>
          </w:tcPr>
          <w:p w:rsidR="00262091" w:rsidRPr="00B13BB9" w:rsidRDefault="00E07DFB" w:rsidP="00EB007A">
            <w:pPr>
              <w:spacing w:line="276" w:lineRule="auto"/>
              <w:rPr>
                <w:sz w:val="24"/>
                <w:szCs w:val="24"/>
              </w:rPr>
            </w:pPr>
            <w:r w:rsidRPr="00B13BB9">
              <w:rPr>
                <w:sz w:val="24"/>
                <w:szCs w:val="24"/>
              </w:rPr>
              <w:t>Troškove puta, smještaja, prehrane, ulaznica i slično snose roditelji, a tr</w:t>
            </w:r>
            <w:r w:rsidR="00EB007A" w:rsidRPr="00B13BB9">
              <w:rPr>
                <w:sz w:val="24"/>
                <w:szCs w:val="24"/>
              </w:rPr>
              <w:t>oškove za učitelje snosi škola.</w:t>
            </w:r>
          </w:p>
        </w:tc>
      </w:tr>
    </w:tbl>
    <w:tbl>
      <w:tblPr>
        <w:tblStyle w:val="Reetkatablice"/>
        <w:tblpPr w:leftFromText="180" w:rightFromText="180" w:vertAnchor="text" w:horzAnchor="margin" w:tblpXSpec="center" w:tblpY="309"/>
        <w:tblW w:w="0" w:type="auto"/>
        <w:tblLook w:val="04A0" w:firstRow="1" w:lastRow="0" w:firstColumn="1" w:lastColumn="0" w:noHBand="0" w:noVBand="1"/>
      </w:tblPr>
      <w:tblGrid>
        <w:gridCol w:w="2665"/>
        <w:gridCol w:w="11329"/>
      </w:tblGrid>
      <w:tr w:rsidR="00797194" w:rsidRPr="00B13BB9" w:rsidTr="00A24B32">
        <w:tc>
          <w:tcPr>
            <w:tcW w:w="2665" w:type="dxa"/>
            <w:tcBorders>
              <w:top w:val="single" w:sz="18" w:space="0" w:color="auto"/>
            </w:tcBorders>
            <w:shd w:val="clear" w:color="auto" w:fill="C2D69B" w:themeFill="accent3" w:themeFillTint="99"/>
            <w:vAlign w:val="center"/>
          </w:tcPr>
          <w:p w:rsidR="00797194" w:rsidRPr="00B13BB9" w:rsidRDefault="00797194" w:rsidP="00965383">
            <w:pPr>
              <w:ind w:left="180"/>
              <w:jc w:val="center"/>
              <w:rPr>
                <w:i/>
              </w:rPr>
            </w:pPr>
            <w:r w:rsidRPr="00B13BB9">
              <w:rPr>
                <w:b/>
                <w:i/>
                <w:sz w:val="26"/>
                <w:szCs w:val="26"/>
              </w:rPr>
              <w:t>IZVANUČIONIČNA NASTAVA</w:t>
            </w:r>
          </w:p>
        </w:tc>
        <w:tc>
          <w:tcPr>
            <w:tcW w:w="11329" w:type="dxa"/>
            <w:vMerge w:val="restart"/>
            <w:tcBorders>
              <w:top w:val="single" w:sz="18" w:space="0" w:color="auto"/>
            </w:tcBorders>
          </w:tcPr>
          <w:p w:rsidR="00797194" w:rsidRPr="00B13BB9" w:rsidRDefault="00797194" w:rsidP="00965383">
            <w:pPr>
              <w:spacing w:line="276" w:lineRule="auto"/>
              <w:rPr>
                <w:b/>
                <w:sz w:val="28"/>
                <w:szCs w:val="28"/>
              </w:rPr>
            </w:pPr>
          </w:p>
          <w:p w:rsidR="00797194" w:rsidRPr="00B13BB9" w:rsidRDefault="00797194" w:rsidP="00965383">
            <w:pPr>
              <w:spacing w:line="276" w:lineRule="auto"/>
              <w:rPr>
                <w:b/>
                <w:sz w:val="28"/>
                <w:szCs w:val="28"/>
              </w:rPr>
            </w:pPr>
            <w:r w:rsidRPr="00B13BB9">
              <w:rPr>
                <w:b/>
                <w:sz w:val="28"/>
                <w:szCs w:val="28"/>
              </w:rPr>
              <w:t xml:space="preserve">  Mladen Oršolić i Marijan  Janjić</w:t>
            </w:r>
          </w:p>
          <w:p w:rsidR="00797194" w:rsidRPr="00B13BB9" w:rsidRDefault="00797194" w:rsidP="00965383">
            <w:pPr>
              <w:spacing w:line="276" w:lineRule="auto"/>
              <w:ind w:left="180"/>
              <w:jc w:val="center"/>
              <w:rPr>
                <w:b/>
                <w:sz w:val="28"/>
                <w:szCs w:val="28"/>
              </w:rPr>
            </w:pPr>
          </w:p>
          <w:p w:rsidR="00797194" w:rsidRPr="00B13BB9" w:rsidRDefault="00797194" w:rsidP="00965383">
            <w:pPr>
              <w:spacing w:line="276" w:lineRule="auto"/>
              <w:ind w:left="180"/>
              <w:jc w:val="center"/>
              <w:rPr>
                <w:b/>
                <w:sz w:val="28"/>
                <w:szCs w:val="28"/>
              </w:rPr>
            </w:pPr>
            <w:r w:rsidRPr="00B13BB9">
              <w:rPr>
                <w:b/>
                <w:sz w:val="28"/>
                <w:szCs w:val="28"/>
              </w:rPr>
              <w:t>ZAVRŠNA EKSKURZIJA SEDMIH RAZREDA</w:t>
            </w:r>
          </w:p>
          <w:p w:rsidR="00797194" w:rsidRPr="00B13BB9" w:rsidRDefault="00797194" w:rsidP="00965383">
            <w:pPr>
              <w:spacing w:line="276" w:lineRule="auto"/>
              <w:ind w:left="180"/>
              <w:jc w:val="center"/>
              <w:rPr>
                <w:sz w:val="22"/>
                <w:szCs w:val="22"/>
              </w:rPr>
            </w:pPr>
            <w:r w:rsidRPr="00B13BB9">
              <w:rPr>
                <w:sz w:val="22"/>
                <w:szCs w:val="22"/>
              </w:rPr>
              <w:t>višednevna ekskurzija / Rogoznica, Zadar, Istra ili Dubrovnik – prema odluci roditelja i povjerenstva</w:t>
            </w:r>
          </w:p>
          <w:p w:rsidR="00797194" w:rsidRPr="00B13BB9" w:rsidRDefault="00797194" w:rsidP="00965383">
            <w:pPr>
              <w:spacing w:line="276" w:lineRule="auto"/>
              <w:ind w:left="180"/>
              <w:jc w:val="center"/>
              <w:rPr>
                <w:sz w:val="22"/>
                <w:szCs w:val="22"/>
              </w:rPr>
            </w:pPr>
          </w:p>
        </w:tc>
      </w:tr>
      <w:tr w:rsidR="00797194" w:rsidRPr="00B13BB9" w:rsidTr="00A24B32">
        <w:trPr>
          <w:trHeight w:val="1274"/>
        </w:trPr>
        <w:tc>
          <w:tcPr>
            <w:tcW w:w="2665" w:type="dxa"/>
            <w:tcBorders>
              <w:top w:val="single" w:sz="18" w:space="0" w:color="auto"/>
            </w:tcBorders>
            <w:shd w:val="clear" w:color="auto" w:fill="C2D69B" w:themeFill="accent3" w:themeFillTint="99"/>
            <w:vAlign w:val="center"/>
          </w:tcPr>
          <w:p w:rsidR="00797194" w:rsidRPr="00B13BB9" w:rsidRDefault="00797194" w:rsidP="00965383">
            <w:pPr>
              <w:spacing w:line="276" w:lineRule="auto"/>
              <w:ind w:left="180"/>
              <w:jc w:val="center"/>
              <w:rPr>
                <w:i/>
                <w:sz w:val="22"/>
                <w:szCs w:val="22"/>
              </w:rPr>
            </w:pPr>
            <w:r w:rsidRPr="00B13BB9">
              <w:rPr>
                <w:i/>
                <w:sz w:val="22"/>
                <w:szCs w:val="22"/>
              </w:rPr>
              <w:t>Naziv aktivnosti, programa/ projekta</w:t>
            </w:r>
          </w:p>
        </w:tc>
        <w:tc>
          <w:tcPr>
            <w:tcW w:w="11329" w:type="dxa"/>
            <w:vMerge/>
          </w:tcPr>
          <w:p w:rsidR="00797194" w:rsidRPr="00B13BB9" w:rsidRDefault="00797194" w:rsidP="00965383">
            <w:pPr>
              <w:spacing w:line="276" w:lineRule="auto"/>
              <w:ind w:left="180"/>
              <w:rPr>
                <w:sz w:val="22"/>
                <w:szCs w:val="22"/>
              </w:rPr>
            </w:pPr>
          </w:p>
        </w:tc>
      </w:tr>
      <w:tr w:rsidR="00797194" w:rsidRPr="00B13BB9" w:rsidTr="00A24B32">
        <w:tc>
          <w:tcPr>
            <w:tcW w:w="2665" w:type="dxa"/>
            <w:shd w:val="clear" w:color="auto" w:fill="C2D69B" w:themeFill="accent3" w:themeFillTint="99"/>
            <w:vAlign w:val="center"/>
          </w:tcPr>
          <w:p w:rsidR="00797194" w:rsidRPr="00B13BB9" w:rsidRDefault="00797194" w:rsidP="00965383">
            <w:pPr>
              <w:spacing w:line="276" w:lineRule="auto"/>
              <w:ind w:left="180"/>
              <w:jc w:val="center"/>
              <w:rPr>
                <w:i/>
                <w:sz w:val="22"/>
                <w:szCs w:val="22"/>
              </w:rPr>
            </w:pPr>
            <w:r w:rsidRPr="00B13BB9">
              <w:rPr>
                <w:i/>
                <w:sz w:val="22"/>
                <w:szCs w:val="22"/>
              </w:rPr>
              <w:t>Nositelji aktivnosti</w:t>
            </w:r>
          </w:p>
        </w:tc>
        <w:tc>
          <w:tcPr>
            <w:tcW w:w="11329" w:type="dxa"/>
            <w:vAlign w:val="center"/>
          </w:tcPr>
          <w:p w:rsidR="00797194" w:rsidRPr="00B13BB9" w:rsidRDefault="00797194" w:rsidP="00965383">
            <w:pPr>
              <w:spacing w:line="276" w:lineRule="auto"/>
              <w:ind w:left="180"/>
              <w:rPr>
                <w:sz w:val="24"/>
                <w:szCs w:val="24"/>
              </w:rPr>
            </w:pPr>
            <w:r w:rsidRPr="00B13BB9">
              <w:rPr>
                <w:sz w:val="24"/>
                <w:szCs w:val="24"/>
              </w:rPr>
              <w:t>Razrednici ( Mladen  Oršolić  i Marijan  Janjić ), roditelji</w:t>
            </w:r>
          </w:p>
        </w:tc>
      </w:tr>
      <w:tr w:rsidR="00797194" w:rsidRPr="00B13BB9" w:rsidTr="00A24B32">
        <w:tc>
          <w:tcPr>
            <w:tcW w:w="2665" w:type="dxa"/>
            <w:shd w:val="clear" w:color="auto" w:fill="C2D69B" w:themeFill="accent3" w:themeFillTint="99"/>
            <w:vAlign w:val="center"/>
          </w:tcPr>
          <w:p w:rsidR="00797194" w:rsidRPr="00B13BB9" w:rsidRDefault="00797194" w:rsidP="00965383">
            <w:pPr>
              <w:spacing w:line="276" w:lineRule="auto"/>
              <w:ind w:left="180"/>
              <w:jc w:val="center"/>
              <w:rPr>
                <w:i/>
                <w:sz w:val="22"/>
                <w:szCs w:val="22"/>
              </w:rPr>
            </w:pPr>
            <w:r w:rsidRPr="00B13BB9">
              <w:rPr>
                <w:i/>
                <w:sz w:val="22"/>
                <w:szCs w:val="22"/>
              </w:rPr>
              <w:t>Ciljevi aktivnosti, programa/ projekta</w:t>
            </w:r>
          </w:p>
          <w:p w:rsidR="00797194" w:rsidRPr="00B13BB9" w:rsidRDefault="00797194" w:rsidP="00965383">
            <w:pPr>
              <w:spacing w:line="276" w:lineRule="auto"/>
              <w:ind w:left="180"/>
              <w:jc w:val="center"/>
              <w:rPr>
                <w:i/>
                <w:sz w:val="22"/>
                <w:szCs w:val="22"/>
              </w:rPr>
            </w:pPr>
          </w:p>
        </w:tc>
        <w:tc>
          <w:tcPr>
            <w:tcW w:w="11329" w:type="dxa"/>
            <w:vAlign w:val="center"/>
          </w:tcPr>
          <w:p w:rsidR="00797194" w:rsidRPr="00B13BB9" w:rsidRDefault="00797194" w:rsidP="00965383">
            <w:pPr>
              <w:spacing w:line="276" w:lineRule="auto"/>
              <w:ind w:left="180"/>
              <w:rPr>
                <w:sz w:val="24"/>
                <w:szCs w:val="24"/>
              </w:rPr>
            </w:pPr>
            <w:r w:rsidRPr="00B13BB9">
              <w:rPr>
                <w:sz w:val="24"/>
                <w:szCs w:val="24"/>
              </w:rPr>
              <w:t>završna ekskurzija sedmihih razreda: - povezati  nastavne sadržaje iz više predmeta i razvijati sposobnosti uočavanja činjenica, razmišljanja i  povezivanja nastavnih sadržaja sa svakodnevnim životom</w:t>
            </w:r>
          </w:p>
          <w:p w:rsidR="00797194" w:rsidRPr="00B13BB9" w:rsidRDefault="00797194" w:rsidP="00965383">
            <w:pPr>
              <w:spacing w:line="276" w:lineRule="auto"/>
              <w:ind w:left="180"/>
              <w:rPr>
                <w:sz w:val="24"/>
                <w:szCs w:val="24"/>
              </w:rPr>
            </w:pPr>
            <w:r w:rsidRPr="00B13BB9">
              <w:rPr>
                <w:sz w:val="24"/>
                <w:szCs w:val="24"/>
              </w:rPr>
              <w:t>- upoznati učenike s  kulturnom, povijesnom, tradicijskom kulturom i baštinom koju rijetko imaju prigode vidjeti i posjetiti,  proširivanje i produbljivanje, upoznati geografska obilježja RH, zaštićenu prirodu</w:t>
            </w:r>
          </w:p>
        </w:tc>
      </w:tr>
      <w:tr w:rsidR="00797194" w:rsidRPr="00B13BB9" w:rsidTr="00A24B32">
        <w:tc>
          <w:tcPr>
            <w:tcW w:w="2665" w:type="dxa"/>
            <w:shd w:val="clear" w:color="auto" w:fill="C2D69B" w:themeFill="accent3" w:themeFillTint="99"/>
            <w:vAlign w:val="center"/>
          </w:tcPr>
          <w:p w:rsidR="00797194" w:rsidRPr="00B13BB9" w:rsidRDefault="00797194" w:rsidP="00965383">
            <w:pPr>
              <w:spacing w:line="276" w:lineRule="auto"/>
              <w:ind w:left="180"/>
              <w:jc w:val="center"/>
              <w:rPr>
                <w:i/>
                <w:sz w:val="22"/>
                <w:szCs w:val="22"/>
              </w:rPr>
            </w:pPr>
            <w:r w:rsidRPr="00B13BB9">
              <w:rPr>
                <w:i/>
                <w:sz w:val="22"/>
                <w:szCs w:val="22"/>
              </w:rPr>
              <w:t>Svrha aktivnosti, programa/ projekata</w:t>
            </w:r>
          </w:p>
          <w:p w:rsidR="00797194" w:rsidRPr="00B13BB9" w:rsidRDefault="00797194" w:rsidP="00965383">
            <w:pPr>
              <w:spacing w:line="276" w:lineRule="auto"/>
              <w:ind w:left="180"/>
              <w:jc w:val="center"/>
              <w:rPr>
                <w:i/>
                <w:sz w:val="22"/>
                <w:szCs w:val="22"/>
              </w:rPr>
            </w:pPr>
          </w:p>
        </w:tc>
        <w:tc>
          <w:tcPr>
            <w:tcW w:w="11329" w:type="dxa"/>
            <w:vAlign w:val="center"/>
          </w:tcPr>
          <w:p w:rsidR="00797194" w:rsidRPr="00B13BB9" w:rsidRDefault="00797194" w:rsidP="00965383">
            <w:pPr>
              <w:spacing w:line="276" w:lineRule="auto"/>
              <w:ind w:left="180"/>
              <w:rPr>
                <w:sz w:val="24"/>
                <w:szCs w:val="24"/>
              </w:rPr>
            </w:pPr>
            <w:r w:rsidRPr="00B13BB9">
              <w:rPr>
                <w:sz w:val="24"/>
                <w:szCs w:val="24"/>
              </w:rPr>
              <w:t>Razvijati domoljublje i želju za putovanjem,stvarati pozitivno i vedro ozračje među djecom, razvijati sposobnost promatranja, zaključivanja, namjernog pamćenja, razvijati emocije zadovoljstva i radosti, pokazivati uljudno ponašanje, usvajati vještinu raspolaganja džeparcem</w:t>
            </w:r>
          </w:p>
        </w:tc>
      </w:tr>
      <w:tr w:rsidR="00797194" w:rsidRPr="00B13BB9" w:rsidTr="00A24B32">
        <w:tc>
          <w:tcPr>
            <w:tcW w:w="2665" w:type="dxa"/>
            <w:shd w:val="clear" w:color="auto" w:fill="C2D69B" w:themeFill="accent3" w:themeFillTint="99"/>
            <w:vAlign w:val="center"/>
          </w:tcPr>
          <w:p w:rsidR="00797194" w:rsidRPr="00B13BB9" w:rsidRDefault="00797194" w:rsidP="00965383">
            <w:pPr>
              <w:spacing w:line="276" w:lineRule="auto"/>
              <w:ind w:left="180"/>
              <w:jc w:val="center"/>
              <w:rPr>
                <w:i/>
                <w:sz w:val="22"/>
                <w:szCs w:val="22"/>
              </w:rPr>
            </w:pPr>
            <w:r w:rsidRPr="00B13BB9">
              <w:rPr>
                <w:i/>
                <w:sz w:val="22"/>
                <w:szCs w:val="22"/>
              </w:rPr>
              <w:t>Način realizacije aktivnosti,</w:t>
            </w:r>
          </w:p>
          <w:p w:rsidR="00797194" w:rsidRPr="00B13BB9" w:rsidRDefault="00797194" w:rsidP="00965383">
            <w:pPr>
              <w:spacing w:line="276" w:lineRule="auto"/>
              <w:ind w:left="180"/>
              <w:jc w:val="center"/>
              <w:rPr>
                <w:i/>
                <w:sz w:val="22"/>
                <w:szCs w:val="22"/>
              </w:rPr>
            </w:pPr>
            <w:r w:rsidRPr="00B13BB9">
              <w:rPr>
                <w:i/>
                <w:sz w:val="22"/>
                <w:szCs w:val="22"/>
              </w:rPr>
              <w:t>programa / projekta</w:t>
            </w:r>
          </w:p>
        </w:tc>
        <w:tc>
          <w:tcPr>
            <w:tcW w:w="11329" w:type="dxa"/>
            <w:vAlign w:val="center"/>
          </w:tcPr>
          <w:p w:rsidR="00797194" w:rsidRPr="00B13BB9" w:rsidRDefault="00797194" w:rsidP="00965383">
            <w:pPr>
              <w:spacing w:line="276" w:lineRule="auto"/>
              <w:ind w:left="180"/>
              <w:rPr>
                <w:sz w:val="24"/>
                <w:szCs w:val="24"/>
              </w:rPr>
            </w:pPr>
            <w:r w:rsidRPr="00B13BB9">
              <w:rPr>
                <w:sz w:val="24"/>
                <w:szCs w:val="24"/>
              </w:rPr>
              <w:t>Kulturno – povijesni spomenici u mjestu odredišta, geografske zanimljivosti, rekreativni sadržaji,</w:t>
            </w:r>
          </w:p>
          <w:p w:rsidR="00797194" w:rsidRPr="00B13BB9" w:rsidRDefault="00797194" w:rsidP="00965383">
            <w:pPr>
              <w:spacing w:line="276" w:lineRule="auto"/>
              <w:ind w:left="180"/>
              <w:rPr>
                <w:sz w:val="24"/>
                <w:szCs w:val="24"/>
              </w:rPr>
            </w:pPr>
            <w:r w:rsidRPr="00B13BB9">
              <w:rPr>
                <w:sz w:val="24"/>
                <w:szCs w:val="24"/>
              </w:rPr>
              <w:t>duhovni sadržaji; Anketa – razrednici; roditelji – donošenje plana I plaćanje, izbor najpovoljnije ponude; učenici – prikupljanje materijala, istraživanje – ROK: do polugodišta</w:t>
            </w:r>
          </w:p>
        </w:tc>
      </w:tr>
      <w:tr w:rsidR="00797194" w:rsidRPr="00B13BB9" w:rsidTr="00A24B32">
        <w:tc>
          <w:tcPr>
            <w:tcW w:w="2665" w:type="dxa"/>
            <w:shd w:val="clear" w:color="auto" w:fill="C2D69B" w:themeFill="accent3" w:themeFillTint="99"/>
            <w:vAlign w:val="center"/>
          </w:tcPr>
          <w:p w:rsidR="00797194" w:rsidRPr="00B13BB9" w:rsidRDefault="00797194" w:rsidP="00965383">
            <w:pPr>
              <w:spacing w:line="276" w:lineRule="auto"/>
              <w:ind w:left="180"/>
              <w:jc w:val="center"/>
              <w:rPr>
                <w:i/>
                <w:sz w:val="22"/>
                <w:szCs w:val="22"/>
              </w:rPr>
            </w:pPr>
            <w:r w:rsidRPr="00B13BB9">
              <w:rPr>
                <w:i/>
                <w:sz w:val="22"/>
                <w:szCs w:val="22"/>
              </w:rPr>
              <w:t>vremenik aktivnosti,</w:t>
            </w:r>
          </w:p>
          <w:p w:rsidR="00797194" w:rsidRPr="00B13BB9" w:rsidRDefault="00797194" w:rsidP="00965383">
            <w:pPr>
              <w:spacing w:line="276" w:lineRule="auto"/>
              <w:ind w:left="180"/>
              <w:jc w:val="center"/>
              <w:rPr>
                <w:i/>
                <w:sz w:val="22"/>
                <w:szCs w:val="22"/>
              </w:rPr>
            </w:pPr>
            <w:r w:rsidRPr="00B13BB9">
              <w:rPr>
                <w:i/>
                <w:sz w:val="22"/>
                <w:szCs w:val="22"/>
              </w:rPr>
              <w:t>programa / projekta</w:t>
            </w:r>
          </w:p>
          <w:p w:rsidR="00797194" w:rsidRPr="00B13BB9" w:rsidRDefault="00797194" w:rsidP="00965383">
            <w:pPr>
              <w:spacing w:line="276" w:lineRule="auto"/>
              <w:ind w:left="180"/>
              <w:jc w:val="center"/>
              <w:rPr>
                <w:i/>
                <w:sz w:val="22"/>
                <w:szCs w:val="22"/>
              </w:rPr>
            </w:pPr>
          </w:p>
        </w:tc>
        <w:tc>
          <w:tcPr>
            <w:tcW w:w="11329" w:type="dxa"/>
            <w:vAlign w:val="center"/>
          </w:tcPr>
          <w:p w:rsidR="00797194" w:rsidRPr="00B13BB9" w:rsidRDefault="00797194" w:rsidP="00797194">
            <w:pPr>
              <w:spacing w:line="276" w:lineRule="auto"/>
              <w:ind w:left="180"/>
              <w:rPr>
                <w:sz w:val="24"/>
                <w:szCs w:val="24"/>
              </w:rPr>
            </w:pPr>
            <w:r w:rsidRPr="00B13BB9">
              <w:rPr>
                <w:sz w:val="24"/>
                <w:szCs w:val="24"/>
              </w:rPr>
              <w:t xml:space="preserve">9.mj. - prikupljanje prijedloga roditelja i učenika za ekskurziju i motivacija za njeno ostvarenje; </w:t>
            </w:r>
          </w:p>
          <w:p w:rsidR="00797194" w:rsidRPr="00B13BB9" w:rsidRDefault="00797194" w:rsidP="00797194">
            <w:pPr>
              <w:spacing w:line="276" w:lineRule="auto"/>
              <w:ind w:left="180"/>
              <w:rPr>
                <w:sz w:val="24"/>
                <w:szCs w:val="24"/>
              </w:rPr>
            </w:pPr>
            <w:r w:rsidRPr="00B13BB9">
              <w:rPr>
                <w:sz w:val="24"/>
                <w:szCs w:val="24"/>
              </w:rPr>
              <w:t xml:space="preserve">          -  uključivanje ekskurzije  u Godišnji plan Škole</w:t>
            </w:r>
            <w:r w:rsidRPr="00B13BB9">
              <w:rPr>
                <w:sz w:val="24"/>
                <w:szCs w:val="24"/>
              </w:rPr>
              <w:br/>
              <w:t xml:space="preserve">10.mj. - formiranje Povjerenstva za raspisivanje javnog poziva za ekskurziju i odabir najbolje ponude , </w:t>
            </w:r>
          </w:p>
          <w:p w:rsidR="00797194" w:rsidRPr="00B13BB9" w:rsidRDefault="00797194" w:rsidP="00797194">
            <w:pPr>
              <w:spacing w:line="276" w:lineRule="auto"/>
              <w:ind w:left="180"/>
              <w:rPr>
                <w:sz w:val="24"/>
                <w:szCs w:val="24"/>
              </w:rPr>
            </w:pPr>
            <w:r w:rsidRPr="00B13BB9">
              <w:rPr>
                <w:sz w:val="24"/>
                <w:szCs w:val="24"/>
              </w:rPr>
              <w:t xml:space="preserve">           - anketiranje roditelja za ekskurziju po prijedlozima</w:t>
            </w:r>
          </w:p>
          <w:p w:rsidR="00797194" w:rsidRPr="00B13BB9" w:rsidRDefault="00797194" w:rsidP="00797194">
            <w:pPr>
              <w:spacing w:line="276" w:lineRule="auto"/>
              <w:ind w:left="180"/>
              <w:rPr>
                <w:sz w:val="24"/>
                <w:szCs w:val="24"/>
              </w:rPr>
            </w:pPr>
            <w:r w:rsidRPr="00B13BB9">
              <w:rPr>
                <w:sz w:val="24"/>
                <w:szCs w:val="24"/>
              </w:rPr>
              <w:t xml:space="preserve">           -  objava javnog poziva za višednevnu ekskurziju na stranici škole</w:t>
            </w:r>
            <w:r w:rsidRPr="00B13BB9">
              <w:rPr>
                <w:sz w:val="24"/>
                <w:szCs w:val="24"/>
              </w:rPr>
              <w:br/>
              <w:t>11.mj. -  prikupljanje ponuda  po javnom pozivu</w:t>
            </w:r>
          </w:p>
          <w:p w:rsidR="0099372F" w:rsidRPr="00B13BB9" w:rsidRDefault="00797194" w:rsidP="00797194">
            <w:pPr>
              <w:spacing w:line="276" w:lineRule="auto"/>
              <w:ind w:left="180"/>
              <w:rPr>
                <w:sz w:val="24"/>
                <w:szCs w:val="24"/>
              </w:rPr>
            </w:pPr>
            <w:r w:rsidRPr="00B13BB9">
              <w:rPr>
                <w:sz w:val="24"/>
                <w:szCs w:val="24"/>
              </w:rPr>
              <w:t xml:space="preserve">            -  sastanak Povjerenstva za raspisivanje javnog poziva za ekskurziju i odabir najbolje ponude</w:t>
            </w:r>
            <w:r w:rsidR="0099372F" w:rsidRPr="00B13BB9">
              <w:rPr>
                <w:sz w:val="24"/>
                <w:szCs w:val="24"/>
              </w:rPr>
              <w:t xml:space="preserve"> u cilju javnog </w:t>
            </w:r>
          </w:p>
          <w:p w:rsidR="00797194" w:rsidRPr="00B13BB9" w:rsidRDefault="0099372F" w:rsidP="00797194">
            <w:pPr>
              <w:spacing w:line="276" w:lineRule="auto"/>
              <w:ind w:left="180"/>
              <w:rPr>
                <w:sz w:val="24"/>
                <w:szCs w:val="24"/>
              </w:rPr>
            </w:pPr>
            <w:r w:rsidRPr="00B13BB9">
              <w:rPr>
                <w:sz w:val="24"/>
                <w:szCs w:val="24"/>
              </w:rPr>
              <w:t xml:space="preserve">                otvaranja ponuda i prijedlog-zi za roditelje ( pozvati do 3 Agenije – da predstave svoj program)</w:t>
            </w:r>
          </w:p>
          <w:p w:rsidR="0099372F" w:rsidRPr="00B13BB9" w:rsidRDefault="0099372F" w:rsidP="00797194">
            <w:pPr>
              <w:spacing w:line="276" w:lineRule="auto"/>
              <w:ind w:left="180"/>
              <w:rPr>
                <w:sz w:val="24"/>
                <w:szCs w:val="24"/>
              </w:rPr>
            </w:pPr>
            <w:r w:rsidRPr="00B13BB9">
              <w:rPr>
                <w:sz w:val="24"/>
                <w:szCs w:val="24"/>
              </w:rPr>
              <w:t xml:space="preserve">           - roditeljski sastanak uz prestavljanje Agencijai programa , te odabir izvođača ekskurzije.</w:t>
            </w:r>
          </w:p>
          <w:p w:rsidR="0099372F" w:rsidRPr="00B13BB9" w:rsidRDefault="00797194" w:rsidP="00797194">
            <w:pPr>
              <w:spacing w:line="276" w:lineRule="auto"/>
              <w:ind w:left="180"/>
              <w:rPr>
                <w:sz w:val="24"/>
                <w:szCs w:val="24"/>
              </w:rPr>
            </w:pPr>
            <w:r w:rsidRPr="00B13BB9">
              <w:rPr>
                <w:sz w:val="24"/>
                <w:szCs w:val="24"/>
              </w:rPr>
              <w:t xml:space="preserve">12. </w:t>
            </w:r>
            <w:r w:rsidR="0099372F" w:rsidRPr="00B13BB9">
              <w:rPr>
                <w:sz w:val="24"/>
                <w:szCs w:val="24"/>
              </w:rPr>
              <w:t xml:space="preserve">mj. - </w:t>
            </w:r>
            <w:r w:rsidRPr="00B13BB9">
              <w:rPr>
                <w:sz w:val="24"/>
                <w:szCs w:val="24"/>
              </w:rPr>
              <w:t>sklapanje ugovora: Agencija – Škola</w:t>
            </w:r>
            <w:r w:rsidR="0099372F" w:rsidRPr="00B13BB9">
              <w:rPr>
                <w:sz w:val="24"/>
                <w:szCs w:val="24"/>
              </w:rPr>
              <w:t xml:space="preserve"> , Agenicija – roditelj, </w:t>
            </w:r>
          </w:p>
          <w:p w:rsidR="00797194" w:rsidRPr="00B13BB9" w:rsidRDefault="0099372F" w:rsidP="0099372F">
            <w:pPr>
              <w:spacing w:line="276" w:lineRule="auto"/>
              <w:ind w:left="180"/>
              <w:rPr>
                <w:sz w:val="24"/>
                <w:szCs w:val="24"/>
              </w:rPr>
            </w:pPr>
            <w:r w:rsidRPr="00B13BB9">
              <w:rPr>
                <w:sz w:val="24"/>
                <w:szCs w:val="24"/>
              </w:rPr>
              <w:t xml:space="preserve">             - početak obročni uplata roditelja</w:t>
            </w:r>
            <w:r w:rsidR="00797194" w:rsidRPr="00B13BB9">
              <w:rPr>
                <w:sz w:val="24"/>
                <w:szCs w:val="24"/>
              </w:rPr>
              <w:br/>
            </w:r>
            <w:r w:rsidRPr="00B13BB9">
              <w:rPr>
                <w:sz w:val="24"/>
                <w:szCs w:val="24"/>
              </w:rPr>
              <w:t xml:space="preserve">konac 6. ili 8. mj. – realizacija </w:t>
            </w:r>
            <w:r w:rsidR="00797194" w:rsidRPr="00B13BB9">
              <w:rPr>
                <w:sz w:val="24"/>
                <w:szCs w:val="24"/>
              </w:rPr>
              <w:t xml:space="preserve">ekskurzija: na kraju </w:t>
            </w:r>
            <w:r w:rsidRPr="00B13BB9">
              <w:rPr>
                <w:sz w:val="24"/>
                <w:szCs w:val="24"/>
              </w:rPr>
              <w:t xml:space="preserve">nastavne ili školske </w:t>
            </w:r>
            <w:r w:rsidR="00797194" w:rsidRPr="00B13BB9">
              <w:rPr>
                <w:sz w:val="24"/>
                <w:szCs w:val="24"/>
              </w:rPr>
              <w:t xml:space="preserve">godine( </w:t>
            </w:r>
            <w:r w:rsidRPr="00B13BB9">
              <w:rPr>
                <w:sz w:val="24"/>
                <w:szCs w:val="24"/>
              </w:rPr>
              <w:t xml:space="preserve">zadnji tjedni lipanja ili kolovoz </w:t>
            </w:r>
            <w:r w:rsidR="00797194" w:rsidRPr="00B13BB9">
              <w:rPr>
                <w:sz w:val="24"/>
                <w:szCs w:val="24"/>
              </w:rPr>
              <w:t>)</w:t>
            </w:r>
          </w:p>
        </w:tc>
      </w:tr>
      <w:tr w:rsidR="00797194" w:rsidRPr="00B13BB9" w:rsidTr="00A24B32">
        <w:tc>
          <w:tcPr>
            <w:tcW w:w="2665" w:type="dxa"/>
            <w:shd w:val="clear" w:color="auto" w:fill="C2D69B" w:themeFill="accent3" w:themeFillTint="99"/>
            <w:vAlign w:val="center"/>
          </w:tcPr>
          <w:p w:rsidR="00797194" w:rsidRPr="00B13BB9" w:rsidRDefault="00797194" w:rsidP="00965383">
            <w:pPr>
              <w:spacing w:line="276" w:lineRule="auto"/>
              <w:ind w:left="180"/>
              <w:jc w:val="center"/>
              <w:rPr>
                <w:i/>
                <w:sz w:val="22"/>
                <w:szCs w:val="22"/>
              </w:rPr>
            </w:pPr>
            <w:r w:rsidRPr="00B13BB9">
              <w:rPr>
                <w:i/>
                <w:sz w:val="22"/>
                <w:szCs w:val="22"/>
              </w:rPr>
              <w:t xml:space="preserve">način vrednovanja i </w:t>
            </w:r>
          </w:p>
          <w:p w:rsidR="00797194" w:rsidRPr="00B13BB9" w:rsidRDefault="00797194" w:rsidP="00965383">
            <w:pPr>
              <w:spacing w:line="276" w:lineRule="auto"/>
              <w:ind w:left="180"/>
              <w:jc w:val="center"/>
              <w:rPr>
                <w:i/>
                <w:sz w:val="22"/>
                <w:szCs w:val="22"/>
              </w:rPr>
            </w:pPr>
            <w:r w:rsidRPr="00B13BB9">
              <w:rPr>
                <w:i/>
                <w:sz w:val="22"/>
                <w:szCs w:val="22"/>
              </w:rPr>
              <w:t>korištenja rezultata</w:t>
            </w:r>
          </w:p>
          <w:p w:rsidR="00797194" w:rsidRPr="00B13BB9" w:rsidRDefault="00797194" w:rsidP="00965383">
            <w:pPr>
              <w:spacing w:line="276" w:lineRule="auto"/>
              <w:ind w:left="180"/>
              <w:jc w:val="center"/>
              <w:rPr>
                <w:i/>
                <w:sz w:val="22"/>
                <w:szCs w:val="22"/>
              </w:rPr>
            </w:pPr>
            <w:r w:rsidRPr="00B13BB9">
              <w:rPr>
                <w:i/>
                <w:sz w:val="22"/>
                <w:szCs w:val="22"/>
              </w:rPr>
              <w:t>vrednovanja</w:t>
            </w:r>
          </w:p>
        </w:tc>
        <w:tc>
          <w:tcPr>
            <w:tcW w:w="11329" w:type="dxa"/>
            <w:vAlign w:val="center"/>
          </w:tcPr>
          <w:p w:rsidR="00797194" w:rsidRPr="00B13BB9" w:rsidRDefault="00797194" w:rsidP="00965383">
            <w:pPr>
              <w:spacing w:line="276" w:lineRule="auto"/>
              <w:ind w:left="180"/>
              <w:rPr>
                <w:sz w:val="24"/>
                <w:szCs w:val="24"/>
              </w:rPr>
            </w:pPr>
            <w:r w:rsidRPr="00B13BB9">
              <w:rPr>
                <w:sz w:val="24"/>
                <w:szCs w:val="24"/>
              </w:rPr>
              <w:t>Sva iskustva poslužit će obogaćivanju i unapređivanju nastave, integritetu samog učenika, a zapisima, fotografijama, plakatima, prezentacijama i uz povratnu informaciju i suradnju s roditeljima  obogatit ćemo spoznaje i doživljaje i doprinijeti svestranom razvoju osobnosti. Pratit ćemo unaprijeđenje međusobnih odnosa te koliko ovakvi sadržaji pomažu u odrastanju i u povezivanju znanja i iskustava.</w:t>
            </w:r>
          </w:p>
        </w:tc>
      </w:tr>
      <w:tr w:rsidR="00797194" w:rsidRPr="00B13BB9" w:rsidTr="00A24B32">
        <w:tc>
          <w:tcPr>
            <w:tcW w:w="2665" w:type="dxa"/>
            <w:tcBorders>
              <w:bottom w:val="single" w:sz="18" w:space="0" w:color="auto"/>
            </w:tcBorders>
            <w:shd w:val="clear" w:color="auto" w:fill="C2D69B" w:themeFill="accent3" w:themeFillTint="99"/>
            <w:vAlign w:val="center"/>
          </w:tcPr>
          <w:p w:rsidR="00797194" w:rsidRPr="00B13BB9" w:rsidRDefault="00797194" w:rsidP="00965383">
            <w:pPr>
              <w:spacing w:line="276" w:lineRule="auto"/>
              <w:ind w:left="180"/>
              <w:jc w:val="center"/>
              <w:rPr>
                <w:i/>
                <w:sz w:val="22"/>
                <w:szCs w:val="22"/>
              </w:rPr>
            </w:pPr>
            <w:r w:rsidRPr="00B13BB9">
              <w:rPr>
                <w:i/>
                <w:sz w:val="22"/>
                <w:szCs w:val="22"/>
              </w:rPr>
              <w:t>troškovnik aktivnosti</w:t>
            </w:r>
          </w:p>
        </w:tc>
        <w:tc>
          <w:tcPr>
            <w:tcW w:w="11329" w:type="dxa"/>
            <w:tcBorders>
              <w:bottom w:val="single" w:sz="18" w:space="0" w:color="auto"/>
            </w:tcBorders>
            <w:vAlign w:val="center"/>
          </w:tcPr>
          <w:p w:rsidR="00797194" w:rsidRPr="00B13BB9" w:rsidRDefault="00797194" w:rsidP="0099372F">
            <w:pPr>
              <w:spacing w:line="276" w:lineRule="auto"/>
              <w:rPr>
                <w:sz w:val="24"/>
                <w:szCs w:val="24"/>
              </w:rPr>
            </w:pPr>
            <w:r w:rsidRPr="00B13BB9">
              <w:rPr>
                <w:sz w:val="24"/>
                <w:szCs w:val="24"/>
              </w:rPr>
              <w:t xml:space="preserve">   Troškove puta, smještaja, prehrane, ulaznica i slično snose roditelji, a troškove za učitelje snosi </w:t>
            </w:r>
            <w:r w:rsidR="0099372F" w:rsidRPr="00B13BB9">
              <w:rPr>
                <w:sz w:val="24"/>
                <w:szCs w:val="24"/>
              </w:rPr>
              <w:t>Agencija ( ili škola)</w:t>
            </w:r>
            <w:r w:rsidRPr="00B13BB9">
              <w:rPr>
                <w:sz w:val="24"/>
                <w:szCs w:val="24"/>
              </w:rPr>
              <w:t>.</w:t>
            </w:r>
          </w:p>
        </w:tc>
      </w:tr>
    </w:tbl>
    <w:p w:rsidR="00797194" w:rsidRPr="00B13BB9" w:rsidRDefault="00797194" w:rsidP="00C64C01">
      <w:pPr>
        <w:rPr>
          <w:rFonts w:ascii="Times New Roman" w:hAnsi="Times New Roman" w:cs="Times New Roman"/>
        </w:rPr>
      </w:pPr>
    </w:p>
    <w:p w:rsidR="00B13BB9" w:rsidRPr="00B13BB9" w:rsidRDefault="00B13BB9" w:rsidP="00A24B32">
      <w:pPr>
        <w:rPr>
          <w:rFonts w:ascii="Times New Roman" w:hAnsi="Times New Roman" w:cs="Times New Roman"/>
        </w:rPr>
      </w:pPr>
    </w:p>
    <w:tbl>
      <w:tblPr>
        <w:tblStyle w:val="Reetkatablice"/>
        <w:tblpPr w:leftFromText="180" w:rightFromText="180" w:vertAnchor="text" w:horzAnchor="margin" w:tblpX="108" w:tblpY="85"/>
        <w:tblW w:w="13935" w:type="dxa"/>
        <w:tblLook w:val="04A0" w:firstRow="1" w:lastRow="0" w:firstColumn="1" w:lastColumn="0" w:noHBand="0" w:noVBand="1"/>
      </w:tblPr>
      <w:tblGrid>
        <w:gridCol w:w="2339"/>
        <w:gridCol w:w="11596"/>
      </w:tblGrid>
      <w:tr w:rsidR="00C31CDB" w:rsidRPr="00B13BB9" w:rsidTr="00A24B32">
        <w:trPr>
          <w:trHeight w:val="662"/>
        </w:trPr>
        <w:tc>
          <w:tcPr>
            <w:tcW w:w="2339" w:type="dxa"/>
            <w:tcBorders>
              <w:top w:val="single" w:sz="18" w:space="0" w:color="000000" w:themeColor="text1"/>
            </w:tcBorders>
            <w:shd w:val="clear" w:color="auto" w:fill="C2D69B" w:themeFill="accent3" w:themeFillTint="99"/>
            <w:vAlign w:val="center"/>
          </w:tcPr>
          <w:p w:rsidR="00C31CDB" w:rsidRPr="00A24B32" w:rsidRDefault="00C31CDB" w:rsidP="00EB007A">
            <w:pPr>
              <w:jc w:val="center"/>
              <w:rPr>
                <w:i/>
                <w:sz w:val="22"/>
                <w:szCs w:val="22"/>
              </w:rPr>
            </w:pPr>
            <w:r w:rsidRPr="00A24B32">
              <w:rPr>
                <w:b/>
                <w:i/>
                <w:sz w:val="22"/>
                <w:szCs w:val="22"/>
              </w:rPr>
              <w:t>IZVANUČIONIČNA NASTAVA</w:t>
            </w:r>
          </w:p>
        </w:tc>
        <w:tc>
          <w:tcPr>
            <w:tcW w:w="11596" w:type="dxa"/>
            <w:vMerge w:val="restart"/>
            <w:tcBorders>
              <w:top w:val="single" w:sz="18" w:space="0" w:color="000000" w:themeColor="text1"/>
            </w:tcBorders>
            <w:shd w:val="clear" w:color="auto" w:fill="auto"/>
          </w:tcPr>
          <w:p w:rsidR="00A24B32" w:rsidRDefault="00A24B32" w:rsidP="00A24B32">
            <w:pPr>
              <w:spacing w:after="200" w:line="276" w:lineRule="auto"/>
              <w:jc w:val="center"/>
              <w:rPr>
                <w:b/>
                <w:sz w:val="28"/>
                <w:szCs w:val="28"/>
              </w:rPr>
            </w:pPr>
            <w:r>
              <w:rPr>
                <w:b/>
                <w:sz w:val="28"/>
                <w:szCs w:val="28"/>
              </w:rPr>
              <w:t>Đurđica Lovrinović</w:t>
            </w:r>
          </w:p>
          <w:p w:rsidR="00C31CDB" w:rsidRPr="00A24B32" w:rsidRDefault="00C31CDB" w:rsidP="00A24B32">
            <w:pPr>
              <w:spacing w:after="200" w:line="276" w:lineRule="auto"/>
              <w:jc w:val="center"/>
              <w:rPr>
                <w:b/>
                <w:sz w:val="28"/>
                <w:szCs w:val="28"/>
              </w:rPr>
            </w:pPr>
            <w:r w:rsidRPr="00B13BB9">
              <w:rPr>
                <w:b/>
                <w:sz w:val="28"/>
                <w:szCs w:val="28"/>
              </w:rPr>
              <w:t>POSJET PARKU</w:t>
            </w:r>
          </w:p>
        </w:tc>
      </w:tr>
      <w:tr w:rsidR="00C31CDB" w:rsidRPr="00B13BB9" w:rsidTr="00A24B32">
        <w:trPr>
          <w:trHeight w:val="545"/>
        </w:trPr>
        <w:tc>
          <w:tcPr>
            <w:tcW w:w="2339" w:type="dxa"/>
            <w:tcBorders>
              <w:top w:val="single" w:sz="12" w:space="0" w:color="auto"/>
            </w:tcBorders>
            <w:shd w:val="clear" w:color="auto" w:fill="C2D69B" w:themeFill="accent3" w:themeFillTint="99"/>
            <w:vAlign w:val="center"/>
          </w:tcPr>
          <w:p w:rsidR="00C31CDB" w:rsidRPr="00B13BB9" w:rsidRDefault="00C31CDB" w:rsidP="00EB007A">
            <w:pPr>
              <w:spacing w:after="200" w:line="276" w:lineRule="auto"/>
              <w:jc w:val="center"/>
              <w:rPr>
                <w:rFonts w:eastAsiaTheme="minorHAnsi"/>
                <w:i/>
                <w:sz w:val="22"/>
                <w:szCs w:val="22"/>
                <w:lang w:val="hr-BA" w:eastAsia="en-US"/>
              </w:rPr>
            </w:pPr>
            <w:r w:rsidRPr="00B13BB9">
              <w:rPr>
                <w:rFonts w:eastAsiaTheme="minorHAnsi"/>
                <w:i/>
                <w:sz w:val="22"/>
                <w:szCs w:val="22"/>
                <w:lang w:val="hr-BA" w:eastAsia="en-US"/>
              </w:rPr>
              <w:t>Naziv aktivnosti, programa/ projekta</w:t>
            </w:r>
          </w:p>
        </w:tc>
        <w:tc>
          <w:tcPr>
            <w:tcW w:w="11596" w:type="dxa"/>
            <w:vMerge/>
            <w:shd w:val="clear" w:color="auto" w:fill="auto"/>
            <w:vAlign w:val="center"/>
          </w:tcPr>
          <w:p w:rsidR="00C31CDB" w:rsidRPr="00B13BB9" w:rsidRDefault="00C31CDB" w:rsidP="00EB007A">
            <w:pPr>
              <w:spacing w:after="200" w:line="276" w:lineRule="auto"/>
              <w:rPr>
                <w:rFonts w:eastAsiaTheme="minorHAnsi"/>
                <w:b/>
                <w:sz w:val="26"/>
                <w:szCs w:val="26"/>
                <w:lang w:val="hr-BA" w:eastAsia="en-US"/>
              </w:rPr>
            </w:pPr>
          </w:p>
        </w:tc>
      </w:tr>
      <w:tr w:rsidR="0006063F" w:rsidRPr="00B13BB9" w:rsidTr="00EB007A">
        <w:trPr>
          <w:trHeight w:val="505"/>
        </w:trPr>
        <w:tc>
          <w:tcPr>
            <w:tcW w:w="2339" w:type="dxa"/>
            <w:shd w:val="clear" w:color="auto" w:fill="C2D69B" w:themeFill="accent3" w:themeFillTint="99"/>
          </w:tcPr>
          <w:p w:rsidR="0006063F" w:rsidRPr="00B13BB9" w:rsidRDefault="0006063F" w:rsidP="00EB007A">
            <w:pPr>
              <w:spacing w:after="200" w:line="276" w:lineRule="auto"/>
              <w:jc w:val="center"/>
              <w:rPr>
                <w:rFonts w:eastAsiaTheme="minorHAnsi"/>
                <w:i/>
                <w:sz w:val="22"/>
                <w:szCs w:val="22"/>
                <w:lang w:val="hr-BA" w:eastAsia="en-US"/>
              </w:rPr>
            </w:pPr>
            <w:r w:rsidRPr="00B13BB9">
              <w:rPr>
                <w:rFonts w:eastAsiaTheme="minorHAnsi"/>
                <w:i/>
                <w:sz w:val="22"/>
                <w:szCs w:val="22"/>
                <w:lang w:val="hr-BA" w:eastAsia="en-US"/>
              </w:rPr>
              <w:t>Nositelji aktivnosti</w:t>
            </w:r>
          </w:p>
        </w:tc>
        <w:tc>
          <w:tcPr>
            <w:tcW w:w="11596" w:type="dxa"/>
            <w:vAlign w:val="center"/>
          </w:tcPr>
          <w:p w:rsidR="0006063F" w:rsidRPr="00B13BB9" w:rsidRDefault="00E37053" w:rsidP="00EB007A">
            <w:pPr>
              <w:rPr>
                <w:rFonts w:eastAsiaTheme="minorHAnsi"/>
                <w:sz w:val="24"/>
                <w:szCs w:val="24"/>
              </w:rPr>
            </w:pPr>
            <w:r w:rsidRPr="00B13BB9">
              <w:rPr>
                <w:rFonts w:eastAsiaTheme="minorHAnsi"/>
                <w:sz w:val="24"/>
                <w:szCs w:val="24"/>
              </w:rPr>
              <w:t xml:space="preserve">   U</w:t>
            </w:r>
            <w:r w:rsidR="0006063F" w:rsidRPr="00B13BB9">
              <w:rPr>
                <w:rFonts w:eastAsiaTheme="minorHAnsi"/>
                <w:sz w:val="24"/>
                <w:szCs w:val="24"/>
              </w:rPr>
              <w:t>čenici 7. a i b razreda, učitelj biologije i kemije – Đurđica Lovrinović, prof.</w:t>
            </w:r>
          </w:p>
        </w:tc>
      </w:tr>
      <w:tr w:rsidR="0006063F" w:rsidRPr="00B13BB9" w:rsidTr="00EB007A">
        <w:trPr>
          <w:trHeight w:val="578"/>
        </w:trPr>
        <w:tc>
          <w:tcPr>
            <w:tcW w:w="2339" w:type="dxa"/>
            <w:shd w:val="clear" w:color="auto" w:fill="C2D69B" w:themeFill="accent3" w:themeFillTint="99"/>
          </w:tcPr>
          <w:p w:rsidR="0006063F" w:rsidRPr="00B13BB9" w:rsidRDefault="0006063F" w:rsidP="00EB007A">
            <w:pPr>
              <w:spacing w:after="200" w:line="276" w:lineRule="auto"/>
              <w:jc w:val="center"/>
              <w:rPr>
                <w:rFonts w:eastAsiaTheme="minorHAnsi"/>
                <w:i/>
                <w:sz w:val="22"/>
                <w:szCs w:val="22"/>
                <w:lang w:val="hr-BA" w:eastAsia="en-US"/>
              </w:rPr>
            </w:pPr>
            <w:r w:rsidRPr="00B13BB9">
              <w:rPr>
                <w:rFonts w:eastAsiaTheme="minorHAnsi"/>
                <w:i/>
                <w:sz w:val="22"/>
                <w:szCs w:val="22"/>
                <w:lang w:val="hr-BA" w:eastAsia="en-US"/>
              </w:rPr>
              <w:t>Ciljevi aktivnosti, programa/ projekta</w:t>
            </w:r>
          </w:p>
        </w:tc>
        <w:tc>
          <w:tcPr>
            <w:tcW w:w="11596" w:type="dxa"/>
            <w:vAlign w:val="center"/>
          </w:tcPr>
          <w:p w:rsidR="0006063F" w:rsidRPr="00B13BB9" w:rsidRDefault="00E37053" w:rsidP="00EB007A">
            <w:pPr>
              <w:pStyle w:val="Odlomakpopisa"/>
              <w:numPr>
                <w:ilvl w:val="0"/>
                <w:numId w:val="4"/>
              </w:numPr>
              <w:ind w:left="0"/>
              <w:rPr>
                <w:rFonts w:eastAsiaTheme="minorHAnsi"/>
              </w:rPr>
            </w:pPr>
            <w:r w:rsidRPr="00B13BB9">
              <w:rPr>
                <w:rFonts w:eastAsiaTheme="minorHAnsi"/>
              </w:rPr>
              <w:t xml:space="preserve">- </w:t>
            </w:r>
            <w:r w:rsidR="0006063F" w:rsidRPr="00B13BB9">
              <w:rPr>
                <w:rFonts w:eastAsiaTheme="minorHAnsi"/>
              </w:rPr>
              <w:t>upoznati biljke naših parkova, ponoviti građu golosjemenjača i kritosjemenjača</w:t>
            </w:r>
          </w:p>
        </w:tc>
      </w:tr>
      <w:tr w:rsidR="0006063F" w:rsidRPr="00B13BB9" w:rsidTr="00EB007A">
        <w:trPr>
          <w:trHeight w:val="911"/>
        </w:trPr>
        <w:tc>
          <w:tcPr>
            <w:tcW w:w="2339" w:type="dxa"/>
            <w:shd w:val="clear" w:color="auto" w:fill="C2D69B" w:themeFill="accent3" w:themeFillTint="99"/>
            <w:vAlign w:val="center"/>
          </w:tcPr>
          <w:p w:rsidR="0006063F" w:rsidRPr="00B13BB9" w:rsidRDefault="0006063F" w:rsidP="00EB007A">
            <w:pPr>
              <w:spacing w:line="276" w:lineRule="auto"/>
              <w:jc w:val="center"/>
              <w:rPr>
                <w:rFonts w:eastAsiaTheme="minorHAnsi"/>
                <w:i/>
                <w:sz w:val="22"/>
                <w:szCs w:val="22"/>
                <w:lang w:val="hr-BA" w:eastAsia="en-US"/>
              </w:rPr>
            </w:pPr>
            <w:r w:rsidRPr="00B13BB9">
              <w:rPr>
                <w:rFonts w:eastAsiaTheme="minorHAnsi"/>
                <w:i/>
                <w:sz w:val="22"/>
                <w:szCs w:val="22"/>
                <w:lang w:val="hr-BA" w:eastAsia="en-US"/>
              </w:rPr>
              <w:t>Način realizacije aktivnosti,</w:t>
            </w:r>
          </w:p>
          <w:p w:rsidR="0006063F" w:rsidRPr="00B13BB9" w:rsidRDefault="0006063F" w:rsidP="00EB007A">
            <w:pPr>
              <w:spacing w:line="276" w:lineRule="auto"/>
              <w:jc w:val="center"/>
              <w:rPr>
                <w:rFonts w:eastAsiaTheme="minorHAnsi"/>
                <w:i/>
                <w:sz w:val="22"/>
                <w:szCs w:val="22"/>
                <w:lang w:val="hr-BA" w:eastAsia="en-US"/>
              </w:rPr>
            </w:pPr>
            <w:r w:rsidRPr="00B13BB9">
              <w:rPr>
                <w:rFonts w:eastAsiaTheme="minorHAnsi"/>
                <w:i/>
                <w:sz w:val="22"/>
                <w:szCs w:val="22"/>
                <w:lang w:val="hr-BA" w:eastAsia="en-US"/>
              </w:rPr>
              <w:t>programa ili projekta</w:t>
            </w:r>
          </w:p>
        </w:tc>
        <w:tc>
          <w:tcPr>
            <w:tcW w:w="11596" w:type="dxa"/>
            <w:vAlign w:val="center"/>
          </w:tcPr>
          <w:p w:rsidR="0006063F" w:rsidRPr="00B13BB9" w:rsidRDefault="00E37053" w:rsidP="00EB007A">
            <w:pPr>
              <w:pStyle w:val="Odlomakpopisa"/>
              <w:numPr>
                <w:ilvl w:val="0"/>
                <w:numId w:val="3"/>
              </w:numPr>
              <w:ind w:left="0"/>
              <w:rPr>
                <w:rFonts w:eastAsiaTheme="minorHAnsi"/>
              </w:rPr>
            </w:pPr>
            <w:r w:rsidRPr="00B13BB9">
              <w:rPr>
                <w:rFonts w:eastAsiaTheme="minorHAnsi"/>
              </w:rPr>
              <w:t xml:space="preserve">- </w:t>
            </w:r>
            <w:r w:rsidR="0006063F" w:rsidRPr="00B13BB9">
              <w:rPr>
                <w:rFonts w:eastAsiaTheme="minorHAnsi"/>
              </w:rPr>
              <w:t>izrada radnih listića za učenike</w:t>
            </w:r>
          </w:p>
          <w:p w:rsidR="0006063F" w:rsidRPr="00B13BB9" w:rsidRDefault="00E37053" w:rsidP="00EB007A">
            <w:pPr>
              <w:pStyle w:val="Odlomakpopisa"/>
              <w:numPr>
                <w:ilvl w:val="0"/>
                <w:numId w:val="3"/>
              </w:numPr>
              <w:ind w:left="0"/>
              <w:rPr>
                <w:rFonts w:eastAsiaTheme="minorHAnsi"/>
              </w:rPr>
            </w:pPr>
            <w:r w:rsidRPr="00B13BB9">
              <w:rPr>
                <w:rFonts w:eastAsiaTheme="minorHAnsi"/>
              </w:rPr>
              <w:t xml:space="preserve">- </w:t>
            </w:r>
            <w:r w:rsidR="0006063F" w:rsidRPr="00B13BB9">
              <w:rPr>
                <w:rFonts w:eastAsiaTheme="minorHAnsi"/>
              </w:rPr>
              <w:t>rad na terenu (podjela u skupine, zadavanje zadataka, promatranje i sakupljanje biljaka)</w:t>
            </w:r>
          </w:p>
          <w:p w:rsidR="0006063F" w:rsidRPr="00B13BB9" w:rsidRDefault="00E37053" w:rsidP="00EB007A">
            <w:pPr>
              <w:pStyle w:val="Odlomakpopisa"/>
              <w:numPr>
                <w:ilvl w:val="0"/>
                <w:numId w:val="3"/>
              </w:numPr>
              <w:ind w:left="0"/>
              <w:rPr>
                <w:rFonts w:eastAsiaTheme="minorHAnsi"/>
              </w:rPr>
            </w:pPr>
            <w:r w:rsidRPr="00B13BB9">
              <w:rPr>
                <w:rFonts w:eastAsiaTheme="minorHAnsi"/>
              </w:rPr>
              <w:t xml:space="preserve">- </w:t>
            </w:r>
            <w:r w:rsidR="0006063F" w:rsidRPr="00B13BB9">
              <w:rPr>
                <w:rFonts w:eastAsiaTheme="minorHAnsi"/>
              </w:rPr>
              <w:t>izrada herbarija</w:t>
            </w:r>
          </w:p>
        </w:tc>
      </w:tr>
      <w:tr w:rsidR="0006063F" w:rsidRPr="00B13BB9" w:rsidTr="00EB007A">
        <w:trPr>
          <w:trHeight w:val="601"/>
        </w:trPr>
        <w:tc>
          <w:tcPr>
            <w:tcW w:w="2339" w:type="dxa"/>
            <w:shd w:val="clear" w:color="auto" w:fill="C2D69B" w:themeFill="accent3" w:themeFillTint="99"/>
            <w:vAlign w:val="center"/>
          </w:tcPr>
          <w:p w:rsidR="0006063F" w:rsidRPr="00B13BB9" w:rsidRDefault="0006063F" w:rsidP="00EB007A">
            <w:pPr>
              <w:spacing w:line="276" w:lineRule="auto"/>
              <w:jc w:val="center"/>
              <w:rPr>
                <w:rFonts w:eastAsiaTheme="minorHAnsi"/>
                <w:i/>
                <w:sz w:val="22"/>
                <w:szCs w:val="22"/>
                <w:lang w:val="hr-BA" w:eastAsia="en-US"/>
              </w:rPr>
            </w:pPr>
            <w:r w:rsidRPr="00B13BB9">
              <w:rPr>
                <w:rFonts w:eastAsiaTheme="minorHAnsi"/>
                <w:i/>
                <w:sz w:val="22"/>
                <w:szCs w:val="22"/>
                <w:lang w:val="hr-BA" w:eastAsia="en-US"/>
              </w:rPr>
              <w:t>Vremenik aktivnosti,</w:t>
            </w:r>
          </w:p>
          <w:p w:rsidR="0006063F" w:rsidRPr="00B13BB9" w:rsidRDefault="0006063F" w:rsidP="00EB007A">
            <w:pPr>
              <w:spacing w:line="276" w:lineRule="auto"/>
              <w:jc w:val="center"/>
              <w:rPr>
                <w:rFonts w:eastAsiaTheme="minorHAnsi"/>
                <w:i/>
                <w:sz w:val="22"/>
                <w:szCs w:val="22"/>
                <w:lang w:val="hr-BA" w:eastAsia="en-US"/>
              </w:rPr>
            </w:pPr>
            <w:r w:rsidRPr="00B13BB9">
              <w:rPr>
                <w:rFonts w:eastAsiaTheme="minorHAnsi"/>
                <w:i/>
                <w:sz w:val="22"/>
                <w:szCs w:val="22"/>
                <w:lang w:val="hr-BA" w:eastAsia="en-US"/>
              </w:rPr>
              <w:t>programa ili projekta</w:t>
            </w:r>
          </w:p>
        </w:tc>
        <w:tc>
          <w:tcPr>
            <w:tcW w:w="11596" w:type="dxa"/>
            <w:vAlign w:val="center"/>
          </w:tcPr>
          <w:p w:rsidR="0006063F" w:rsidRPr="00B13BB9" w:rsidRDefault="002D1111" w:rsidP="00EB007A">
            <w:pPr>
              <w:pStyle w:val="Odlomakpopisa"/>
              <w:numPr>
                <w:ilvl w:val="0"/>
                <w:numId w:val="3"/>
              </w:numPr>
              <w:ind w:left="0"/>
              <w:rPr>
                <w:rFonts w:eastAsiaTheme="minorHAnsi"/>
              </w:rPr>
            </w:pPr>
            <w:r w:rsidRPr="00B13BB9">
              <w:rPr>
                <w:rFonts w:eastAsiaTheme="minorHAnsi"/>
              </w:rPr>
              <w:t>svibanj 2019</w:t>
            </w:r>
            <w:r w:rsidR="0006063F" w:rsidRPr="00B13BB9">
              <w:rPr>
                <w:rFonts w:eastAsiaTheme="minorHAnsi"/>
              </w:rPr>
              <w:t>.</w:t>
            </w:r>
          </w:p>
        </w:tc>
      </w:tr>
      <w:tr w:rsidR="0006063F" w:rsidRPr="00B13BB9" w:rsidTr="00EB007A">
        <w:trPr>
          <w:trHeight w:val="911"/>
        </w:trPr>
        <w:tc>
          <w:tcPr>
            <w:tcW w:w="2339" w:type="dxa"/>
            <w:shd w:val="clear" w:color="auto" w:fill="C2D69B" w:themeFill="accent3" w:themeFillTint="99"/>
            <w:vAlign w:val="center"/>
          </w:tcPr>
          <w:p w:rsidR="0006063F" w:rsidRPr="00B13BB9" w:rsidRDefault="0006063F" w:rsidP="00EB007A">
            <w:pPr>
              <w:spacing w:line="276" w:lineRule="auto"/>
              <w:jc w:val="center"/>
              <w:rPr>
                <w:rFonts w:eastAsiaTheme="minorHAnsi"/>
                <w:i/>
                <w:sz w:val="22"/>
                <w:szCs w:val="22"/>
                <w:lang w:val="hr-BA" w:eastAsia="en-US"/>
              </w:rPr>
            </w:pPr>
            <w:r w:rsidRPr="00B13BB9">
              <w:rPr>
                <w:rFonts w:eastAsiaTheme="minorHAnsi"/>
                <w:i/>
                <w:sz w:val="22"/>
                <w:szCs w:val="22"/>
                <w:lang w:val="hr-BA" w:eastAsia="en-US"/>
              </w:rPr>
              <w:t xml:space="preserve">Način vrednovanja i </w:t>
            </w:r>
          </w:p>
          <w:p w:rsidR="0006063F" w:rsidRPr="00B13BB9" w:rsidRDefault="0006063F" w:rsidP="00EB007A">
            <w:pPr>
              <w:spacing w:line="276" w:lineRule="auto"/>
              <w:jc w:val="center"/>
              <w:rPr>
                <w:rFonts w:eastAsiaTheme="minorHAnsi"/>
                <w:i/>
                <w:sz w:val="22"/>
                <w:szCs w:val="22"/>
                <w:lang w:val="hr-BA" w:eastAsia="en-US"/>
              </w:rPr>
            </w:pPr>
            <w:r w:rsidRPr="00B13BB9">
              <w:rPr>
                <w:rFonts w:eastAsiaTheme="minorHAnsi"/>
                <w:i/>
                <w:sz w:val="22"/>
                <w:szCs w:val="22"/>
                <w:lang w:val="hr-BA" w:eastAsia="en-US"/>
              </w:rPr>
              <w:t>korištenja rezultata</w:t>
            </w:r>
          </w:p>
          <w:p w:rsidR="0006063F" w:rsidRPr="00B13BB9" w:rsidRDefault="0006063F" w:rsidP="00EB007A">
            <w:pPr>
              <w:spacing w:line="276" w:lineRule="auto"/>
              <w:jc w:val="center"/>
              <w:rPr>
                <w:rFonts w:eastAsiaTheme="minorHAnsi"/>
                <w:i/>
                <w:sz w:val="22"/>
                <w:szCs w:val="22"/>
                <w:lang w:val="hr-BA" w:eastAsia="en-US"/>
              </w:rPr>
            </w:pPr>
            <w:r w:rsidRPr="00B13BB9">
              <w:rPr>
                <w:rFonts w:eastAsiaTheme="minorHAnsi"/>
                <w:i/>
                <w:sz w:val="22"/>
                <w:szCs w:val="22"/>
                <w:lang w:val="hr-BA" w:eastAsia="en-US"/>
              </w:rPr>
              <w:t>vrednovanja</w:t>
            </w:r>
          </w:p>
        </w:tc>
        <w:tc>
          <w:tcPr>
            <w:tcW w:w="11596" w:type="dxa"/>
            <w:vAlign w:val="center"/>
          </w:tcPr>
          <w:p w:rsidR="0006063F" w:rsidRPr="00B13BB9" w:rsidRDefault="00E37053" w:rsidP="00EB007A">
            <w:pPr>
              <w:pStyle w:val="Odlomakpopisa"/>
              <w:numPr>
                <w:ilvl w:val="0"/>
                <w:numId w:val="3"/>
              </w:numPr>
              <w:ind w:left="0"/>
              <w:rPr>
                <w:rFonts w:eastAsiaTheme="minorHAnsi"/>
              </w:rPr>
            </w:pPr>
            <w:r w:rsidRPr="00B13BB9">
              <w:rPr>
                <w:rFonts w:eastAsiaTheme="minorHAnsi"/>
              </w:rPr>
              <w:t xml:space="preserve">- </w:t>
            </w:r>
            <w:r w:rsidR="0006063F" w:rsidRPr="00B13BB9">
              <w:rPr>
                <w:rFonts w:eastAsiaTheme="minorHAnsi"/>
              </w:rPr>
              <w:t>individualno praćenje uspješnostisavladavanja gradiva, opisno praćenje i napredovanje</w:t>
            </w:r>
          </w:p>
        </w:tc>
      </w:tr>
      <w:tr w:rsidR="0006063F" w:rsidRPr="00B13BB9" w:rsidTr="00EB007A">
        <w:trPr>
          <w:trHeight w:val="602"/>
        </w:trPr>
        <w:tc>
          <w:tcPr>
            <w:tcW w:w="2339" w:type="dxa"/>
            <w:tcBorders>
              <w:bottom w:val="single" w:sz="18" w:space="0" w:color="auto"/>
            </w:tcBorders>
            <w:shd w:val="clear" w:color="auto" w:fill="C2D69B" w:themeFill="accent3" w:themeFillTint="99"/>
            <w:vAlign w:val="center"/>
          </w:tcPr>
          <w:p w:rsidR="0006063F" w:rsidRPr="00B13BB9" w:rsidRDefault="0006063F" w:rsidP="00EB007A">
            <w:pPr>
              <w:spacing w:line="276" w:lineRule="auto"/>
              <w:jc w:val="center"/>
              <w:rPr>
                <w:rFonts w:eastAsiaTheme="minorHAnsi"/>
                <w:i/>
                <w:sz w:val="22"/>
                <w:szCs w:val="22"/>
                <w:lang w:val="hr-BA" w:eastAsia="en-US"/>
              </w:rPr>
            </w:pPr>
            <w:r w:rsidRPr="00B13BB9">
              <w:rPr>
                <w:rFonts w:eastAsiaTheme="minorHAnsi"/>
                <w:i/>
                <w:sz w:val="22"/>
                <w:szCs w:val="22"/>
                <w:lang w:val="hr-BA" w:eastAsia="en-US"/>
              </w:rPr>
              <w:t>Troškovnik aktivnosti</w:t>
            </w:r>
          </w:p>
        </w:tc>
        <w:tc>
          <w:tcPr>
            <w:tcW w:w="11596" w:type="dxa"/>
            <w:tcBorders>
              <w:bottom w:val="single" w:sz="18" w:space="0" w:color="auto"/>
            </w:tcBorders>
            <w:vAlign w:val="center"/>
          </w:tcPr>
          <w:p w:rsidR="0006063F" w:rsidRPr="00B13BB9" w:rsidRDefault="00E37053" w:rsidP="00EB007A">
            <w:pPr>
              <w:pStyle w:val="Odlomakpopisa"/>
              <w:numPr>
                <w:ilvl w:val="0"/>
                <w:numId w:val="3"/>
              </w:numPr>
              <w:ind w:left="0"/>
              <w:rPr>
                <w:rFonts w:eastAsiaTheme="minorHAnsi"/>
              </w:rPr>
            </w:pPr>
            <w:r w:rsidRPr="00B13BB9">
              <w:rPr>
                <w:rFonts w:eastAsiaTheme="minorHAnsi"/>
              </w:rPr>
              <w:t xml:space="preserve">- </w:t>
            </w:r>
            <w:r w:rsidR="0006063F" w:rsidRPr="00B13BB9">
              <w:rPr>
                <w:rFonts w:eastAsiaTheme="minorHAnsi"/>
              </w:rPr>
              <w:t>troškovi izrade panoa, kopiranja radnog materijala, troškovi materijala i pribora za praktičan rad</w:t>
            </w:r>
          </w:p>
        </w:tc>
      </w:tr>
    </w:tbl>
    <w:p w:rsidR="00B13BB9" w:rsidRPr="00B13BB9" w:rsidRDefault="00B13BB9" w:rsidP="00992AAF">
      <w:pPr>
        <w:rPr>
          <w:rFonts w:ascii="Times New Roman" w:eastAsia="Times New Roman" w:hAnsi="Times New Roman" w:cs="Times New Roman"/>
          <w:b/>
          <w:color w:val="76923C" w:themeColor="accent3" w:themeShade="BF"/>
          <w:sz w:val="30"/>
          <w:szCs w:val="30"/>
          <w:lang w:val="hr-HR" w:eastAsia="hr-HR"/>
        </w:rPr>
      </w:pPr>
    </w:p>
    <w:p w:rsidR="00992AAF" w:rsidRPr="00B13BB9" w:rsidRDefault="00992AAF" w:rsidP="00992AAF">
      <w:pPr>
        <w:rPr>
          <w:rFonts w:ascii="Times New Roman" w:eastAsia="Times New Roman" w:hAnsi="Times New Roman" w:cs="Times New Roman"/>
          <w:sz w:val="20"/>
          <w:szCs w:val="20"/>
          <w:lang w:val="hr-HR" w:eastAsia="hr-HR"/>
        </w:rPr>
      </w:pPr>
      <w:r w:rsidRPr="00B13BB9">
        <w:rPr>
          <w:rFonts w:ascii="Times New Roman" w:eastAsia="Times New Roman" w:hAnsi="Times New Roman" w:cs="Times New Roman"/>
          <w:b/>
          <w:color w:val="76923C" w:themeColor="accent3" w:themeShade="BF"/>
          <w:sz w:val="30"/>
          <w:szCs w:val="30"/>
          <w:lang w:val="hr-HR" w:eastAsia="hr-HR"/>
        </w:rPr>
        <w:t>OSMI RAZREDI</w:t>
      </w:r>
      <w:r w:rsidRPr="00B13BB9">
        <w:rPr>
          <w:rFonts w:ascii="Times New Roman" w:eastAsia="Times New Roman" w:hAnsi="Times New Roman" w:cs="Times New Roman"/>
          <w:b/>
          <w:color w:val="7030A0"/>
          <w:sz w:val="28"/>
          <w:szCs w:val="28"/>
          <w:lang w:val="hr-HR" w:eastAsia="hr-HR"/>
        </w:rPr>
        <w:t>,</w:t>
      </w:r>
      <w:r w:rsidRPr="00B13BB9">
        <w:rPr>
          <w:rFonts w:ascii="Times New Roman" w:eastAsia="Times New Roman" w:hAnsi="Times New Roman" w:cs="Times New Roman"/>
          <w:color w:val="7030A0"/>
          <w:lang w:val="hr-HR" w:eastAsia="hr-HR"/>
        </w:rPr>
        <w:t xml:space="preserve"> </w:t>
      </w:r>
      <w:r w:rsidRPr="00B13BB9">
        <w:rPr>
          <w:rFonts w:ascii="Times New Roman" w:eastAsia="Times New Roman" w:hAnsi="Times New Roman" w:cs="Times New Roman"/>
          <w:sz w:val="20"/>
          <w:szCs w:val="20"/>
          <w:lang w:val="hr-HR" w:eastAsia="hr-HR"/>
        </w:rPr>
        <w:t>P</w:t>
      </w:r>
      <w:r w:rsidR="009F0D32" w:rsidRPr="00B13BB9">
        <w:rPr>
          <w:rFonts w:ascii="Times New Roman" w:eastAsia="Times New Roman" w:hAnsi="Times New Roman" w:cs="Times New Roman"/>
          <w:sz w:val="20"/>
          <w:szCs w:val="20"/>
          <w:lang w:val="hr-HR" w:eastAsia="hr-HR"/>
        </w:rPr>
        <w:t>LAN IZVANUČIONIČNE NASTAVE  2018</w:t>
      </w:r>
      <w:r w:rsidRPr="00B13BB9">
        <w:rPr>
          <w:rFonts w:ascii="Times New Roman" w:eastAsia="Times New Roman" w:hAnsi="Times New Roman" w:cs="Times New Roman"/>
          <w:sz w:val="20"/>
          <w:szCs w:val="20"/>
          <w:lang w:val="hr-HR" w:eastAsia="hr-HR"/>
        </w:rPr>
        <w:t>./</w:t>
      </w:r>
      <w:r w:rsidR="009F0D32" w:rsidRPr="00B13BB9">
        <w:rPr>
          <w:rFonts w:ascii="Times New Roman" w:eastAsia="Times New Roman" w:hAnsi="Times New Roman" w:cs="Times New Roman"/>
          <w:sz w:val="20"/>
          <w:szCs w:val="20"/>
          <w:lang w:val="hr-HR" w:eastAsia="hr-HR"/>
        </w:rPr>
        <w:t>2019</w:t>
      </w:r>
      <w:r w:rsidRPr="00B13BB9">
        <w:rPr>
          <w:rFonts w:ascii="Times New Roman" w:eastAsia="Times New Roman" w:hAnsi="Times New Roman" w:cs="Times New Roman"/>
          <w:sz w:val="20"/>
          <w:szCs w:val="20"/>
          <w:lang w:val="hr-HR" w:eastAsia="hr-HR"/>
        </w:rPr>
        <w:t xml:space="preserve">.   </w:t>
      </w:r>
    </w:p>
    <w:p w:rsidR="00992AAF" w:rsidRPr="00B13BB9" w:rsidRDefault="00992AAF" w:rsidP="00992AAF">
      <w:pPr>
        <w:spacing w:after="0"/>
        <w:ind w:left="180"/>
        <w:rPr>
          <w:rFonts w:ascii="Times New Roman" w:hAnsi="Times New Roman" w:cs="Times New Roman"/>
          <w:b/>
          <w:sz w:val="28"/>
          <w:szCs w:val="28"/>
        </w:rPr>
      </w:pPr>
      <w:r w:rsidRPr="00B13BB9">
        <w:rPr>
          <w:rFonts w:ascii="Times New Roman" w:hAnsi="Times New Roman" w:cs="Times New Roman"/>
          <w:b/>
          <w:sz w:val="28"/>
          <w:szCs w:val="28"/>
        </w:rPr>
        <w:t>8. a i b razred</w:t>
      </w:r>
    </w:p>
    <w:p w:rsidR="00992AAF" w:rsidRPr="00B13BB9" w:rsidRDefault="00992AAF" w:rsidP="00992AAF">
      <w:pPr>
        <w:spacing w:after="0"/>
        <w:ind w:left="180"/>
        <w:rPr>
          <w:rFonts w:ascii="Times New Roman" w:hAnsi="Times New Roman" w:cs="Times New Roman"/>
          <w:b/>
          <w:sz w:val="28"/>
          <w:szCs w:val="28"/>
        </w:rPr>
      </w:pPr>
      <w:r w:rsidRPr="00B13BB9">
        <w:rPr>
          <w:rFonts w:ascii="Times New Roman" w:hAnsi="Times New Roman" w:cs="Times New Roman"/>
          <w:b/>
          <w:sz w:val="28"/>
          <w:szCs w:val="28"/>
        </w:rPr>
        <w:t xml:space="preserve">Razrednice: </w:t>
      </w:r>
      <w:r w:rsidR="00266182" w:rsidRPr="00B13BB9">
        <w:rPr>
          <w:rFonts w:ascii="Times New Roman" w:hAnsi="Times New Roman" w:cs="Times New Roman"/>
          <w:b/>
          <w:sz w:val="28"/>
          <w:szCs w:val="28"/>
        </w:rPr>
        <w:t xml:space="preserve">Drago Trojan i </w:t>
      </w:r>
      <w:r w:rsidR="003E68F6" w:rsidRPr="00B13BB9">
        <w:rPr>
          <w:rFonts w:ascii="Times New Roman" w:hAnsi="Times New Roman" w:cs="Times New Roman"/>
          <w:b/>
          <w:sz w:val="28"/>
          <w:szCs w:val="28"/>
        </w:rPr>
        <w:t>Ivana Kelava Tešić</w:t>
      </w:r>
    </w:p>
    <w:tbl>
      <w:tblPr>
        <w:tblStyle w:val="TableGrid1"/>
        <w:tblpPr w:leftFromText="180" w:rightFromText="180" w:vertAnchor="text" w:horzAnchor="margin" w:tblpY="437"/>
        <w:tblW w:w="0" w:type="auto"/>
        <w:tblLook w:val="04A0" w:firstRow="1" w:lastRow="0" w:firstColumn="1" w:lastColumn="0" w:noHBand="0" w:noVBand="1"/>
      </w:tblPr>
      <w:tblGrid>
        <w:gridCol w:w="2405"/>
        <w:gridCol w:w="11587"/>
      </w:tblGrid>
      <w:tr w:rsidR="00992AAF" w:rsidRPr="00B13BB9" w:rsidTr="00CE08C6">
        <w:tc>
          <w:tcPr>
            <w:tcW w:w="2405" w:type="dxa"/>
            <w:tcBorders>
              <w:top w:val="single" w:sz="18" w:space="0" w:color="auto"/>
            </w:tcBorders>
            <w:shd w:val="clear" w:color="auto" w:fill="C2D69B" w:themeFill="accent3" w:themeFillTint="99"/>
            <w:vAlign w:val="center"/>
          </w:tcPr>
          <w:p w:rsidR="00992AAF" w:rsidRPr="00B13BB9" w:rsidRDefault="00992AAF" w:rsidP="00392A4D">
            <w:pPr>
              <w:jc w:val="center"/>
              <w:rPr>
                <w:rFonts w:ascii="Times New Roman" w:eastAsia="Times New Roman" w:hAnsi="Times New Roman" w:cs="Times New Roman"/>
                <w:i/>
              </w:rPr>
            </w:pPr>
            <w:r w:rsidRPr="00B13BB9">
              <w:rPr>
                <w:rFonts w:ascii="Times New Roman" w:eastAsia="Times New Roman" w:hAnsi="Times New Roman" w:cs="Times New Roman"/>
                <w:i/>
              </w:rPr>
              <w:t>naziv aktivnosti, programa/ projekta</w:t>
            </w:r>
          </w:p>
        </w:tc>
        <w:tc>
          <w:tcPr>
            <w:tcW w:w="11587" w:type="dxa"/>
            <w:tcBorders>
              <w:top w:val="single" w:sz="18" w:space="0" w:color="auto"/>
            </w:tcBorders>
            <w:shd w:val="clear" w:color="auto" w:fill="FFFFFF" w:themeFill="background1"/>
            <w:vAlign w:val="center"/>
          </w:tcPr>
          <w:p w:rsidR="00CE08C6" w:rsidRPr="00B13BB9" w:rsidRDefault="00CE08C6" w:rsidP="00CE08C6">
            <w:pPr>
              <w:rPr>
                <w:rFonts w:ascii="Times New Roman" w:eastAsia="Calibri" w:hAnsi="Times New Roman" w:cs="Times New Roman"/>
                <w:b/>
                <w:sz w:val="26"/>
                <w:szCs w:val="26"/>
              </w:rPr>
            </w:pPr>
            <w:r w:rsidRPr="00B13BB9">
              <w:rPr>
                <w:rFonts w:ascii="Times New Roman" w:eastAsia="Calibri" w:hAnsi="Times New Roman" w:cs="Times New Roman"/>
                <w:b/>
                <w:sz w:val="26"/>
                <w:szCs w:val="26"/>
              </w:rPr>
              <w:t xml:space="preserve">Drago Trojan i </w:t>
            </w:r>
            <w:r w:rsidR="009E2ED6" w:rsidRPr="00B13BB9">
              <w:rPr>
                <w:rFonts w:ascii="Times New Roman" w:eastAsia="Calibri" w:hAnsi="Times New Roman" w:cs="Times New Roman"/>
                <w:b/>
                <w:sz w:val="26"/>
                <w:szCs w:val="26"/>
              </w:rPr>
              <w:t>Ivana Kelava Tešić</w:t>
            </w:r>
          </w:p>
          <w:p w:rsidR="00CE08C6" w:rsidRPr="00B13BB9" w:rsidRDefault="00CE08C6" w:rsidP="00CE08C6">
            <w:pPr>
              <w:rPr>
                <w:rFonts w:ascii="Times New Roman" w:eastAsia="Calibri" w:hAnsi="Times New Roman" w:cs="Times New Roman"/>
                <w:b/>
                <w:sz w:val="26"/>
                <w:szCs w:val="26"/>
              </w:rPr>
            </w:pPr>
          </w:p>
          <w:p w:rsidR="00992AAF" w:rsidRPr="00B13BB9" w:rsidRDefault="00992AAF" w:rsidP="00CE08C6">
            <w:pPr>
              <w:jc w:val="center"/>
              <w:rPr>
                <w:rFonts w:ascii="Times New Roman" w:eastAsia="Calibri" w:hAnsi="Times New Roman" w:cs="Times New Roman"/>
                <w:b/>
                <w:sz w:val="26"/>
                <w:szCs w:val="26"/>
              </w:rPr>
            </w:pPr>
            <w:r w:rsidRPr="00B13BB9">
              <w:rPr>
                <w:rFonts w:ascii="Times New Roman" w:eastAsia="Calibri" w:hAnsi="Times New Roman" w:cs="Times New Roman"/>
                <w:b/>
                <w:sz w:val="26"/>
                <w:szCs w:val="26"/>
              </w:rPr>
              <w:t>JEDNODNEVNI IZLET U ZAGREB I KRAPINU</w:t>
            </w:r>
          </w:p>
          <w:p w:rsidR="00992AAF" w:rsidRPr="00B13BB9" w:rsidRDefault="00992AAF" w:rsidP="00CE08C6">
            <w:pPr>
              <w:jc w:val="center"/>
              <w:rPr>
                <w:rFonts w:ascii="Times New Roman" w:eastAsia="Calibri" w:hAnsi="Times New Roman" w:cs="Times New Roman"/>
                <w:b/>
                <w:sz w:val="26"/>
                <w:szCs w:val="26"/>
              </w:rPr>
            </w:pPr>
            <w:r w:rsidRPr="00B13BB9">
              <w:rPr>
                <w:rFonts w:ascii="Times New Roman" w:eastAsia="Calibri" w:hAnsi="Times New Roman" w:cs="Times New Roman"/>
                <w:b/>
                <w:sz w:val="26"/>
                <w:szCs w:val="26"/>
              </w:rPr>
              <w:t>/POSJET HRVATSKOM SABORU I MUZEJU NEANDERTALACA</w:t>
            </w:r>
          </w:p>
          <w:p w:rsidR="00992AAF" w:rsidRPr="00B13BB9" w:rsidRDefault="00992AAF" w:rsidP="00CE08C6">
            <w:pPr>
              <w:jc w:val="center"/>
              <w:rPr>
                <w:rFonts w:ascii="Times New Roman" w:eastAsia="Calibri" w:hAnsi="Times New Roman" w:cs="Times New Roman"/>
                <w:b/>
                <w:sz w:val="26"/>
                <w:szCs w:val="26"/>
              </w:rPr>
            </w:pPr>
          </w:p>
        </w:tc>
      </w:tr>
      <w:tr w:rsidR="00992AAF" w:rsidRPr="00B13BB9" w:rsidTr="00392A4D">
        <w:tc>
          <w:tcPr>
            <w:tcW w:w="2405" w:type="dxa"/>
            <w:shd w:val="clear" w:color="auto" w:fill="C2D69B" w:themeFill="accent3" w:themeFillTint="99"/>
            <w:vAlign w:val="center"/>
          </w:tcPr>
          <w:p w:rsidR="00992AAF" w:rsidRPr="00B13BB9" w:rsidRDefault="00992AAF" w:rsidP="00392A4D">
            <w:pPr>
              <w:jc w:val="center"/>
              <w:rPr>
                <w:rFonts w:ascii="Times New Roman" w:eastAsia="Times New Roman" w:hAnsi="Times New Roman" w:cs="Times New Roman"/>
                <w:i/>
              </w:rPr>
            </w:pPr>
            <w:r w:rsidRPr="00B13BB9">
              <w:rPr>
                <w:rFonts w:ascii="Times New Roman" w:eastAsia="Times New Roman" w:hAnsi="Times New Roman" w:cs="Times New Roman"/>
                <w:i/>
              </w:rPr>
              <w:t>nositelji aktivnosti</w:t>
            </w:r>
          </w:p>
        </w:tc>
        <w:tc>
          <w:tcPr>
            <w:tcW w:w="11587" w:type="dxa"/>
          </w:tcPr>
          <w:p w:rsidR="00992AAF" w:rsidRPr="00B13BB9" w:rsidRDefault="00992AAF" w:rsidP="00FE347D">
            <w:pPr>
              <w:spacing w:line="276" w:lineRule="auto"/>
              <w:rPr>
                <w:rFonts w:ascii="Times New Roman" w:eastAsia="Calibri" w:hAnsi="Times New Roman" w:cs="Times New Roman"/>
                <w:sz w:val="24"/>
                <w:szCs w:val="24"/>
              </w:rPr>
            </w:pPr>
            <w:r w:rsidRPr="00B13BB9">
              <w:rPr>
                <w:rFonts w:ascii="Times New Roman" w:eastAsia="Calibri" w:hAnsi="Times New Roman" w:cs="Times New Roman"/>
                <w:sz w:val="24"/>
                <w:szCs w:val="24"/>
              </w:rPr>
              <w:t>Razrednici, roditelji, učitelj biologije Đurđica Lovrinović, učitelj glazbene kulture</w:t>
            </w:r>
          </w:p>
        </w:tc>
      </w:tr>
      <w:tr w:rsidR="00992AAF" w:rsidRPr="00B13BB9" w:rsidTr="00392A4D">
        <w:tc>
          <w:tcPr>
            <w:tcW w:w="2405" w:type="dxa"/>
            <w:shd w:val="clear" w:color="auto" w:fill="C2D69B" w:themeFill="accent3" w:themeFillTint="99"/>
            <w:vAlign w:val="center"/>
          </w:tcPr>
          <w:p w:rsidR="00992AAF" w:rsidRPr="00B13BB9" w:rsidRDefault="00992AAF" w:rsidP="00392A4D">
            <w:pPr>
              <w:jc w:val="center"/>
              <w:rPr>
                <w:rFonts w:ascii="Times New Roman" w:eastAsia="Times New Roman" w:hAnsi="Times New Roman" w:cs="Times New Roman"/>
                <w:i/>
              </w:rPr>
            </w:pPr>
            <w:r w:rsidRPr="00B13BB9">
              <w:rPr>
                <w:rFonts w:ascii="Times New Roman" w:eastAsia="Times New Roman" w:hAnsi="Times New Roman" w:cs="Times New Roman"/>
                <w:i/>
              </w:rPr>
              <w:t>ciljevi aktivnosti, programa/ projekta</w:t>
            </w:r>
          </w:p>
          <w:p w:rsidR="00992AAF" w:rsidRPr="00B13BB9" w:rsidRDefault="00992AAF" w:rsidP="00392A4D">
            <w:pPr>
              <w:jc w:val="center"/>
              <w:rPr>
                <w:rFonts w:ascii="Times New Roman" w:eastAsia="Calibri" w:hAnsi="Times New Roman" w:cs="Times New Roman"/>
                <w:i/>
              </w:rPr>
            </w:pPr>
          </w:p>
        </w:tc>
        <w:tc>
          <w:tcPr>
            <w:tcW w:w="11587" w:type="dxa"/>
          </w:tcPr>
          <w:p w:rsidR="00992AAF" w:rsidRPr="00B13BB9" w:rsidRDefault="00FE347D" w:rsidP="00FE347D">
            <w:pPr>
              <w:spacing w:line="276" w:lineRule="auto"/>
              <w:rPr>
                <w:rFonts w:ascii="Times New Roman" w:hAnsi="Times New Roman" w:cs="Times New Roman"/>
                <w:sz w:val="24"/>
                <w:szCs w:val="24"/>
              </w:rPr>
            </w:pPr>
            <w:r w:rsidRPr="00B13BB9">
              <w:rPr>
                <w:rFonts w:ascii="Times New Roman" w:hAnsi="Times New Roman" w:cs="Times New Roman"/>
                <w:sz w:val="24"/>
                <w:szCs w:val="24"/>
              </w:rPr>
              <w:t>P</w:t>
            </w:r>
            <w:r w:rsidR="00992AAF" w:rsidRPr="00B13BB9">
              <w:rPr>
                <w:rFonts w:ascii="Times New Roman" w:hAnsi="Times New Roman" w:cs="Times New Roman"/>
                <w:sz w:val="24"/>
                <w:szCs w:val="24"/>
              </w:rPr>
              <w:t>ovezati  nastavne sadržaje iz više predmeta i razvijati sposobnosti uočavanja činjenica, razmišljanja i  povezivanja nastavnih sadržaja sa svakodnevnim životom; građanski odgoj, demokratski procesi u RH</w:t>
            </w:r>
            <w:r w:rsidRPr="00B13BB9">
              <w:rPr>
                <w:rFonts w:ascii="Times New Roman" w:hAnsi="Times New Roman" w:cs="Times New Roman"/>
                <w:sz w:val="24"/>
                <w:szCs w:val="24"/>
              </w:rPr>
              <w:t>.</w:t>
            </w:r>
          </w:p>
          <w:p w:rsidR="00992AAF" w:rsidRPr="00B13BB9" w:rsidRDefault="00FE347D" w:rsidP="00FE347D">
            <w:pPr>
              <w:spacing w:line="276" w:lineRule="auto"/>
              <w:rPr>
                <w:rFonts w:ascii="Times New Roman" w:eastAsia="Calibri" w:hAnsi="Times New Roman" w:cs="Times New Roman"/>
                <w:sz w:val="24"/>
                <w:szCs w:val="24"/>
              </w:rPr>
            </w:pPr>
            <w:r w:rsidRPr="00B13BB9">
              <w:rPr>
                <w:rFonts w:ascii="Times New Roman" w:hAnsi="Times New Roman" w:cs="Times New Roman"/>
                <w:sz w:val="24"/>
                <w:szCs w:val="24"/>
              </w:rPr>
              <w:t>U</w:t>
            </w:r>
            <w:r w:rsidR="00992AAF" w:rsidRPr="00B13BB9">
              <w:rPr>
                <w:rFonts w:ascii="Times New Roman" w:hAnsi="Times New Roman" w:cs="Times New Roman"/>
                <w:sz w:val="24"/>
                <w:szCs w:val="24"/>
              </w:rPr>
              <w:t>poznati učenike s  kulturnom, povijesnom, tradicijskom kulturom i baštinom koju rijetko imaju prigode vidjeti i posjetiti,  proširivanje i produbljivanje, upoznati geografska obilježja RH, zaštićenu prirodu</w:t>
            </w:r>
            <w:r w:rsidRPr="00B13BB9">
              <w:rPr>
                <w:rFonts w:ascii="Times New Roman" w:hAnsi="Times New Roman" w:cs="Times New Roman"/>
                <w:sz w:val="24"/>
                <w:szCs w:val="24"/>
              </w:rPr>
              <w:t>.</w:t>
            </w:r>
          </w:p>
        </w:tc>
      </w:tr>
      <w:tr w:rsidR="00992AAF" w:rsidRPr="00B13BB9" w:rsidTr="00392A4D">
        <w:tc>
          <w:tcPr>
            <w:tcW w:w="2405" w:type="dxa"/>
            <w:shd w:val="clear" w:color="auto" w:fill="C2D69B" w:themeFill="accent3" w:themeFillTint="99"/>
            <w:vAlign w:val="center"/>
          </w:tcPr>
          <w:p w:rsidR="00992AAF" w:rsidRPr="00B13BB9" w:rsidRDefault="00992AAF" w:rsidP="00392A4D">
            <w:pPr>
              <w:jc w:val="center"/>
              <w:rPr>
                <w:rFonts w:ascii="Times New Roman" w:eastAsia="Times New Roman" w:hAnsi="Times New Roman" w:cs="Times New Roman"/>
                <w:i/>
              </w:rPr>
            </w:pPr>
            <w:r w:rsidRPr="00B13BB9">
              <w:rPr>
                <w:rFonts w:ascii="Times New Roman" w:eastAsia="Times New Roman" w:hAnsi="Times New Roman" w:cs="Times New Roman"/>
                <w:i/>
              </w:rPr>
              <w:t>svrha aktivnosti, programa/ projekata</w:t>
            </w:r>
          </w:p>
          <w:p w:rsidR="00992AAF" w:rsidRPr="00B13BB9" w:rsidRDefault="00992AAF" w:rsidP="00392A4D">
            <w:pPr>
              <w:jc w:val="center"/>
              <w:rPr>
                <w:rFonts w:ascii="Times New Roman" w:eastAsia="Calibri" w:hAnsi="Times New Roman" w:cs="Times New Roman"/>
                <w:i/>
              </w:rPr>
            </w:pPr>
          </w:p>
        </w:tc>
        <w:tc>
          <w:tcPr>
            <w:tcW w:w="11587" w:type="dxa"/>
          </w:tcPr>
          <w:p w:rsidR="00992AAF" w:rsidRPr="00B13BB9" w:rsidRDefault="00992AAF" w:rsidP="00FE347D">
            <w:pPr>
              <w:spacing w:line="276" w:lineRule="auto"/>
              <w:rPr>
                <w:rFonts w:ascii="Times New Roman" w:eastAsia="Calibri" w:hAnsi="Times New Roman" w:cs="Times New Roman"/>
                <w:sz w:val="24"/>
                <w:szCs w:val="24"/>
              </w:rPr>
            </w:pPr>
            <w:r w:rsidRPr="00B13BB9">
              <w:rPr>
                <w:rFonts w:ascii="Times New Roman" w:eastAsia="Calibri" w:hAnsi="Times New Roman" w:cs="Times New Roman"/>
                <w:sz w:val="24"/>
                <w:szCs w:val="24"/>
              </w:rPr>
              <w:t>Razvijati domoljublje, građansku i demokratsku svijest,  želju za putovanjem, stvarati pozitivno I vedro ozračje među djecom, razvijati sposobnost promatranja, zaključivanja, namjernog pamćenja, razvijati emocije zadovoljstva I radosti, pokazivati uljudno ponašanje, usvajati vještinu raspolaganja džeparcem</w:t>
            </w:r>
            <w:r w:rsidR="00FE347D" w:rsidRPr="00B13BB9">
              <w:rPr>
                <w:rFonts w:ascii="Times New Roman" w:eastAsia="Calibri" w:hAnsi="Times New Roman" w:cs="Times New Roman"/>
                <w:sz w:val="24"/>
                <w:szCs w:val="24"/>
              </w:rPr>
              <w:t>.</w:t>
            </w:r>
          </w:p>
        </w:tc>
      </w:tr>
      <w:tr w:rsidR="00992AAF" w:rsidRPr="00B13BB9" w:rsidTr="00392A4D">
        <w:tc>
          <w:tcPr>
            <w:tcW w:w="2405" w:type="dxa"/>
            <w:shd w:val="clear" w:color="auto" w:fill="C2D69B" w:themeFill="accent3" w:themeFillTint="99"/>
            <w:vAlign w:val="center"/>
          </w:tcPr>
          <w:p w:rsidR="00992AAF" w:rsidRPr="00B13BB9" w:rsidRDefault="00992AAF" w:rsidP="00392A4D">
            <w:pPr>
              <w:jc w:val="center"/>
              <w:rPr>
                <w:rFonts w:ascii="Times New Roman" w:eastAsia="Times New Roman" w:hAnsi="Times New Roman" w:cs="Times New Roman"/>
                <w:i/>
              </w:rPr>
            </w:pPr>
            <w:r w:rsidRPr="00B13BB9">
              <w:rPr>
                <w:rFonts w:ascii="Times New Roman" w:eastAsia="Times New Roman" w:hAnsi="Times New Roman" w:cs="Times New Roman"/>
                <w:i/>
              </w:rPr>
              <w:t>način realizacije aktivnosti,</w:t>
            </w:r>
          </w:p>
          <w:p w:rsidR="00992AAF" w:rsidRPr="00B13BB9" w:rsidRDefault="00992AAF" w:rsidP="00392A4D">
            <w:pPr>
              <w:jc w:val="center"/>
              <w:rPr>
                <w:rFonts w:ascii="Times New Roman" w:eastAsia="Times New Roman" w:hAnsi="Times New Roman" w:cs="Times New Roman"/>
                <w:i/>
              </w:rPr>
            </w:pPr>
          </w:p>
          <w:p w:rsidR="00992AAF" w:rsidRPr="00B13BB9" w:rsidRDefault="00992AAF" w:rsidP="00392A4D">
            <w:pPr>
              <w:jc w:val="center"/>
              <w:rPr>
                <w:rFonts w:ascii="Times New Roman" w:eastAsia="Calibri" w:hAnsi="Times New Roman" w:cs="Times New Roman"/>
                <w:i/>
              </w:rPr>
            </w:pPr>
            <w:r w:rsidRPr="00B13BB9">
              <w:rPr>
                <w:rFonts w:ascii="Times New Roman" w:eastAsia="Times New Roman" w:hAnsi="Times New Roman" w:cs="Times New Roman"/>
                <w:i/>
              </w:rPr>
              <w:t>programa / projekta</w:t>
            </w:r>
          </w:p>
        </w:tc>
        <w:tc>
          <w:tcPr>
            <w:tcW w:w="11587" w:type="dxa"/>
          </w:tcPr>
          <w:p w:rsidR="00992AAF" w:rsidRPr="00B13BB9" w:rsidRDefault="00992AAF" w:rsidP="00FE347D">
            <w:pPr>
              <w:spacing w:line="276" w:lineRule="auto"/>
              <w:rPr>
                <w:rFonts w:ascii="Times New Roman" w:eastAsia="Times New Roman" w:hAnsi="Times New Roman" w:cs="Times New Roman"/>
                <w:sz w:val="24"/>
                <w:szCs w:val="24"/>
              </w:rPr>
            </w:pPr>
            <w:r w:rsidRPr="00B13BB9">
              <w:rPr>
                <w:rFonts w:ascii="Times New Roman" w:eastAsia="Times New Roman" w:hAnsi="Times New Roman" w:cs="Times New Roman"/>
                <w:sz w:val="24"/>
                <w:szCs w:val="24"/>
              </w:rPr>
              <w:t>Kulturno – povijesni spomenici u mjestu odredišta,geografske zanimljivosti,rekreativni sadržaji,</w:t>
            </w:r>
          </w:p>
          <w:p w:rsidR="00992AAF" w:rsidRPr="00B13BB9" w:rsidRDefault="00992AAF" w:rsidP="00FE347D">
            <w:pPr>
              <w:spacing w:line="276" w:lineRule="auto"/>
              <w:rPr>
                <w:rFonts w:ascii="Times New Roman" w:eastAsia="Calibri" w:hAnsi="Times New Roman" w:cs="Times New Roman"/>
                <w:sz w:val="24"/>
                <w:szCs w:val="24"/>
              </w:rPr>
            </w:pPr>
            <w:r w:rsidRPr="00B13BB9">
              <w:rPr>
                <w:rFonts w:ascii="Times New Roman" w:eastAsia="Times New Roman" w:hAnsi="Times New Roman" w:cs="Times New Roman"/>
                <w:sz w:val="24"/>
                <w:szCs w:val="24"/>
              </w:rPr>
              <w:t xml:space="preserve">duhovni sadržaji; </w:t>
            </w:r>
            <w:r w:rsidRPr="00B13BB9">
              <w:rPr>
                <w:rFonts w:ascii="Times New Roman" w:eastAsia="Calibri" w:hAnsi="Times New Roman" w:cs="Times New Roman"/>
                <w:sz w:val="24"/>
                <w:szCs w:val="24"/>
              </w:rPr>
              <w:t>Anketa – razrednici; roditelji – donošenje plana I plaćanje, izbor najpovoljnije ponude; učenici – prikupljanje materijala, istraživanje – ROK: do polugodišta</w:t>
            </w:r>
          </w:p>
        </w:tc>
      </w:tr>
      <w:tr w:rsidR="00992AAF" w:rsidRPr="00B13BB9" w:rsidTr="00392A4D">
        <w:tc>
          <w:tcPr>
            <w:tcW w:w="2405" w:type="dxa"/>
            <w:shd w:val="clear" w:color="auto" w:fill="C2D69B" w:themeFill="accent3" w:themeFillTint="99"/>
            <w:vAlign w:val="center"/>
          </w:tcPr>
          <w:p w:rsidR="00992AAF" w:rsidRPr="00B13BB9" w:rsidRDefault="00992AAF" w:rsidP="00392A4D">
            <w:pPr>
              <w:jc w:val="center"/>
              <w:rPr>
                <w:rFonts w:ascii="Times New Roman" w:eastAsia="Times New Roman" w:hAnsi="Times New Roman" w:cs="Times New Roman"/>
                <w:i/>
              </w:rPr>
            </w:pPr>
            <w:r w:rsidRPr="00B13BB9">
              <w:rPr>
                <w:rFonts w:ascii="Times New Roman" w:eastAsia="Times New Roman" w:hAnsi="Times New Roman" w:cs="Times New Roman"/>
                <w:i/>
              </w:rPr>
              <w:t>vremenik aktivnosti,</w:t>
            </w:r>
          </w:p>
          <w:p w:rsidR="00992AAF" w:rsidRPr="00B13BB9" w:rsidRDefault="00992AAF" w:rsidP="00392A4D">
            <w:pPr>
              <w:jc w:val="center"/>
              <w:rPr>
                <w:rFonts w:ascii="Times New Roman" w:eastAsia="Times New Roman" w:hAnsi="Times New Roman" w:cs="Times New Roman"/>
                <w:i/>
              </w:rPr>
            </w:pPr>
            <w:r w:rsidRPr="00B13BB9">
              <w:rPr>
                <w:rFonts w:ascii="Times New Roman" w:eastAsia="Times New Roman" w:hAnsi="Times New Roman" w:cs="Times New Roman"/>
                <w:i/>
              </w:rPr>
              <w:t>programa / projekta</w:t>
            </w:r>
          </w:p>
          <w:p w:rsidR="00992AAF" w:rsidRPr="00B13BB9" w:rsidRDefault="00992AAF" w:rsidP="00392A4D">
            <w:pPr>
              <w:jc w:val="center"/>
              <w:rPr>
                <w:rFonts w:ascii="Times New Roman" w:eastAsia="Calibri" w:hAnsi="Times New Roman" w:cs="Times New Roman"/>
                <w:i/>
              </w:rPr>
            </w:pPr>
          </w:p>
        </w:tc>
        <w:tc>
          <w:tcPr>
            <w:tcW w:w="11587" w:type="dxa"/>
          </w:tcPr>
          <w:p w:rsidR="00992AAF" w:rsidRPr="00B13BB9" w:rsidRDefault="00992AAF" w:rsidP="00FE347D">
            <w:pPr>
              <w:spacing w:line="276" w:lineRule="auto"/>
              <w:rPr>
                <w:rFonts w:ascii="Times New Roman" w:eastAsia="Calibri" w:hAnsi="Times New Roman" w:cs="Times New Roman"/>
                <w:sz w:val="24"/>
                <w:szCs w:val="24"/>
              </w:rPr>
            </w:pPr>
            <w:r w:rsidRPr="00B13BB9">
              <w:rPr>
                <w:rFonts w:ascii="Times New Roman" w:eastAsia="Calibri" w:hAnsi="Times New Roman" w:cs="Times New Roman"/>
                <w:sz w:val="24"/>
                <w:szCs w:val="24"/>
              </w:rPr>
              <w:t>9.mj. anketa roditelja I motivacija učenika; uključivanje u Godišnji plan Škole</w:t>
            </w:r>
            <w:r w:rsidRPr="00B13BB9">
              <w:rPr>
                <w:rFonts w:ascii="Times New Roman" w:eastAsia="Calibri" w:hAnsi="Times New Roman" w:cs="Times New Roman"/>
                <w:sz w:val="24"/>
                <w:szCs w:val="24"/>
              </w:rPr>
              <w:br/>
              <w:t xml:space="preserve">10.mj.prikupljanje ponuda  </w:t>
            </w:r>
            <w:r w:rsidRPr="00B13BB9">
              <w:rPr>
                <w:rFonts w:ascii="Times New Roman" w:eastAsia="Calibri" w:hAnsi="Times New Roman" w:cs="Times New Roman"/>
                <w:sz w:val="24"/>
                <w:szCs w:val="24"/>
              </w:rPr>
              <w:br/>
              <w:t>12.mj. prihvaćanje ponude – roditelji</w:t>
            </w:r>
            <w:r w:rsidRPr="00B13BB9">
              <w:rPr>
                <w:rFonts w:ascii="Times New Roman" w:eastAsia="Calibri" w:hAnsi="Times New Roman" w:cs="Times New Roman"/>
                <w:sz w:val="24"/>
                <w:szCs w:val="24"/>
              </w:rPr>
              <w:br/>
              <w:t>2. sklapanje ugovora: Agencija – Škola</w:t>
            </w:r>
            <w:r w:rsidRPr="00B13BB9">
              <w:rPr>
                <w:rFonts w:ascii="Times New Roman" w:eastAsia="Calibri" w:hAnsi="Times New Roman" w:cs="Times New Roman"/>
                <w:sz w:val="24"/>
                <w:szCs w:val="24"/>
              </w:rPr>
              <w:br/>
              <w:t xml:space="preserve">        travanj ili  svibanj : realizacija   Zagreb – povezati s koncertom i programom za učenike u KD ''Vatroslav Lisinski'' </w:t>
            </w:r>
          </w:p>
        </w:tc>
      </w:tr>
      <w:tr w:rsidR="00992AAF" w:rsidRPr="00B13BB9" w:rsidTr="00392A4D">
        <w:tc>
          <w:tcPr>
            <w:tcW w:w="2405" w:type="dxa"/>
            <w:shd w:val="clear" w:color="auto" w:fill="C2D69B" w:themeFill="accent3" w:themeFillTint="99"/>
            <w:vAlign w:val="center"/>
          </w:tcPr>
          <w:p w:rsidR="00992AAF" w:rsidRPr="00B13BB9" w:rsidRDefault="00992AAF" w:rsidP="00392A4D">
            <w:pPr>
              <w:jc w:val="center"/>
              <w:rPr>
                <w:rFonts w:ascii="Times New Roman" w:eastAsia="Times New Roman" w:hAnsi="Times New Roman" w:cs="Times New Roman"/>
                <w:i/>
              </w:rPr>
            </w:pPr>
            <w:r w:rsidRPr="00B13BB9">
              <w:rPr>
                <w:rFonts w:ascii="Times New Roman" w:eastAsia="Times New Roman" w:hAnsi="Times New Roman" w:cs="Times New Roman"/>
                <w:i/>
              </w:rPr>
              <w:t>način vrednovanja i način</w:t>
            </w:r>
          </w:p>
          <w:p w:rsidR="00992AAF" w:rsidRPr="00B13BB9" w:rsidRDefault="00992AAF" w:rsidP="00392A4D">
            <w:pPr>
              <w:jc w:val="center"/>
              <w:rPr>
                <w:rFonts w:ascii="Times New Roman" w:eastAsia="Times New Roman" w:hAnsi="Times New Roman" w:cs="Times New Roman"/>
                <w:i/>
              </w:rPr>
            </w:pPr>
            <w:r w:rsidRPr="00B13BB9">
              <w:rPr>
                <w:rFonts w:ascii="Times New Roman" w:eastAsia="Times New Roman" w:hAnsi="Times New Roman" w:cs="Times New Roman"/>
                <w:i/>
              </w:rPr>
              <w:t>korištenja rezultata</w:t>
            </w:r>
          </w:p>
          <w:p w:rsidR="00992AAF" w:rsidRPr="00B13BB9" w:rsidRDefault="00992AAF" w:rsidP="00392A4D">
            <w:pPr>
              <w:jc w:val="center"/>
              <w:rPr>
                <w:rFonts w:ascii="Times New Roman" w:eastAsia="Calibri" w:hAnsi="Times New Roman" w:cs="Times New Roman"/>
                <w:i/>
              </w:rPr>
            </w:pPr>
            <w:r w:rsidRPr="00B13BB9">
              <w:rPr>
                <w:rFonts w:ascii="Times New Roman" w:eastAsia="Times New Roman" w:hAnsi="Times New Roman" w:cs="Times New Roman"/>
                <w:i/>
              </w:rPr>
              <w:t>vrednovanja</w:t>
            </w:r>
          </w:p>
        </w:tc>
        <w:tc>
          <w:tcPr>
            <w:tcW w:w="11587" w:type="dxa"/>
          </w:tcPr>
          <w:p w:rsidR="00992AAF" w:rsidRPr="00B13BB9" w:rsidRDefault="00992AAF" w:rsidP="00FE347D">
            <w:pPr>
              <w:spacing w:line="276" w:lineRule="auto"/>
              <w:rPr>
                <w:rFonts w:ascii="Times New Roman" w:eastAsia="Calibri" w:hAnsi="Times New Roman" w:cs="Times New Roman"/>
                <w:sz w:val="24"/>
                <w:szCs w:val="24"/>
              </w:rPr>
            </w:pPr>
            <w:r w:rsidRPr="00B13BB9">
              <w:rPr>
                <w:rFonts w:ascii="Times New Roman" w:eastAsia="Calibri" w:hAnsi="Times New Roman" w:cs="Times New Roman"/>
                <w:sz w:val="24"/>
                <w:szCs w:val="24"/>
              </w:rPr>
              <w:t>Sva iskustva poslužit će obogaćivanju i unapređivanju nastave, integritetu samog učenika, a zapisima, fotografijama, plakatima, prezentacijama i uz povratnu informaciju i suradnju s roditeljima  obogatit ćemo spoznaje i doživljaje i doprinijeti svestranom razvoju osobnosti. Pratit ćemo unaprijeđenje međusobnih odnosa te koliko ovakvi sadržaji pomažu u odrastanju i u povezivanju znanja i iskustava.</w:t>
            </w:r>
          </w:p>
        </w:tc>
      </w:tr>
      <w:tr w:rsidR="00992AAF" w:rsidRPr="00B13BB9" w:rsidTr="00BE271A">
        <w:trPr>
          <w:trHeight w:val="1307"/>
        </w:trPr>
        <w:tc>
          <w:tcPr>
            <w:tcW w:w="2405" w:type="dxa"/>
            <w:tcBorders>
              <w:bottom w:val="single" w:sz="18" w:space="0" w:color="auto"/>
            </w:tcBorders>
            <w:shd w:val="clear" w:color="auto" w:fill="C2D69B" w:themeFill="accent3" w:themeFillTint="99"/>
            <w:vAlign w:val="center"/>
          </w:tcPr>
          <w:p w:rsidR="00992AAF" w:rsidRPr="00B13BB9" w:rsidRDefault="00992AAF" w:rsidP="00392A4D">
            <w:pPr>
              <w:jc w:val="center"/>
              <w:rPr>
                <w:rFonts w:ascii="Times New Roman" w:eastAsia="Times New Roman" w:hAnsi="Times New Roman" w:cs="Times New Roman"/>
                <w:i/>
              </w:rPr>
            </w:pPr>
            <w:r w:rsidRPr="00B13BB9">
              <w:rPr>
                <w:rFonts w:ascii="Times New Roman" w:eastAsia="Times New Roman" w:hAnsi="Times New Roman" w:cs="Times New Roman"/>
                <w:i/>
              </w:rPr>
              <w:t>troškovnik aktivnosti</w:t>
            </w:r>
          </w:p>
        </w:tc>
        <w:tc>
          <w:tcPr>
            <w:tcW w:w="11587" w:type="dxa"/>
            <w:tcBorders>
              <w:bottom w:val="single" w:sz="18" w:space="0" w:color="auto"/>
            </w:tcBorders>
          </w:tcPr>
          <w:p w:rsidR="00992AAF" w:rsidRPr="00B13BB9" w:rsidRDefault="00992AAF" w:rsidP="00FE347D">
            <w:pPr>
              <w:spacing w:line="276" w:lineRule="auto"/>
              <w:rPr>
                <w:rFonts w:ascii="Times New Roman" w:eastAsia="Calibri" w:hAnsi="Times New Roman" w:cs="Times New Roman"/>
                <w:sz w:val="24"/>
                <w:szCs w:val="24"/>
              </w:rPr>
            </w:pPr>
            <w:r w:rsidRPr="00B13BB9">
              <w:rPr>
                <w:rFonts w:ascii="Times New Roman" w:eastAsia="Calibri" w:hAnsi="Times New Roman" w:cs="Times New Roman"/>
                <w:sz w:val="24"/>
                <w:szCs w:val="24"/>
              </w:rPr>
              <w:t>Troškove puta, smještaja, prehrane, ulaznica i slično snose roditelji, a troškove za učitelje snosi škola.</w:t>
            </w:r>
          </w:p>
        </w:tc>
      </w:tr>
    </w:tbl>
    <w:p w:rsidR="007A0337" w:rsidRPr="00B13BB9" w:rsidRDefault="007A0337" w:rsidP="00992AAF">
      <w:pPr>
        <w:rPr>
          <w:rFonts w:ascii="Times New Roman" w:hAnsi="Times New Roman" w:cs="Times New Roman"/>
        </w:rPr>
      </w:pPr>
    </w:p>
    <w:p w:rsidR="00E37053" w:rsidRPr="00B13BB9" w:rsidRDefault="00E37053" w:rsidP="00992AAF">
      <w:pPr>
        <w:rPr>
          <w:rFonts w:ascii="Times New Roman" w:hAnsi="Times New Roman" w:cs="Times New Roman"/>
        </w:rPr>
      </w:pPr>
    </w:p>
    <w:tbl>
      <w:tblPr>
        <w:tblStyle w:val="Srednjesjenanje1"/>
        <w:tblW w:w="0" w:type="auto"/>
        <w:tblLook w:val="0600" w:firstRow="0" w:lastRow="0" w:firstColumn="0" w:lastColumn="0" w:noHBand="1" w:noVBand="1"/>
      </w:tblPr>
      <w:tblGrid>
        <w:gridCol w:w="2404"/>
        <w:gridCol w:w="11580"/>
      </w:tblGrid>
      <w:tr w:rsidR="0006063F" w:rsidRPr="005F11FF" w:rsidTr="00E37053">
        <w:tc>
          <w:tcPr>
            <w:tcW w:w="2405" w:type="dxa"/>
            <w:tcBorders>
              <w:top w:val="single" w:sz="18" w:space="0" w:color="auto"/>
              <w:right w:val="single" w:sz="2" w:space="0" w:color="auto"/>
            </w:tcBorders>
            <w:shd w:val="clear" w:color="auto" w:fill="C2D69B" w:themeFill="accent3" w:themeFillTint="99"/>
            <w:vAlign w:val="center"/>
          </w:tcPr>
          <w:p w:rsidR="0006063F" w:rsidRPr="005F11FF" w:rsidRDefault="0006063F" w:rsidP="00FE347D">
            <w:pPr>
              <w:spacing w:line="276" w:lineRule="auto"/>
              <w:jc w:val="center"/>
              <w:rPr>
                <w:rFonts w:ascii="Times New Roman" w:eastAsia="Times New Roman" w:hAnsi="Times New Roman" w:cs="Times New Roman"/>
                <w:i/>
                <w:sz w:val="24"/>
                <w:szCs w:val="24"/>
                <w:lang w:val="hr-HR"/>
              </w:rPr>
            </w:pPr>
            <w:r w:rsidRPr="005F11FF">
              <w:rPr>
                <w:rFonts w:ascii="Times New Roman" w:eastAsia="Times New Roman" w:hAnsi="Times New Roman" w:cs="Times New Roman"/>
                <w:i/>
                <w:sz w:val="24"/>
                <w:szCs w:val="24"/>
                <w:lang w:val="hr-HR"/>
              </w:rPr>
              <w:t>naziv aktivnosti, programa/ projekta</w:t>
            </w:r>
          </w:p>
        </w:tc>
        <w:tc>
          <w:tcPr>
            <w:tcW w:w="11587" w:type="dxa"/>
            <w:tcBorders>
              <w:top w:val="single" w:sz="18" w:space="0" w:color="auto"/>
              <w:left w:val="single" w:sz="2" w:space="0" w:color="auto"/>
              <w:bottom w:val="single" w:sz="18" w:space="0" w:color="auto"/>
            </w:tcBorders>
          </w:tcPr>
          <w:p w:rsidR="00CE08C6" w:rsidRPr="005F11FF" w:rsidRDefault="00CE08C6" w:rsidP="00CE08C6">
            <w:pPr>
              <w:spacing w:line="276" w:lineRule="auto"/>
              <w:rPr>
                <w:rFonts w:ascii="Times New Roman" w:eastAsia="Calibri" w:hAnsi="Times New Roman" w:cs="Times New Roman"/>
                <w:b/>
                <w:sz w:val="24"/>
                <w:szCs w:val="24"/>
                <w:lang w:val="hr-HR"/>
              </w:rPr>
            </w:pPr>
            <w:r w:rsidRPr="005F11FF">
              <w:rPr>
                <w:rFonts w:ascii="Times New Roman" w:eastAsia="Calibri" w:hAnsi="Times New Roman" w:cs="Times New Roman"/>
                <w:b/>
                <w:sz w:val="24"/>
                <w:szCs w:val="24"/>
                <w:lang w:val="hr-HR"/>
              </w:rPr>
              <w:t xml:space="preserve">Drago Trojan i </w:t>
            </w:r>
            <w:r w:rsidR="003E68F6" w:rsidRPr="005F11FF">
              <w:rPr>
                <w:rFonts w:ascii="Times New Roman" w:eastAsia="Calibri" w:hAnsi="Times New Roman" w:cs="Times New Roman"/>
                <w:b/>
                <w:sz w:val="24"/>
                <w:szCs w:val="24"/>
                <w:lang w:val="hr-HR"/>
              </w:rPr>
              <w:t>Ivana Kelava Tešić</w:t>
            </w:r>
          </w:p>
          <w:p w:rsidR="00CE08C6" w:rsidRPr="005F11FF" w:rsidRDefault="00CE08C6" w:rsidP="00CE08C6">
            <w:pPr>
              <w:spacing w:line="276" w:lineRule="auto"/>
              <w:rPr>
                <w:rFonts w:ascii="Times New Roman" w:eastAsia="Calibri" w:hAnsi="Times New Roman" w:cs="Times New Roman"/>
                <w:b/>
                <w:sz w:val="24"/>
                <w:szCs w:val="24"/>
                <w:lang w:val="hr-HR"/>
              </w:rPr>
            </w:pPr>
          </w:p>
          <w:p w:rsidR="0006063F" w:rsidRPr="005F11FF" w:rsidRDefault="009E2ED6" w:rsidP="0006063F">
            <w:pPr>
              <w:spacing w:line="276" w:lineRule="auto"/>
              <w:jc w:val="center"/>
              <w:rPr>
                <w:rFonts w:ascii="Times New Roman" w:eastAsia="Calibri" w:hAnsi="Times New Roman" w:cs="Times New Roman"/>
                <w:b/>
                <w:sz w:val="24"/>
                <w:szCs w:val="24"/>
                <w:lang w:val="hr-HR"/>
              </w:rPr>
            </w:pPr>
            <w:r w:rsidRPr="005F11FF">
              <w:rPr>
                <w:rFonts w:ascii="Times New Roman" w:eastAsia="Calibri" w:hAnsi="Times New Roman" w:cs="Times New Roman"/>
                <w:b/>
                <w:sz w:val="24"/>
                <w:szCs w:val="24"/>
                <w:lang w:val="hr-HR"/>
              </w:rPr>
              <w:t>Jednodnevni</w:t>
            </w:r>
            <w:r w:rsidR="0006063F" w:rsidRPr="005F11FF">
              <w:rPr>
                <w:rFonts w:ascii="Times New Roman" w:eastAsia="Calibri" w:hAnsi="Times New Roman" w:cs="Times New Roman"/>
                <w:b/>
                <w:sz w:val="24"/>
                <w:szCs w:val="24"/>
                <w:lang w:val="hr-HR"/>
              </w:rPr>
              <w:t xml:space="preserve"> posjet osmaša Vukovaru</w:t>
            </w:r>
            <w:r w:rsidRPr="005F11FF">
              <w:rPr>
                <w:rFonts w:ascii="Times New Roman" w:eastAsia="Calibri" w:hAnsi="Times New Roman" w:cs="Times New Roman"/>
                <w:b/>
                <w:sz w:val="24"/>
                <w:szCs w:val="24"/>
                <w:lang w:val="hr-HR"/>
              </w:rPr>
              <w:t>/ Karlovac-Pakrac</w:t>
            </w:r>
          </w:p>
          <w:p w:rsidR="00CE08C6" w:rsidRPr="005F11FF" w:rsidRDefault="00CE08C6" w:rsidP="0006063F">
            <w:pPr>
              <w:spacing w:line="276" w:lineRule="auto"/>
              <w:jc w:val="center"/>
              <w:rPr>
                <w:rFonts w:ascii="Times New Roman" w:eastAsia="Calibri" w:hAnsi="Times New Roman" w:cs="Times New Roman"/>
                <w:b/>
                <w:sz w:val="24"/>
                <w:szCs w:val="24"/>
                <w:lang w:val="hr-HR"/>
              </w:rPr>
            </w:pPr>
          </w:p>
        </w:tc>
      </w:tr>
      <w:tr w:rsidR="0006063F" w:rsidRPr="005F11FF" w:rsidTr="00E37053">
        <w:tc>
          <w:tcPr>
            <w:tcW w:w="2405" w:type="dxa"/>
            <w:tcBorders>
              <w:right w:val="single" w:sz="2" w:space="0" w:color="auto"/>
            </w:tcBorders>
            <w:shd w:val="clear" w:color="auto" w:fill="C2D69B" w:themeFill="accent3" w:themeFillTint="99"/>
            <w:vAlign w:val="center"/>
          </w:tcPr>
          <w:p w:rsidR="0006063F" w:rsidRPr="005F11FF" w:rsidRDefault="0006063F" w:rsidP="00FE347D">
            <w:pPr>
              <w:spacing w:line="276" w:lineRule="auto"/>
              <w:jc w:val="center"/>
              <w:rPr>
                <w:rFonts w:ascii="Times New Roman" w:eastAsia="Times New Roman" w:hAnsi="Times New Roman" w:cs="Times New Roman"/>
                <w:i/>
                <w:sz w:val="24"/>
                <w:szCs w:val="24"/>
                <w:lang w:val="hr-HR"/>
              </w:rPr>
            </w:pPr>
            <w:r w:rsidRPr="005F11FF">
              <w:rPr>
                <w:rFonts w:ascii="Times New Roman" w:eastAsia="Times New Roman" w:hAnsi="Times New Roman" w:cs="Times New Roman"/>
                <w:i/>
                <w:sz w:val="24"/>
                <w:szCs w:val="24"/>
                <w:lang w:val="hr-HR"/>
              </w:rPr>
              <w:t>nositelji aktivnosti</w:t>
            </w:r>
          </w:p>
        </w:tc>
        <w:tc>
          <w:tcPr>
            <w:tcW w:w="11587" w:type="dxa"/>
            <w:tcBorders>
              <w:top w:val="single" w:sz="18" w:space="0" w:color="auto"/>
              <w:left w:val="single" w:sz="2" w:space="0" w:color="auto"/>
            </w:tcBorders>
            <w:vAlign w:val="center"/>
          </w:tcPr>
          <w:p w:rsidR="0006063F" w:rsidRPr="005F11FF" w:rsidRDefault="0006063F" w:rsidP="00FE347D">
            <w:pPr>
              <w:spacing w:line="276" w:lineRule="auto"/>
              <w:rPr>
                <w:rFonts w:ascii="Times New Roman" w:eastAsia="Calibri" w:hAnsi="Times New Roman" w:cs="Times New Roman"/>
                <w:sz w:val="24"/>
                <w:szCs w:val="24"/>
              </w:rPr>
            </w:pPr>
            <w:r w:rsidRPr="005F11FF">
              <w:rPr>
                <w:rFonts w:ascii="Times New Roman" w:eastAsia="Calibri" w:hAnsi="Times New Roman" w:cs="Times New Roman"/>
                <w:sz w:val="24"/>
                <w:szCs w:val="24"/>
                <w:lang w:val="hr-HR"/>
              </w:rPr>
              <w:t>Ministarstvo branitelja i MZO, razrednici, roditelji</w:t>
            </w:r>
          </w:p>
          <w:p w:rsidR="0006063F" w:rsidRPr="005F11FF" w:rsidRDefault="0006063F" w:rsidP="00FE347D">
            <w:pPr>
              <w:spacing w:line="276" w:lineRule="auto"/>
              <w:rPr>
                <w:rFonts w:ascii="Times New Roman" w:eastAsia="Calibri" w:hAnsi="Times New Roman" w:cs="Times New Roman"/>
                <w:sz w:val="24"/>
                <w:szCs w:val="24"/>
                <w:lang w:val="hr-HR"/>
              </w:rPr>
            </w:pPr>
          </w:p>
        </w:tc>
      </w:tr>
      <w:tr w:rsidR="0006063F" w:rsidRPr="005F11FF" w:rsidTr="00FE347D">
        <w:trPr>
          <w:trHeight w:val="685"/>
        </w:trPr>
        <w:tc>
          <w:tcPr>
            <w:tcW w:w="2405" w:type="dxa"/>
            <w:tcBorders>
              <w:right w:val="single" w:sz="2" w:space="0" w:color="auto"/>
            </w:tcBorders>
            <w:shd w:val="clear" w:color="auto" w:fill="C2D69B" w:themeFill="accent3" w:themeFillTint="99"/>
            <w:vAlign w:val="center"/>
          </w:tcPr>
          <w:p w:rsidR="0006063F" w:rsidRPr="005F11FF" w:rsidRDefault="0006063F" w:rsidP="00FE347D">
            <w:pPr>
              <w:spacing w:line="276" w:lineRule="auto"/>
              <w:jc w:val="center"/>
              <w:rPr>
                <w:rFonts w:ascii="Times New Roman" w:eastAsia="Times New Roman" w:hAnsi="Times New Roman" w:cs="Times New Roman"/>
                <w:i/>
                <w:sz w:val="24"/>
                <w:szCs w:val="24"/>
                <w:lang w:val="hr-HR"/>
              </w:rPr>
            </w:pPr>
            <w:r w:rsidRPr="005F11FF">
              <w:rPr>
                <w:rFonts w:ascii="Times New Roman" w:eastAsia="Times New Roman" w:hAnsi="Times New Roman" w:cs="Times New Roman"/>
                <w:i/>
                <w:sz w:val="24"/>
                <w:szCs w:val="24"/>
                <w:lang w:val="hr-HR"/>
              </w:rPr>
              <w:t>ciljevi aktivnosti, programa/ projekta</w:t>
            </w:r>
          </w:p>
          <w:p w:rsidR="0006063F" w:rsidRPr="005F11FF" w:rsidRDefault="0006063F" w:rsidP="00FE347D">
            <w:pPr>
              <w:spacing w:line="276" w:lineRule="auto"/>
              <w:jc w:val="center"/>
              <w:rPr>
                <w:rFonts w:ascii="Times New Roman" w:eastAsia="Calibri" w:hAnsi="Times New Roman" w:cs="Times New Roman"/>
                <w:i/>
                <w:sz w:val="24"/>
                <w:szCs w:val="24"/>
                <w:lang w:val="hr-HR"/>
              </w:rPr>
            </w:pPr>
          </w:p>
        </w:tc>
        <w:tc>
          <w:tcPr>
            <w:tcW w:w="11587" w:type="dxa"/>
            <w:tcBorders>
              <w:left w:val="single" w:sz="2" w:space="0" w:color="auto"/>
            </w:tcBorders>
            <w:vAlign w:val="center"/>
          </w:tcPr>
          <w:p w:rsidR="0006063F" w:rsidRPr="005F11FF" w:rsidRDefault="0006063F" w:rsidP="00FE347D">
            <w:pPr>
              <w:spacing w:line="276" w:lineRule="auto"/>
              <w:contextualSpacing/>
              <w:rPr>
                <w:rFonts w:ascii="Times New Roman" w:eastAsia="Calibri" w:hAnsi="Times New Roman" w:cs="Times New Roman"/>
                <w:sz w:val="24"/>
                <w:szCs w:val="24"/>
                <w:lang w:val="hr-HR"/>
              </w:rPr>
            </w:pPr>
            <w:r w:rsidRPr="005F11FF">
              <w:rPr>
                <w:rFonts w:ascii="Times New Roman" w:eastAsia="Calibri" w:hAnsi="Times New Roman" w:cs="Times New Roman"/>
                <w:sz w:val="24"/>
                <w:szCs w:val="24"/>
                <w:lang w:val="hr-HR"/>
              </w:rPr>
              <w:t>upoznati učenike s bitkom za Vukovar te dokumentima i obilježjima Domovinskog rata u Vukovaru</w:t>
            </w:r>
          </w:p>
          <w:p w:rsidR="0006063F" w:rsidRPr="005F11FF" w:rsidRDefault="0006063F" w:rsidP="00FE347D">
            <w:pPr>
              <w:numPr>
                <w:ilvl w:val="0"/>
                <w:numId w:val="10"/>
              </w:numPr>
              <w:spacing w:line="276" w:lineRule="auto"/>
              <w:ind w:left="0"/>
              <w:contextualSpacing/>
              <w:rPr>
                <w:rFonts w:ascii="Times New Roman" w:eastAsia="Calibri" w:hAnsi="Times New Roman" w:cs="Times New Roman"/>
                <w:sz w:val="24"/>
                <w:szCs w:val="24"/>
                <w:lang w:val="hr-HR"/>
              </w:rPr>
            </w:pPr>
            <w:r w:rsidRPr="005F11FF">
              <w:rPr>
                <w:rFonts w:ascii="Times New Roman" w:eastAsia="Calibri" w:hAnsi="Times New Roman" w:cs="Times New Roman"/>
                <w:sz w:val="24"/>
                <w:szCs w:val="24"/>
                <w:lang w:val="hr-HR"/>
              </w:rPr>
              <w:t>učiti o  Domovinskom ratu  u obliku terenske nastave</w:t>
            </w:r>
          </w:p>
        </w:tc>
      </w:tr>
      <w:tr w:rsidR="0006063F" w:rsidRPr="005F11FF" w:rsidTr="00FE347D">
        <w:tc>
          <w:tcPr>
            <w:tcW w:w="2405" w:type="dxa"/>
            <w:tcBorders>
              <w:right w:val="single" w:sz="2" w:space="0" w:color="auto"/>
            </w:tcBorders>
            <w:shd w:val="clear" w:color="auto" w:fill="C2D69B" w:themeFill="accent3" w:themeFillTint="99"/>
            <w:vAlign w:val="center"/>
          </w:tcPr>
          <w:p w:rsidR="0006063F" w:rsidRPr="005F11FF" w:rsidRDefault="0006063F" w:rsidP="00FE347D">
            <w:pPr>
              <w:spacing w:line="276" w:lineRule="auto"/>
              <w:jc w:val="center"/>
              <w:rPr>
                <w:rFonts w:ascii="Times New Roman" w:eastAsia="Times New Roman" w:hAnsi="Times New Roman" w:cs="Times New Roman"/>
                <w:i/>
                <w:sz w:val="24"/>
                <w:szCs w:val="24"/>
                <w:lang w:val="hr-HR"/>
              </w:rPr>
            </w:pPr>
            <w:r w:rsidRPr="005F11FF">
              <w:rPr>
                <w:rFonts w:ascii="Times New Roman" w:eastAsia="Times New Roman" w:hAnsi="Times New Roman" w:cs="Times New Roman"/>
                <w:i/>
                <w:sz w:val="24"/>
                <w:szCs w:val="24"/>
                <w:lang w:val="hr-HR"/>
              </w:rPr>
              <w:t>svrha aktivnosti, programa/ projekata</w:t>
            </w:r>
          </w:p>
          <w:p w:rsidR="0006063F" w:rsidRPr="005F11FF" w:rsidRDefault="0006063F" w:rsidP="00FE347D">
            <w:pPr>
              <w:spacing w:line="276" w:lineRule="auto"/>
              <w:jc w:val="center"/>
              <w:rPr>
                <w:rFonts w:ascii="Times New Roman" w:eastAsia="Calibri" w:hAnsi="Times New Roman" w:cs="Times New Roman"/>
                <w:i/>
                <w:sz w:val="24"/>
                <w:szCs w:val="24"/>
                <w:lang w:val="hr-HR"/>
              </w:rPr>
            </w:pPr>
          </w:p>
        </w:tc>
        <w:tc>
          <w:tcPr>
            <w:tcW w:w="11587" w:type="dxa"/>
            <w:tcBorders>
              <w:left w:val="single" w:sz="2" w:space="0" w:color="auto"/>
            </w:tcBorders>
            <w:vAlign w:val="center"/>
          </w:tcPr>
          <w:p w:rsidR="0006063F" w:rsidRPr="005F11FF" w:rsidRDefault="0006063F" w:rsidP="00FE347D">
            <w:pPr>
              <w:numPr>
                <w:ilvl w:val="0"/>
                <w:numId w:val="10"/>
              </w:numPr>
              <w:spacing w:line="276" w:lineRule="auto"/>
              <w:ind w:left="0"/>
              <w:contextualSpacing/>
              <w:rPr>
                <w:rFonts w:ascii="Times New Roman" w:eastAsia="Calibri" w:hAnsi="Times New Roman" w:cs="Times New Roman"/>
                <w:sz w:val="24"/>
                <w:szCs w:val="24"/>
                <w:lang w:val="hr-HR"/>
              </w:rPr>
            </w:pPr>
            <w:r w:rsidRPr="005F11FF">
              <w:rPr>
                <w:rFonts w:ascii="Times New Roman" w:eastAsia="Calibri" w:hAnsi="Times New Roman" w:cs="Times New Roman"/>
                <w:sz w:val="24"/>
                <w:szCs w:val="24"/>
                <w:lang w:val="hr-HR"/>
              </w:rPr>
              <w:t>vrijednosti Domovinskog rata i doprinos Vukovara u obrani Republike Hrvatske</w:t>
            </w:r>
          </w:p>
          <w:p w:rsidR="0006063F" w:rsidRPr="005F11FF" w:rsidRDefault="0006063F" w:rsidP="00FE347D">
            <w:pPr>
              <w:numPr>
                <w:ilvl w:val="0"/>
                <w:numId w:val="10"/>
              </w:numPr>
              <w:spacing w:line="276" w:lineRule="auto"/>
              <w:ind w:left="0"/>
              <w:contextualSpacing/>
              <w:rPr>
                <w:rFonts w:ascii="Times New Roman" w:eastAsia="Calibri" w:hAnsi="Times New Roman" w:cs="Times New Roman"/>
                <w:sz w:val="24"/>
                <w:szCs w:val="24"/>
                <w:lang w:val="hr-HR"/>
              </w:rPr>
            </w:pPr>
            <w:r w:rsidRPr="005F11FF">
              <w:rPr>
                <w:rFonts w:ascii="Times New Roman" w:eastAsia="Calibri" w:hAnsi="Times New Roman" w:cs="Times New Roman"/>
                <w:sz w:val="24"/>
                <w:szCs w:val="24"/>
                <w:lang w:val="hr-HR"/>
              </w:rPr>
              <w:t>stradavanje ljudi i imovine</w:t>
            </w:r>
          </w:p>
          <w:p w:rsidR="0006063F" w:rsidRPr="005F11FF" w:rsidRDefault="0006063F" w:rsidP="00FE347D">
            <w:pPr>
              <w:numPr>
                <w:ilvl w:val="0"/>
                <w:numId w:val="10"/>
              </w:numPr>
              <w:spacing w:line="276" w:lineRule="auto"/>
              <w:ind w:left="0"/>
              <w:contextualSpacing/>
              <w:rPr>
                <w:rFonts w:ascii="Times New Roman" w:eastAsia="Calibri" w:hAnsi="Times New Roman" w:cs="Times New Roman"/>
                <w:sz w:val="24"/>
                <w:szCs w:val="24"/>
                <w:lang w:val="hr-HR"/>
              </w:rPr>
            </w:pPr>
            <w:r w:rsidRPr="005F11FF">
              <w:rPr>
                <w:rFonts w:ascii="Times New Roman" w:eastAsia="Calibri" w:hAnsi="Times New Roman" w:cs="Times New Roman"/>
                <w:sz w:val="24"/>
                <w:szCs w:val="24"/>
                <w:lang w:val="hr-HR"/>
              </w:rPr>
              <w:t>poštivanje žrtava rata</w:t>
            </w:r>
          </w:p>
          <w:p w:rsidR="0006063F" w:rsidRPr="005F11FF" w:rsidRDefault="0006063F" w:rsidP="00FE347D">
            <w:pPr>
              <w:numPr>
                <w:ilvl w:val="0"/>
                <w:numId w:val="10"/>
              </w:numPr>
              <w:spacing w:line="276" w:lineRule="auto"/>
              <w:ind w:left="0"/>
              <w:contextualSpacing/>
              <w:rPr>
                <w:rFonts w:ascii="Times New Roman" w:eastAsia="Calibri" w:hAnsi="Times New Roman" w:cs="Times New Roman"/>
                <w:sz w:val="24"/>
                <w:szCs w:val="24"/>
                <w:lang w:val="hr-HR"/>
              </w:rPr>
            </w:pPr>
            <w:r w:rsidRPr="005F11FF">
              <w:rPr>
                <w:rFonts w:ascii="Times New Roman" w:eastAsia="Calibri" w:hAnsi="Times New Roman" w:cs="Times New Roman"/>
                <w:sz w:val="24"/>
                <w:szCs w:val="24"/>
                <w:lang w:val="hr-HR"/>
              </w:rPr>
              <w:t>druženje s osmašima iz drugih dijelova RH</w:t>
            </w:r>
          </w:p>
        </w:tc>
      </w:tr>
      <w:tr w:rsidR="00C31CDB" w:rsidRPr="005F11FF" w:rsidTr="00FE347D">
        <w:trPr>
          <w:trHeight w:val="1250"/>
        </w:trPr>
        <w:tc>
          <w:tcPr>
            <w:tcW w:w="2405" w:type="dxa"/>
            <w:vMerge w:val="restart"/>
            <w:tcBorders>
              <w:right w:val="single" w:sz="2" w:space="0" w:color="auto"/>
            </w:tcBorders>
            <w:shd w:val="clear" w:color="auto" w:fill="C2D69B" w:themeFill="accent3" w:themeFillTint="99"/>
            <w:vAlign w:val="center"/>
          </w:tcPr>
          <w:p w:rsidR="00C31CDB" w:rsidRPr="005F11FF" w:rsidRDefault="00FE347D" w:rsidP="00FE347D">
            <w:pPr>
              <w:spacing w:line="276" w:lineRule="auto"/>
              <w:jc w:val="center"/>
              <w:rPr>
                <w:rFonts w:ascii="Times New Roman" w:eastAsia="Times New Roman" w:hAnsi="Times New Roman" w:cs="Times New Roman"/>
                <w:i/>
                <w:sz w:val="24"/>
                <w:szCs w:val="24"/>
              </w:rPr>
            </w:pPr>
            <w:r w:rsidRPr="005F11FF">
              <w:rPr>
                <w:rFonts w:ascii="Times New Roman" w:eastAsia="Times New Roman" w:hAnsi="Times New Roman" w:cs="Times New Roman"/>
                <w:i/>
                <w:sz w:val="24"/>
                <w:szCs w:val="24"/>
              </w:rPr>
              <w:t>način realizacije aktivnosti,</w:t>
            </w:r>
          </w:p>
          <w:p w:rsidR="00C31CDB" w:rsidRPr="005F11FF" w:rsidRDefault="00C31CDB" w:rsidP="00FE347D">
            <w:pPr>
              <w:spacing w:line="276" w:lineRule="auto"/>
              <w:jc w:val="center"/>
              <w:rPr>
                <w:rFonts w:ascii="Times New Roman" w:eastAsia="Calibri" w:hAnsi="Times New Roman" w:cs="Times New Roman"/>
                <w:i/>
                <w:sz w:val="24"/>
                <w:szCs w:val="24"/>
                <w:lang w:val="hr-HR"/>
              </w:rPr>
            </w:pPr>
            <w:r w:rsidRPr="005F11FF">
              <w:rPr>
                <w:rFonts w:ascii="Times New Roman" w:eastAsia="Times New Roman" w:hAnsi="Times New Roman" w:cs="Times New Roman"/>
                <w:i/>
                <w:sz w:val="24"/>
                <w:szCs w:val="24"/>
              </w:rPr>
              <w:t>programa / projekta</w:t>
            </w:r>
          </w:p>
        </w:tc>
        <w:tc>
          <w:tcPr>
            <w:tcW w:w="11587" w:type="dxa"/>
            <w:tcBorders>
              <w:left w:val="single" w:sz="2" w:space="0" w:color="auto"/>
              <w:bottom w:val="single" w:sz="2" w:space="0" w:color="FFFFFF" w:themeColor="background1"/>
            </w:tcBorders>
            <w:vAlign w:val="center"/>
          </w:tcPr>
          <w:p w:rsidR="00C31CDB" w:rsidRPr="005F11FF" w:rsidRDefault="00C31CDB" w:rsidP="00FE347D">
            <w:pPr>
              <w:numPr>
                <w:ilvl w:val="0"/>
                <w:numId w:val="10"/>
              </w:numPr>
              <w:spacing w:line="276" w:lineRule="auto"/>
              <w:ind w:left="0"/>
              <w:contextualSpacing/>
              <w:rPr>
                <w:rFonts w:ascii="Times New Roman" w:eastAsia="Calibri" w:hAnsi="Times New Roman" w:cs="Times New Roman"/>
                <w:sz w:val="24"/>
                <w:szCs w:val="24"/>
                <w:lang w:val="hr-HR"/>
              </w:rPr>
            </w:pPr>
            <w:r w:rsidRPr="005F11FF">
              <w:rPr>
                <w:rFonts w:ascii="Times New Roman" w:eastAsia="Calibri" w:hAnsi="Times New Roman" w:cs="Times New Roman"/>
                <w:sz w:val="24"/>
                <w:szCs w:val="24"/>
                <w:lang w:val="hr-HR"/>
              </w:rPr>
              <w:t>dvodnevni posjet Vukovaru i posjet Memorijalnom centru, Spomen- domu Ovčara, Trpinjskoj cesti, Vukovarskoj bolnici, Memorijalnom groblju, bivšoj vojarni i drugim obilježjima Domovinskog rata u Vukovaru</w:t>
            </w:r>
          </w:p>
          <w:p w:rsidR="00C31CDB" w:rsidRPr="005F11FF" w:rsidRDefault="00C31CDB" w:rsidP="00FE347D">
            <w:pPr>
              <w:numPr>
                <w:ilvl w:val="0"/>
                <w:numId w:val="10"/>
              </w:numPr>
              <w:spacing w:line="276" w:lineRule="auto"/>
              <w:ind w:left="0"/>
              <w:contextualSpacing/>
              <w:rPr>
                <w:rFonts w:ascii="Times New Roman" w:eastAsia="Calibri" w:hAnsi="Times New Roman" w:cs="Times New Roman"/>
                <w:sz w:val="24"/>
                <w:szCs w:val="24"/>
                <w:lang w:val="hr-HR"/>
              </w:rPr>
            </w:pPr>
            <w:r w:rsidRPr="005F11FF">
              <w:rPr>
                <w:rFonts w:ascii="Times New Roman" w:eastAsia="Calibri" w:hAnsi="Times New Roman" w:cs="Times New Roman"/>
                <w:sz w:val="24"/>
                <w:szCs w:val="24"/>
                <w:lang w:val="hr-HR"/>
              </w:rPr>
              <w:t>-posjet Gradskom muzeju i Vučedolu</w:t>
            </w:r>
          </w:p>
        </w:tc>
      </w:tr>
      <w:tr w:rsidR="00C31CDB" w:rsidRPr="005F11FF" w:rsidTr="00FE347D">
        <w:tc>
          <w:tcPr>
            <w:tcW w:w="2405" w:type="dxa"/>
            <w:vMerge/>
            <w:tcBorders>
              <w:right w:val="single" w:sz="2" w:space="0" w:color="auto"/>
            </w:tcBorders>
            <w:shd w:val="clear" w:color="auto" w:fill="C2D69B" w:themeFill="accent3" w:themeFillTint="99"/>
            <w:vAlign w:val="center"/>
          </w:tcPr>
          <w:p w:rsidR="00C31CDB" w:rsidRPr="005F11FF" w:rsidRDefault="00C31CDB" w:rsidP="00FE347D">
            <w:pPr>
              <w:jc w:val="center"/>
              <w:rPr>
                <w:rFonts w:ascii="Times New Roman" w:eastAsia="Times New Roman" w:hAnsi="Times New Roman" w:cs="Times New Roman"/>
                <w:i/>
                <w:sz w:val="24"/>
                <w:szCs w:val="24"/>
              </w:rPr>
            </w:pPr>
          </w:p>
        </w:tc>
        <w:tc>
          <w:tcPr>
            <w:tcW w:w="11587" w:type="dxa"/>
            <w:tcBorders>
              <w:top w:val="single" w:sz="2" w:space="0" w:color="FFFFFF" w:themeColor="background1"/>
              <w:left w:val="single" w:sz="2" w:space="0" w:color="auto"/>
            </w:tcBorders>
            <w:vAlign w:val="center"/>
          </w:tcPr>
          <w:p w:rsidR="00C31CDB" w:rsidRPr="005F11FF" w:rsidRDefault="00C31CDB" w:rsidP="00FE347D">
            <w:pPr>
              <w:spacing w:line="276" w:lineRule="auto"/>
              <w:contextualSpacing/>
              <w:rPr>
                <w:rFonts w:ascii="Times New Roman" w:eastAsia="Calibri" w:hAnsi="Times New Roman" w:cs="Times New Roman"/>
                <w:sz w:val="24"/>
                <w:szCs w:val="24"/>
                <w:lang w:val="hr-HR"/>
              </w:rPr>
            </w:pPr>
          </w:p>
        </w:tc>
      </w:tr>
      <w:tr w:rsidR="0006063F" w:rsidRPr="005F11FF" w:rsidTr="00FE347D">
        <w:tc>
          <w:tcPr>
            <w:tcW w:w="2405" w:type="dxa"/>
            <w:tcBorders>
              <w:right w:val="single" w:sz="2" w:space="0" w:color="auto"/>
            </w:tcBorders>
            <w:shd w:val="clear" w:color="auto" w:fill="C2D69B" w:themeFill="accent3" w:themeFillTint="99"/>
            <w:vAlign w:val="center"/>
          </w:tcPr>
          <w:p w:rsidR="0006063F" w:rsidRPr="005F11FF" w:rsidRDefault="0006063F" w:rsidP="00FE347D">
            <w:pPr>
              <w:spacing w:line="276" w:lineRule="auto"/>
              <w:jc w:val="center"/>
              <w:rPr>
                <w:rFonts w:ascii="Times New Roman" w:eastAsia="Times New Roman" w:hAnsi="Times New Roman" w:cs="Times New Roman"/>
                <w:i/>
                <w:sz w:val="24"/>
                <w:szCs w:val="24"/>
              </w:rPr>
            </w:pPr>
            <w:r w:rsidRPr="005F11FF">
              <w:rPr>
                <w:rFonts w:ascii="Times New Roman" w:eastAsia="Times New Roman" w:hAnsi="Times New Roman" w:cs="Times New Roman"/>
                <w:i/>
                <w:sz w:val="24"/>
                <w:szCs w:val="24"/>
              </w:rPr>
              <w:t>vremenik aktivnosti,</w:t>
            </w:r>
          </w:p>
          <w:p w:rsidR="0006063F" w:rsidRPr="005F11FF" w:rsidRDefault="0006063F" w:rsidP="00FE347D">
            <w:pPr>
              <w:spacing w:line="276" w:lineRule="auto"/>
              <w:jc w:val="center"/>
              <w:rPr>
                <w:rFonts w:ascii="Times New Roman" w:eastAsia="Times New Roman" w:hAnsi="Times New Roman" w:cs="Times New Roman"/>
                <w:i/>
                <w:sz w:val="24"/>
                <w:szCs w:val="24"/>
              </w:rPr>
            </w:pPr>
            <w:r w:rsidRPr="005F11FF">
              <w:rPr>
                <w:rFonts w:ascii="Times New Roman" w:eastAsia="Times New Roman" w:hAnsi="Times New Roman" w:cs="Times New Roman"/>
                <w:i/>
                <w:sz w:val="24"/>
                <w:szCs w:val="24"/>
              </w:rPr>
              <w:t>programa / projekta</w:t>
            </w:r>
          </w:p>
          <w:p w:rsidR="0006063F" w:rsidRPr="005F11FF" w:rsidRDefault="0006063F" w:rsidP="00FE347D">
            <w:pPr>
              <w:spacing w:line="276" w:lineRule="auto"/>
              <w:jc w:val="center"/>
              <w:rPr>
                <w:rFonts w:ascii="Times New Roman" w:eastAsia="Calibri" w:hAnsi="Times New Roman" w:cs="Times New Roman"/>
                <w:i/>
                <w:sz w:val="24"/>
                <w:szCs w:val="24"/>
                <w:lang w:val="hr-HR"/>
              </w:rPr>
            </w:pPr>
          </w:p>
        </w:tc>
        <w:tc>
          <w:tcPr>
            <w:tcW w:w="11587" w:type="dxa"/>
            <w:tcBorders>
              <w:left w:val="single" w:sz="2" w:space="0" w:color="auto"/>
            </w:tcBorders>
            <w:vAlign w:val="center"/>
          </w:tcPr>
          <w:p w:rsidR="0006063F" w:rsidRPr="005F11FF" w:rsidRDefault="0006063F" w:rsidP="00FE347D">
            <w:pPr>
              <w:numPr>
                <w:ilvl w:val="0"/>
                <w:numId w:val="10"/>
              </w:numPr>
              <w:spacing w:line="276" w:lineRule="auto"/>
              <w:ind w:left="0"/>
              <w:contextualSpacing/>
              <w:rPr>
                <w:rFonts w:ascii="Times New Roman" w:eastAsia="Calibri" w:hAnsi="Times New Roman" w:cs="Times New Roman"/>
                <w:sz w:val="24"/>
                <w:szCs w:val="24"/>
                <w:lang w:val="hr-HR"/>
              </w:rPr>
            </w:pPr>
            <w:r w:rsidRPr="005F11FF">
              <w:rPr>
                <w:rFonts w:ascii="Times New Roman" w:eastAsia="Calibri" w:hAnsi="Times New Roman" w:cs="Times New Roman"/>
                <w:sz w:val="24"/>
                <w:szCs w:val="24"/>
                <w:lang w:val="hr-HR"/>
              </w:rPr>
              <w:t xml:space="preserve">prema vremeniku i programu Ministarstva branitelja i Ministarstva znanosti i obrazovanja </w:t>
            </w:r>
          </w:p>
          <w:p w:rsidR="009E2ED6" w:rsidRPr="005F11FF" w:rsidRDefault="009E2ED6" w:rsidP="00FE347D">
            <w:pPr>
              <w:numPr>
                <w:ilvl w:val="0"/>
                <w:numId w:val="10"/>
              </w:numPr>
              <w:spacing w:line="276" w:lineRule="auto"/>
              <w:ind w:left="0"/>
              <w:contextualSpacing/>
              <w:rPr>
                <w:rFonts w:ascii="Times New Roman" w:eastAsia="Calibri" w:hAnsi="Times New Roman" w:cs="Times New Roman"/>
                <w:sz w:val="24"/>
                <w:szCs w:val="24"/>
                <w:lang w:val="hr-HR"/>
              </w:rPr>
            </w:pPr>
            <w:r w:rsidRPr="005F11FF">
              <w:rPr>
                <w:rFonts w:ascii="Times New Roman" w:eastAsia="Calibri" w:hAnsi="Times New Roman" w:cs="Times New Roman"/>
                <w:sz w:val="24"/>
                <w:szCs w:val="24"/>
                <w:lang w:val="hr-HR"/>
              </w:rPr>
              <w:t>29.4. – Karlovac/Pakrac – 7.6. - Vukovar</w:t>
            </w:r>
          </w:p>
        </w:tc>
      </w:tr>
      <w:tr w:rsidR="0006063F" w:rsidRPr="005F11FF" w:rsidTr="00FE347D">
        <w:tc>
          <w:tcPr>
            <w:tcW w:w="2405" w:type="dxa"/>
            <w:tcBorders>
              <w:right w:val="single" w:sz="2" w:space="0" w:color="auto"/>
            </w:tcBorders>
            <w:shd w:val="clear" w:color="auto" w:fill="C2D69B" w:themeFill="accent3" w:themeFillTint="99"/>
            <w:vAlign w:val="center"/>
          </w:tcPr>
          <w:p w:rsidR="0006063F" w:rsidRPr="005F11FF" w:rsidRDefault="0006063F" w:rsidP="00FE347D">
            <w:pPr>
              <w:spacing w:line="276" w:lineRule="auto"/>
              <w:jc w:val="center"/>
              <w:rPr>
                <w:rFonts w:ascii="Times New Roman" w:eastAsia="Times New Roman" w:hAnsi="Times New Roman" w:cs="Times New Roman"/>
                <w:i/>
                <w:sz w:val="24"/>
                <w:szCs w:val="24"/>
              </w:rPr>
            </w:pPr>
            <w:r w:rsidRPr="005F11FF">
              <w:rPr>
                <w:rFonts w:ascii="Times New Roman" w:eastAsia="Times New Roman" w:hAnsi="Times New Roman" w:cs="Times New Roman"/>
                <w:i/>
                <w:sz w:val="24"/>
                <w:szCs w:val="24"/>
              </w:rPr>
              <w:t>način vrednovanja i način</w:t>
            </w:r>
          </w:p>
          <w:p w:rsidR="0006063F" w:rsidRPr="005F11FF" w:rsidRDefault="0006063F" w:rsidP="00FE347D">
            <w:pPr>
              <w:spacing w:line="276" w:lineRule="auto"/>
              <w:jc w:val="center"/>
              <w:rPr>
                <w:rFonts w:ascii="Times New Roman" w:eastAsia="Times New Roman" w:hAnsi="Times New Roman" w:cs="Times New Roman"/>
                <w:i/>
                <w:sz w:val="24"/>
                <w:szCs w:val="24"/>
              </w:rPr>
            </w:pPr>
            <w:r w:rsidRPr="005F11FF">
              <w:rPr>
                <w:rFonts w:ascii="Times New Roman" w:eastAsia="Times New Roman" w:hAnsi="Times New Roman" w:cs="Times New Roman"/>
                <w:i/>
                <w:sz w:val="24"/>
                <w:szCs w:val="24"/>
              </w:rPr>
              <w:t>korištenja rezultata</w:t>
            </w:r>
          </w:p>
          <w:p w:rsidR="0006063F" w:rsidRPr="005F11FF" w:rsidRDefault="0006063F" w:rsidP="00FE347D">
            <w:pPr>
              <w:spacing w:line="276" w:lineRule="auto"/>
              <w:jc w:val="center"/>
              <w:rPr>
                <w:rFonts w:ascii="Times New Roman" w:eastAsia="Calibri" w:hAnsi="Times New Roman" w:cs="Times New Roman"/>
                <w:i/>
                <w:sz w:val="24"/>
                <w:szCs w:val="24"/>
                <w:lang w:val="hr-HR"/>
              </w:rPr>
            </w:pPr>
            <w:r w:rsidRPr="005F11FF">
              <w:rPr>
                <w:rFonts w:ascii="Times New Roman" w:eastAsia="Times New Roman" w:hAnsi="Times New Roman" w:cs="Times New Roman"/>
                <w:i/>
                <w:sz w:val="24"/>
                <w:szCs w:val="24"/>
              </w:rPr>
              <w:t>vrednovanja</w:t>
            </w:r>
          </w:p>
        </w:tc>
        <w:tc>
          <w:tcPr>
            <w:tcW w:w="11587" w:type="dxa"/>
            <w:tcBorders>
              <w:left w:val="single" w:sz="2" w:space="0" w:color="auto"/>
            </w:tcBorders>
            <w:vAlign w:val="center"/>
          </w:tcPr>
          <w:p w:rsidR="0006063F" w:rsidRPr="005F11FF" w:rsidRDefault="0006063F" w:rsidP="00FE347D">
            <w:pPr>
              <w:spacing w:line="276" w:lineRule="auto"/>
              <w:rPr>
                <w:rFonts w:ascii="Times New Roman" w:eastAsia="Calibri" w:hAnsi="Times New Roman" w:cs="Times New Roman"/>
                <w:sz w:val="24"/>
                <w:szCs w:val="24"/>
                <w:lang w:val="hr-HR"/>
              </w:rPr>
            </w:pPr>
            <w:r w:rsidRPr="005F11FF">
              <w:rPr>
                <w:rFonts w:ascii="Times New Roman" w:eastAsia="Calibri" w:hAnsi="Times New Roman" w:cs="Times New Roman"/>
                <w:sz w:val="24"/>
                <w:szCs w:val="24"/>
                <w:lang w:val="hr-HR"/>
              </w:rPr>
              <w:t xml:space="preserve">Sva iskustva poslužit će povezivanju nastavnih sadržaja iz povijesti o Domovinskom ratu i obrani Republike Hrvatske, formiranju stavova i istine o Domovinskom ratu, poštivanje žrtve i stradalnika te branitelja; učenici će o viđenom i doživljenom izraditi prezentacije, panoe, pisati članke ili literarne radove. Vrednovanje će se pratiti ponašanjem učenika i u razgovoru s roditeljima koliko im znači  ovo iskustvo terenske nastave. </w:t>
            </w:r>
          </w:p>
        </w:tc>
      </w:tr>
      <w:tr w:rsidR="0006063F" w:rsidRPr="005F11FF" w:rsidTr="00FE347D">
        <w:tc>
          <w:tcPr>
            <w:tcW w:w="2405" w:type="dxa"/>
            <w:tcBorders>
              <w:bottom w:val="single" w:sz="18" w:space="0" w:color="auto"/>
              <w:right w:val="single" w:sz="2" w:space="0" w:color="auto"/>
            </w:tcBorders>
            <w:shd w:val="clear" w:color="auto" w:fill="C2D69B" w:themeFill="accent3" w:themeFillTint="99"/>
            <w:vAlign w:val="center"/>
          </w:tcPr>
          <w:p w:rsidR="0006063F" w:rsidRPr="005F11FF" w:rsidRDefault="0006063F" w:rsidP="00FE347D">
            <w:pPr>
              <w:spacing w:line="276" w:lineRule="auto"/>
              <w:jc w:val="center"/>
              <w:rPr>
                <w:rFonts w:ascii="Times New Roman" w:eastAsia="Times New Roman" w:hAnsi="Times New Roman" w:cs="Times New Roman"/>
                <w:i/>
                <w:sz w:val="24"/>
                <w:szCs w:val="24"/>
              </w:rPr>
            </w:pPr>
            <w:r w:rsidRPr="005F11FF">
              <w:rPr>
                <w:rFonts w:ascii="Times New Roman" w:eastAsia="Times New Roman" w:hAnsi="Times New Roman" w:cs="Times New Roman"/>
                <w:i/>
                <w:sz w:val="24"/>
                <w:szCs w:val="24"/>
              </w:rPr>
              <w:t>troškovnik aktivnosti</w:t>
            </w:r>
          </w:p>
        </w:tc>
        <w:tc>
          <w:tcPr>
            <w:tcW w:w="11587" w:type="dxa"/>
            <w:tcBorders>
              <w:left w:val="single" w:sz="2" w:space="0" w:color="auto"/>
              <w:bottom w:val="single" w:sz="18" w:space="0" w:color="auto"/>
            </w:tcBorders>
            <w:vAlign w:val="center"/>
          </w:tcPr>
          <w:p w:rsidR="0006063F" w:rsidRPr="005F11FF" w:rsidRDefault="0006063F" w:rsidP="00FE347D">
            <w:pPr>
              <w:spacing w:line="276" w:lineRule="auto"/>
              <w:rPr>
                <w:rFonts w:ascii="Times New Roman" w:eastAsia="Calibri" w:hAnsi="Times New Roman" w:cs="Times New Roman"/>
                <w:sz w:val="24"/>
                <w:szCs w:val="24"/>
                <w:lang w:val="hr-HR"/>
              </w:rPr>
            </w:pPr>
            <w:r w:rsidRPr="005F11FF">
              <w:rPr>
                <w:rFonts w:ascii="Times New Roman" w:eastAsia="Calibri" w:hAnsi="Times New Roman" w:cs="Times New Roman"/>
                <w:sz w:val="24"/>
                <w:szCs w:val="24"/>
                <w:lang w:val="hr-HR"/>
              </w:rPr>
              <w:t>Troškove puta, smještaja, prehrane, ulaznica i slično snosi Ministarstvo branitelja.</w:t>
            </w:r>
          </w:p>
        </w:tc>
      </w:tr>
    </w:tbl>
    <w:p w:rsidR="009E7644" w:rsidRPr="005F11FF" w:rsidRDefault="009E7644" w:rsidP="00FE347D">
      <w:pPr>
        <w:tabs>
          <w:tab w:val="left" w:pos="2670"/>
        </w:tabs>
        <w:rPr>
          <w:rFonts w:ascii="Times New Roman" w:hAnsi="Times New Roman" w:cs="Times New Roman"/>
          <w:sz w:val="24"/>
          <w:szCs w:val="24"/>
        </w:rPr>
      </w:pPr>
    </w:p>
    <w:tbl>
      <w:tblPr>
        <w:tblStyle w:val="Reetkatablice"/>
        <w:tblpPr w:leftFromText="180" w:rightFromText="180" w:vertAnchor="text" w:horzAnchor="margin" w:tblpY="-18"/>
        <w:tblW w:w="0" w:type="auto"/>
        <w:tblLayout w:type="fixed"/>
        <w:tblLook w:val="04A0" w:firstRow="1" w:lastRow="0" w:firstColumn="1" w:lastColumn="0" w:noHBand="0" w:noVBand="1"/>
      </w:tblPr>
      <w:tblGrid>
        <w:gridCol w:w="3114"/>
        <w:gridCol w:w="10878"/>
      </w:tblGrid>
      <w:tr w:rsidR="0041394C" w:rsidRPr="005F11FF" w:rsidTr="0041394C">
        <w:tc>
          <w:tcPr>
            <w:tcW w:w="3114" w:type="dxa"/>
            <w:vMerge w:val="restart"/>
            <w:tcBorders>
              <w:top w:val="single" w:sz="18" w:space="0" w:color="auto"/>
            </w:tcBorders>
            <w:shd w:val="clear" w:color="auto" w:fill="C2D69B" w:themeFill="accent3" w:themeFillTint="99"/>
          </w:tcPr>
          <w:p w:rsidR="0041394C" w:rsidRPr="005F11FF" w:rsidRDefault="0041394C" w:rsidP="00A91494">
            <w:pPr>
              <w:jc w:val="center"/>
              <w:rPr>
                <w:b/>
                <w:sz w:val="24"/>
                <w:szCs w:val="24"/>
              </w:rPr>
            </w:pPr>
            <w:r w:rsidRPr="005F11FF">
              <w:rPr>
                <w:i/>
                <w:sz w:val="24"/>
                <w:szCs w:val="24"/>
              </w:rPr>
              <w:t>naziv aktivnosti, programa/ projekta</w:t>
            </w:r>
          </w:p>
        </w:tc>
        <w:tc>
          <w:tcPr>
            <w:tcW w:w="10878" w:type="dxa"/>
            <w:tcBorders>
              <w:top w:val="single" w:sz="18" w:space="0" w:color="auto"/>
            </w:tcBorders>
            <w:shd w:val="clear" w:color="auto" w:fill="FFFFFF" w:themeFill="background1"/>
          </w:tcPr>
          <w:p w:rsidR="00A24B32" w:rsidRPr="005F11FF" w:rsidRDefault="00A24B32" w:rsidP="00A24B32">
            <w:pPr>
              <w:rPr>
                <w:sz w:val="24"/>
                <w:szCs w:val="24"/>
              </w:rPr>
            </w:pPr>
            <w:r w:rsidRPr="005F11FF">
              <w:rPr>
                <w:sz w:val="24"/>
                <w:szCs w:val="24"/>
              </w:rPr>
              <w:t xml:space="preserve">Razrednice: Drago Trojan i Ivana Kelava Tešić, učitelji HJ, knjižničarka, razrednici osmih, šestih i petih raz.  </w:t>
            </w:r>
          </w:p>
          <w:p w:rsidR="0041394C" w:rsidRPr="005F11FF" w:rsidRDefault="00A24B32" w:rsidP="00A24B32">
            <w:pPr>
              <w:jc w:val="center"/>
              <w:rPr>
                <w:sz w:val="24"/>
                <w:szCs w:val="24"/>
              </w:rPr>
            </w:pPr>
            <w:r w:rsidRPr="005F11FF">
              <w:rPr>
                <w:sz w:val="24"/>
                <w:szCs w:val="24"/>
              </w:rPr>
              <w:t>OSMI / 8.ab/ ŠESTI 6.ab/PETI/ 5. a,b</w:t>
            </w:r>
          </w:p>
        </w:tc>
      </w:tr>
      <w:tr w:rsidR="0041394C" w:rsidRPr="005F11FF" w:rsidTr="00A24B32">
        <w:trPr>
          <w:trHeight w:val="816"/>
        </w:trPr>
        <w:tc>
          <w:tcPr>
            <w:tcW w:w="3114" w:type="dxa"/>
            <w:vMerge/>
            <w:shd w:val="clear" w:color="auto" w:fill="C2D69B" w:themeFill="accent3" w:themeFillTint="99"/>
            <w:vAlign w:val="center"/>
          </w:tcPr>
          <w:p w:rsidR="0041394C" w:rsidRPr="005F11FF" w:rsidRDefault="0041394C" w:rsidP="00392A4D">
            <w:pPr>
              <w:jc w:val="center"/>
              <w:rPr>
                <w:i/>
                <w:sz w:val="24"/>
                <w:szCs w:val="24"/>
              </w:rPr>
            </w:pPr>
          </w:p>
        </w:tc>
        <w:tc>
          <w:tcPr>
            <w:tcW w:w="10878" w:type="dxa"/>
          </w:tcPr>
          <w:p w:rsidR="0041394C" w:rsidRPr="005F11FF" w:rsidRDefault="00A24B32" w:rsidP="00A24B32">
            <w:pPr>
              <w:shd w:val="clear" w:color="auto" w:fill="FFFFFF" w:themeFill="background1"/>
              <w:rPr>
                <w:b/>
                <w:sz w:val="24"/>
                <w:szCs w:val="24"/>
              </w:rPr>
            </w:pPr>
            <w:r w:rsidRPr="005F11FF">
              <w:rPr>
                <w:b/>
                <w:sz w:val="24"/>
                <w:szCs w:val="24"/>
              </w:rPr>
              <w:t xml:space="preserve">                                                       </w:t>
            </w:r>
            <w:r w:rsidR="0041394C" w:rsidRPr="005F11FF">
              <w:rPr>
                <w:b/>
                <w:sz w:val="24"/>
                <w:szCs w:val="24"/>
              </w:rPr>
              <w:t>IDEMO U KAZALIŠTE</w:t>
            </w:r>
          </w:p>
          <w:p w:rsidR="0041394C" w:rsidRPr="005F11FF" w:rsidRDefault="0041394C" w:rsidP="00A24B32">
            <w:pPr>
              <w:jc w:val="center"/>
              <w:rPr>
                <w:b/>
                <w:sz w:val="24"/>
                <w:szCs w:val="24"/>
              </w:rPr>
            </w:pPr>
            <w:r w:rsidRPr="005F11FF">
              <w:rPr>
                <w:b/>
                <w:sz w:val="24"/>
                <w:szCs w:val="24"/>
              </w:rPr>
              <w:t xml:space="preserve">Lutkarsko proljeće i Festival glumca, odlazak s ostalim </w:t>
            </w:r>
            <w:r w:rsidR="00A24B32" w:rsidRPr="005F11FF">
              <w:rPr>
                <w:b/>
                <w:sz w:val="24"/>
                <w:szCs w:val="24"/>
              </w:rPr>
              <w:t xml:space="preserve">razredima u kazalište u Osijek </w:t>
            </w:r>
          </w:p>
        </w:tc>
      </w:tr>
      <w:tr w:rsidR="00992AAF" w:rsidRPr="005F11FF" w:rsidTr="00FE347D">
        <w:tc>
          <w:tcPr>
            <w:tcW w:w="3114" w:type="dxa"/>
            <w:shd w:val="clear" w:color="auto" w:fill="C2D69B" w:themeFill="accent3" w:themeFillTint="99"/>
            <w:vAlign w:val="center"/>
          </w:tcPr>
          <w:p w:rsidR="00992AAF" w:rsidRPr="005F11FF" w:rsidRDefault="00992AAF" w:rsidP="00392A4D">
            <w:pPr>
              <w:jc w:val="center"/>
              <w:rPr>
                <w:i/>
                <w:sz w:val="24"/>
                <w:szCs w:val="24"/>
              </w:rPr>
            </w:pPr>
            <w:r w:rsidRPr="005F11FF">
              <w:rPr>
                <w:i/>
                <w:sz w:val="24"/>
                <w:szCs w:val="24"/>
              </w:rPr>
              <w:t>nositelji aktivnosti</w:t>
            </w:r>
          </w:p>
        </w:tc>
        <w:tc>
          <w:tcPr>
            <w:tcW w:w="10878" w:type="dxa"/>
            <w:vAlign w:val="center"/>
          </w:tcPr>
          <w:p w:rsidR="00992AAF" w:rsidRPr="005F11FF" w:rsidRDefault="00992AAF" w:rsidP="00FE347D">
            <w:pPr>
              <w:spacing w:line="276" w:lineRule="auto"/>
              <w:rPr>
                <w:sz w:val="24"/>
                <w:szCs w:val="24"/>
              </w:rPr>
            </w:pPr>
            <w:r w:rsidRPr="005F11FF">
              <w:rPr>
                <w:sz w:val="24"/>
                <w:szCs w:val="24"/>
              </w:rPr>
              <w:t>Učitelj HJ, razrednici, GK</w:t>
            </w:r>
          </w:p>
        </w:tc>
      </w:tr>
      <w:tr w:rsidR="00992AAF" w:rsidRPr="005F11FF" w:rsidTr="00FE347D">
        <w:tc>
          <w:tcPr>
            <w:tcW w:w="3114" w:type="dxa"/>
            <w:shd w:val="clear" w:color="auto" w:fill="C2D69B" w:themeFill="accent3" w:themeFillTint="99"/>
            <w:vAlign w:val="center"/>
          </w:tcPr>
          <w:p w:rsidR="00992AAF" w:rsidRPr="005F11FF" w:rsidRDefault="00992AAF" w:rsidP="00392A4D">
            <w:pPr>
              <w:jc w:val="center"/>
              <w:rPr>
                <w:i/>
                <w:sz w:val="24"/>
                <w:szCs w:val="24"/>
              </w:rPr>
            </w:pPr>
            <w:r w:rsidRPr="005F11FF">
              <w:rPr>
                <w:i/>
                <w:sz w:val="24"/>
                <w:szCs w:val="24"/>
              </w:rPr>
              <w:t>ciljevi aktivnosti, programa/ projekta</w:t>
            </w:r>
          </w:p>
          <w:p w:rsidR="00992AAF" w:rsidRPr="005F11FF" w:rsidRDefault="00992AAF" w:rsidP="00392A4D">
            <w:pPr>
              <w:jc w:val="center"/>
              <w:rPr>
                <w:i/>
                <w:sz w:val="24"/>
                <w:szCs w:val="24"/>
              </w:rPr>
            </w:pPr>
          </w:p>
        </w:tc>
        <w:tc>
          <w:tcPr>
            <w:tcW w:w="10878" w:type="dxa"/>
            <w:vAlign w:val="center"/>
          </w:tcPr>
          <w:p w:rsidR="00992AAF" w:rsidRPr="005F11FF" w:rsidRDefault="00992AAF" w:rsidP="00FE347D">
            <w:pPr>
              <w:shd w:val="clear" w:color="auto" w:fill="FFFFFF" w:themeFill="background1"/>
              <w:spacing w:line="276" w:lineRule="auto"/>
              <w:rPr>
                <w:sz w:val="24"/>
                <w:szCs w:val="24"/>
              </w:rPr>
            </w:pPr>
            <w:r w:rsidRPr="005F11FF">
              <w:rPr>
                <w:sz w:val="24"/>
                <w:szCs w:val="24"/>
              </w:rPr>
              <w:t xml:space="preserve">pružiti znanje,  razvijati socijalne i intelektualne vještine,  razvijati stavove i vrijednosti </w:t>
            </w:r>
            <w:r w:rsidRPr="005F11FF">
              <w:rPr>
                <w:sz w:val="24"/>
                <w:szCs w:val="24"/>
              </w:rPr>
              <w:br/>
              <w:t>Posjet kazališnim predstavama u okviru Lutkarskog proljeća i Festivala glumca , izbor na temelju ponuđenog programa</w:t>
            </w:r>
          </w:p>
          <w:p w:rsidR="00992AAF" w:rsidRPr="005F11FF" w:rsidRDefault="00992AAF" w:rsidP="00FE347D">
            <w:pPr>
              <w:spacing w:line="276" w:lineRule="auto"/>
              <w:rPr>
                <w:sz w:val="24"/>
                <w:szCs w:val="24"/>
              </w:rPr>
            </w:pPr>
            <w:r w:rsidRPr="005F11FF">
              <w:rPr>
                <w:sz w:val="24"/>
                <w:szCs w:val="24"/>
              </w:rPr>
              <w:t>ostvarivanje sadržaja medijske kulture planiranih NPP</w:t>
            </w:r>
          </w:p>
        </w:tc>
      </w:tr>
      <w:tr w:rsidR="00992AAF" w:rsidRPr="005F11FF" w:rsidTr="00FE347D">
        <w:tc>
          <w:tcPr>
            <w:tcW w:w="3114" w:type="dxa"/>
            <w:shd w:val="clear" w:color="auto" w:fill="C2D69B" w:themeFill="accent3" w:themeFillTint="99"/>
            <w:vAlign w:val="center"/>
          </w:tcPr>
          <w:p w:rsidR="00992AAF" w:rsidRPr="005F11FF" w:rsidRDefault="00992AAF" w:rsidP="00392A4D">
            <w:pPr>
              <w:jc w:val="center"/>
              <w:rPr>
                <w:i/>
                <w:sz w:val="24"/>
                <w:szCs w:val="24"/>
              </w:rPr>
            </w:pPr>
            <w:r w:rsidRPr="005F11FF">
              <w:rPr>
                <w:i/>
                <w:sz w:val="24"/>
                <w:szCs w:val="24"/>
              </w:rPr>
              <w:t>svrha aktivnosti, programa/ projekata</w:t>
            </w:r>
          </w:p>
        </w:tc>
        <w:tc>
          <w:tcPr>
            <w:tcW w:w="10878" w:type="dxa"/>
            <w:vAlign w:val="center"/>
          </w:tcPr>
          <w:p w:rsidR="00992AAF" w:rsidRPr="005F11FF" w:rsidRDefault="00992AAF" w:rsidP="00FE347D">
            <w:pPr>
              <w:shd w:val="clear" w:color="auto" w:fill="FFFFFF" w:themeFill="background1"/>
              <w:spacing w:line="276" w:lineRule="auto"/>
              <w:rPr>
                <w:sz w:val="24"/>
                <w:szCs w:val="24"/>
              </w:rPr>
            </w:pPr>
            <w:r w:rsidRPr="005F11FF">
              <w:rPr>
                <w:sz w:val="24"/>
                <w:szCs w:val="24"/>
              </w:rPr>
              <w:t>Iskustveno učenje o kazališnim predstavama, susret s glumcima, razvijanje senzibiliteta i doživljaja za umjetnost, upoznavanje s elementima i načinima nastajanja  izvedbe, odgoj kazališne publike koja kritički promatra i vrednuje</w:t>
            </w:r>
          </w:p>
        </w:tc>
      </w:tr>
      <w:tr w:rsidR="00992AAF" w:rsidRPr="005F11FF" w:rsidTr="00FE347D">
        <w:tc>
          <w:tcPr>
            <w:tcW w:w="3114" w:type="dxa"/>
            <w:shd w:val="clear" w:color="auto" w:fill="C2D69B" w:themeFill="accent3" w:themeFillTint="99"/>
            <w:vAlign w:val="center"/>
          </w:tcPr>
          <w:p w:rsidR="00992AAF" w:rsidRPr="005F11FF" w:rsidRDefault="00992AAF" w:rsidP="00392A4D">
            <w:pPr>
              <w:jc w:val="center"/>
              <w:rPr>
                <w:i/>
                <w:sz w:val="24"/>
                <w:szCs w:val="24"/>
              </w:rPr>
            </w:pPr>
            <w:r w:rsidRPr="005F11FF">
              <w:rPr>
                <w:i/>
                <w:sz w:val="24"/>
                <w:szCs w:val="24"/>
              </w:rPr>
              <w:t>način realizacije aktivnosti,</w:t>
            </w:r>
          </w:p>
          <w:p w:rsidR="00992AAF" w:rsidRPr="005F11FF" w:rsidRDefault="00992AAF" w:rsidP="00392A4D">
            <w:pPr>
              <w:jc w:val="center"/>
              <w:rPr>
                <w:i/>
                <w:sz w:val="24"/>
                <w:szCs w:val="24"/>
              </w:rPr>
            </w:pPr>
            <w:r w:rsidRPr="005F11FF">
              <w:rPr>
                <w:i/>
                <w:sz w:val="24"/>
                <w:szCs w:val="24"/>
              </w:rPr>
              <w:t>programa / projekta</w:t>
            </w:r>
          </w:p>
        </w:tc>
        <w:tc>
          <w:tcPr>
            <w:tcW w:w="10878" w:type="dxa"/>
            <w:vAlign w:val="center"/>
          </w:tcPr>
          <w:p w:rsidR="00992AAF" w:rsidRPr="005F11FF" w:rsidRDefault="00992AAF" w:rsidP="00FE347D">
            <w:pPr>
              <w:shd w:val="clear" w:color="auto" w:fill="FFFFFF" w:themeFill="background1"/>
              <w:spacing w:line="276" w:lineRule="auto"/>
              <w:rPr>
                <w:sz w:val="24"/>
                <w:szCs w:val="24"/>
              </w:rPr>
            </w:pPr>
            <w:r w:rsidRPr="005F11FF">
              <w:rPr>
                <w:sz w:val="24"/>
                <w:szCs w:val="24"/>
              </w:rPr>
              <w:t>Priprema i dogovor oko  praćenja</w:t>
            </w:r>
          </w:p>
          <w:p w:rsidR="00992AAF" w:rsidRPr="005F11FF" w:rsidRDefault="00992AAF" w:rsidP="00FE347D">
            <w:pPr>
              <w:shd w:val="clear" w:color="auto" w:fill="FFFFFF" w:themeFill="background1"/>
              <w:spacing w:line="276" w:lineRule="auto"/>
              <w:rPr>
                <w:sz w:val="24"/>
                <w:szCs w:val="24"/>
              </w:rPr>
            </w:pPr>
            <w:r w:rsidRPr="005F11FF">
              <w:rPr>
                <w:sz w:val="24"/>
                <w:szCs w:val="24"/>
              </w:rPr>
              <w:t xml:space="preserve"> gledanje predstave, bonton  na javnom mjestu</w:t>
            </w:r>
          </w:p>
          <w:p w:rsidR="00992AAF" w:rsidRPr="005F11FF" w:rsidRDefault="00992AAF" w:rsidP="00FE347D">
            <w:pPr>
              <w:shd w:val="clear" w:color="auto" w:fill="FFFFFF" w:themeFill="background1"/>
              <w:spacing w:line="276" w:lineRule="auto"/>
              <w:rPr>
                <w:sz w:val="24"/>
                <w:szCs w:val="24"/>
              </w:rPr>
            </w:pPr>
            <w:r w:rsidRPr="005F11FF">
              <w:rPr>
                <w:sz w:val="24"/>
                <w:szCs w:val="24"/>
              </w:rPr>
              <w:t>Posjet kazališnoj predstavi</w:t>
            </w:r>
          </w:p>
          <w:p w:rsidR="00992AAF" w:rsidRPr="005F11FF" w:rsidRDefault="00992AAF" w:rsidP="00FE347D">
            <w:pPr>
              <w:spacing w:line="276" w:lineRule="auto"/>
              <w:rPr>
                <w:sz w:val="24"/>
                <w:szCs w:val="24"/>
              </w:rPr>
            </w:pPr>
            <w:r w:rsidRPr="005F11FF">
              <w:rPr>
                <w:sz w:val="24"/>
                <w:szCs w:val="24"/>
              </w:rPr>
              <w:t>Razgovor i prezentacija</w:t>
            </w:r>
          </w:p>
        </w:tc>
      </w:tr>
      <w:tr w:rsidR="00992AAF" w:rsidRPr="005F11FF" w:rsidTr="00FE347D">
        <w:tc>
          <w:tcPr>
            <w:tcW w:w="3114" w:type="dxa"/>
            <w:shd w:val="clear" w:color="auto" w:fill="C2D69B" w:themeFill="accent3" w:themeFillTint="99"/>
            <w:vAlign w:val="center"/>
          </w:tcPr>
          <w:p w:rsidR="00992AAF" w:rsidRPr="005F11FF" w:rsidRDefault="00992AAF" w:rsidP="00392A4D">
            <w:pPr>
              <w:jc w:val="center"/>
              <w:rPr>
                <w:i/>
                <w:sz w:val="24"/>
                <w:szCs w:val="24"/>
              </w:rPr>
            </w:pPr>
            <w:r w:rsidRPr="005F11FF">
              <w:rPr>
                <w:i/>
                <w:sz w:val="24"/>
                <w:szCs w:val="24"/>
              </w:rPr>
              <w:t>vremenik aktivnosti,</w:t>
            </w:r>
          </w:p>
          <w:p w:rsidR="00992AAF" w:rsidRPr="005F11FF" w:rsidRDefault="00992AAF" w:rsidP="00392A4D">
            <w:pPr>
              <w:jc w:val="center"/>
              <w:rPr>
                <w:i/>
                <w:sz w:val="24"/>
                <w:szCs w:val="24"/>
              </w:rPr>
            </w:pPr>
            <w:r w:rsidRPr="005F11FF">
              <w:rPr>
                <w:i/>
                <w:sz w:val="24"/>
                <w:szCs w:val="24"/>
              </w:rPr>
              <w:t>programa / projekta</w:t>
            </w:r>
          </w:p>
          <w:p w:rsidR="00992AAF" w:rsidRPr="005F11FF" w:rsidRDefault="00992AAF" w:rsidP="00392A4D">
            <w:pPr>
              <w:jc w:val="center"/>
              <w:rPr>
                <w:i/>
                <w:sz w:val="24"/>
                <w:szCs w:val="24"/>
              </w:rPr>
            </w:pPr>
          </w:p>
        </w:tc>
        <w:tc>
          <w:tcPr>
            <w:tcW w:w="10878" w:type="dxa"/>
            <w:vAlign w:val="center"/>
          </w:tcPr>
          <w:p w:rsidR="00992AAF" w:rsidRPr="005F11FF" w:rsidRDefault="00992AAF" w:rsidP="00FE347D">
            <w:pPr>
              <w:shd w:val="clear" w:color="auto" w:fill="FFFFFF" w:themeFill="background1"/>
              <w:spacing w:line="276" w:lineRule="auto"/>
              <w:rPr>
                <w:sz w:val="24"/>
                <w:szCs w:val="24"/>
              </w:rPr>
            </w:pPr>
            <w:r w:rsidRPr="005F11FF">
              <w:rPr>
                <w:sz w:val="24"/>
                <w:szCs w:val="24"/>
              </w:rPr>
              <w:t>Ožujak i svibanj – prema programu kazališnih kuća i ustanova.</w:t>
            </w:r>
          </w:p>
        </w:tc>
      </w:tr>
      <w:tr w:rsidR="00992AAF" w:rsidRPr="005F11FF" w:rsidTr="00FE347D">
        <w:tc>
          <w:tcPr>
            <w:tcW w:w="3114" w:type="dxa"/>
            <w:shd w:val="clear" w:color="auto" w:fill="C2D69B" w:themeFill="accent3" w:themeFillTint="99"/>
            <w:vAlign w:val="center"/>
          </w:tcPr>
          <w:p w:rsidR="00992AAF" w:rsidRPr="005F11FF" w:rsidRDefault="00992AAF" w:rsidP="00392A4D">
            <w:pPr>
              <w:jc w:val="center"/>
              <w:rPr>
                <w:i/>
                <w:sz w:val="24"/>
                <w:szCs w:val="24"/>
              </w:rPr>
            </w:pPr>
            <w:r w:rsidRPr="005F11FF">
              <w:rPr>
                <w:i/>
                <w:sz w:val="24"/>
                <w:szCs w:val="24"/>
              </w:rPr>
              <w:t>način vrednovanja i način</w:t>
            </w:r>
          </w:p>
          <w:p w:rsidR="00992AAF" w:rsidRPr="005F11FF" w:rsidRDefault="00992AAF" w:rsidP="00392A4D">
            <w:pPr>
              <w:jc w:val="center"/>
              <w:rPr>
                <w:i/>
                <w:sz w:val="24"/>
                <w:szCs w:val="24"/>
              </w:rPr>
            </w:pPr>
            <w:r w:rsidRPr="005F11FF">
              <w:rPr>
                <w:i/>
                <w:sz w:val="24"/>
                <w:szCs w:val="24"/>
              </w:rPr>
              <w:t>korištenja rezultata</w:t>
            </w:r>
          </w:p>
          <w:p w:rsidR="00992AAF" w:rsidRPr="005F11FF" w:rsidRDefault="00992AAF" w:rsidP="00392A4D">
            <w:pPr>
              <w:jc w:val="center"/>
              <w:rPr>
                <w:i/>
                <w:sz w:val="24"/>
                <w:szCs w:val="24"/>
              </w:rPr>
            </w:pPr>
            <w:r w:rsidRPr="005F11FF">
              <w:rPr>
                <w:i/>
                <w:sz w:val="24"/>
                <w:szCs w:val="24"/>
              </w:rPr>
              <w:t>vrednovanja</w:t>
            </w:r>
          </w:p>
        </w:tc>
        <w:tc>
          <w:tcPr>
            <w:tcW w:w="10878" w:type="dxa"/>
            <w:vAlign w:val="center"/>
          </w:tcPr>
          <w:p w:rsidR="00992AAF" w:rsidRPr="005F11FF" w:rsidRDefault="00992AAF" w:rsidP="00FE347D">
            <w:pPr>
              <w:spacing w:line="276" w:lineRule="auto"/>
              <w:rPr>
                <w:sz w:val="24"/>
                <w:szCs w:val="24"/>
              </w:rPr>
            </w:pPr>
            <w:r w:rsidRPr="005F11FF">
              <w:rPr>
                <w:sz w:val="24"/>
                <w:szCs w:val="24"/>
              </w:rPr>
              <w:t>Rezultati će biti korišteni u povezivanju i sintematiziranju medijskih znanja,  pojedinačnom vrednovanju prema mjerilima ocjenjivanja,pratit će se pokazatelji uspješnosti  u komunikaciji s učenicima, izrada plakata, PP, zapisa,uređivanje panoa.</w:t>
            </w:r>
          </w:p>
        </w:tc>
      </w:tr>
      <w:tr w:rsidR="00992AAF" w:rsidRPr="005F11FF" w:rsidTr="00FE347D">
        <w:tc>
          <w:tcPr>
            <w:tcW w:w="3114" w:type="dxa"/>
            <w:tcBorders>
              <w:bottom w:val="single" w:sz="18" w:space="0" w:color="auto"/>
            </w:tcBorders>
            <w:shd w:val="clear" w:color="auto" w:fill="C2D69B" w:themeFill="accent3" w:themeFillTint="99"/>
            <w:vAlign w:val="center"/>
          </w:tcPr>
          <w:p w:rsidR="00992AAF" w:rsidRPr="005F11FF" w:rsidRDefault="00992AAF" w:rsidP="00392A4D">
            <w:pPr>
              <w:jc w:val="center"/>
              <w:rPr>
                <w:i/>
                <w:sz w:val="24"/>
                <w:szCs w:val="24"/>
              </w:rPr>
            </w:pPr>
            <w:r w:rsidRPr="005F11FF">
              <w:rPr>
                <w:i/>
                <w:sz w:val="24"/>
                <w:szCs w:val="24"/>
              </w:rPr>
              <w:t>troškovnik aktivnosti</w:t>
            </w:r>
          </w:p>
        </w:tc>
        <w:tc>
          <w:tcPr>
            <w:tcW w:w="10878" w:type="dxa"/>
            <w:tcBorders>
              <w:bottom w:val="single" w:sz="18" w:space="0" w:color="auto"/>
            </w:tcBorders>
            <w:vAlign w:val="center"/>
          </w:tcPr>
          <w:p w:rsidR="00992AAF" w:rsidRPr="005F11FF" w:rsidRDefault="00992AAF" w:rsidP="00FE347D">
            <w:pPr>
              <w:shd w:val="clear" w:color="auto" w:fill="FFFFFF" w:themeFill="background1"/>
              <w:spacing w:line="276" w:lineRule="auto"/>
              <w:rPr>
                <w:sz w:val="24"/>
                <w:szCs w:val="24"/>
              </w:rPr>
            </w:pPr>
            <w:r w:rsidRPr="005F11FF">
              <w:rPr>
                <w:sz w:val="24"/>
                <w:szCs w:val="24"/>
              </w:rPr>
              <w:t>Troškove ulaznica  i eventualnog putovanja, prehrane za učenike snose roditelji, a za učitelje i potrošni materijal snosi škola.</w:t>
            </w:r>
          </w:p>
        </w:tc>
      </w:tr>
    </w:tbl>
    <w:p w:rsidR="00992AAF" w:rsidRPr="005F11FF" w:rsidRDefault="00992AAF" w:rsidP="00992AAF">
      <w:pPr>
        <w:ind w:left="180"/>
        <w:rPr>
          <w:rFonts w:ascii="Times New Roman" w:hAnsi="Times New Roman" w:cs="Times New Roman"/>
          <w:sz w:val="24"/>
          <w:szCs w:val="24"/>
        </w:rPr>
      </w:pPr>
    </w:p>
    <w:p w:rsidR="00A52084" w:rsidRDefault="00A52084" w:rsidP="00884C24">
      <w:pPr>
        <w:shd w:val="clear" w:color="auto" w:fill="FFFFFF" w:themeFill="background1"/>
        <w:spacing w:after="0" w:line="240" w:lineRule="auto"/>
        <w:rPr>
          <w:rFonts w:ascii="Times New Roman" w:eastAsia="Times New Roman" w:hAnsi="Times New Roman" w:cs="Times New Roman"/>
          <w:sz w:val="24"/>
          <w:szCs w:val="24"/>
          <w:lang w:val="hr-HR" w:eastAsia="hr-HR"/>
        </w:rPr>
      </w:pPr>
    </w:p>
    <w:p w:rsidR="003C6ED7" w:rsidRDefault="003C6ED7" w:rsidP="00884C24">
      <w:pPr>
        <w:shd w:val="clear" w:color="auto" w:fill="FFFFFF" w:themeFill="background1"/>
        <w:spacing w:after="0" w:line="240" w:lineRule="auto"/>
        <w:rPr>
          <w:rFonts w:ascii="Times New Roman" w:eastAsia="Times New Roman" w:hAnsi="Times New Roman" w:cs="Times New Roman"/>
          <w:sz w:val="24"/>
          <w:szCs w:val="24"/>
          <w:lang w:val="hr-HR" w:eastAsia="hr-HR"/>
        </w:rPr>
      </w:pPr>
    </w:p>
    <w:p w:rsidR="00A24B32" w:rsidRPr="00B13BB9" w:rsidRDefault="00A24B32" w:rsidP="00884C24">
      <w:pPr>
        <w:shd w:val="clear" w:color="auto" w:fill="FFFFFF" w:themeFill="background1"/>
        <w:spacing w:after="0" w:line="240" w:lineRule="auto"/>
        <w:rPr>
          <w:rFonts w:ascii="Times New Roman" w:eastAsia="Times New Roman" w:hAnsi="Times New Roman" w:cs="Times New Roman"/>
          <w:sz w:val="24"/>
          <w:szCs w:val="24"/>
          <w:lang w:val="hr-HR" w:eastAsia="hr-HR"/>
        </w:rPr>
      </w:pPr>
    </w:p>
    <w:tbl>
      <w:tblPr>
        <w:tblStyle w:val="Reetkatablice"/>
        <w:tblW w:w="13982" w:type="dxa"/>
        <w:tblLayout w:type="fixed"/>
        <w:tblLook w:val="0000" w:firstRow="0" w:lastRow="0" w:firstColumn="0" w:lastColumn="0" w:noHBand="0" w:noVBand="0"/>
      </w:tblPr>
      <w:tblGrid>
        <w:gridCol w:w="1838"/>
        <w:gridCol w:w="2434"/>
        <w:gridCol w:w="4531"/>
        <w:gridCol w:w="5179"/>
      </w:tblGrid>
      <w:tr w:rsidR="00391C75" w:rsidRPr="00B13BB9" w:rsidTr="005F11FF">
        <w:trPr>
          <w:trHeight w:val="802"/>
        </w:trPr>
        <w:tc>
          <w:tcPr>
            <w:tcW w:w="1838" w:type="dxa"/>
            <w:tcBorders>
              <w:top w:val="single" w:sz="18" w:space="0" w:color="auto"/>
              <w:bottom w:val="single" w:sz="18" w:space="0" w:color="E36C0A" w:themeColor="accent6" w:themeShade="BF"/>
            </w:tcBorders>
            <w:vAlign w:val="center"/>
          </w:tcPr>
          <w:p w:rsidR="00391C75" w:rsidRPr="00B13BB9" w:rsidRDefault="00391C75" w:rsidP="00FE347D">
            <w:pPr>
              <w:shd w:val="clear" w:color="auto" w:fill="FFFFFF" w:themeFill="background1"/>
              <w:jc w:val="center"/>
              <w:rPr>
                <w:b/>
                <w:i/>
                <w:sz w:val="28"/>
                <w:szCs w:val="28"/>
              </w:rPr>
            </w:pPr>
            <w:r w:rsidRPr="00B13BB9">
              <w:rPr>
                <w:b/>
                <w:i/>
                <w:sz w:val="28"/>
                <w:szCs w:val="28"/>
              </w:rPr>
              <w:t>NADNEVAK</w:t>
            </w:r>
          </w:p>
        </w:tc>
        <w:tc>
          <w:tcPr>
            <w:tcW w:w="2434" w:type="dxa"/>
            <w:tcBorders>
              <w:top w:val="single" w:sz="18" w:space="0" w:color="auto"/>
              <w:bottom w:val="single" w:sz="18" w:space="0" w:color="E36C0A" w:themeColor="accent6" w:themeShade="BF"/>
            </w:tcBorders>
            <w:vAlign w:val="center"/>
          </w:tcPr>
          <w:p w:rsidR="00391C75" w:rsidRPr="00B13BB9" w:rsidRDefault="00391C75" w:rsidP="00FE347D">
            <w:pPr>
              <w:shd w:val="clear" w:color="auto" w:fill="FFFFFF" w:themeFill="background1"/>
              <w:jc w:val="center"/>
              <w:rPr>
                <w:b/>
                <w:i/>
                <w:sz w:val="28"/>
                <w:szCs w:val="28"/>
              </w:rPr>
            </w:pPr>
            <w:r w:rsidRPr="00B13BB9">
              <w:rPr>
                <w:b/>
                <w:i/>
                <w:sz w:val="28"/>
                <w:szCs w:val="28"/>
              </w:rPr>
              <w:t>NAZIV AKTIVNOSTI</w:t>
            </w:r>
          </w:p>
        </w:tc>
        <w:tc>
          <w:tcPr>
            <w:tcW w:w="4531" w:type="dxa"/>
            <w:tcBorders>
              <w:top w:val="single" w:sz="18" w:space="0" w:color="auto"/>
              <w:bottom w:val="single" w:sz="18" w:space="0" w:color="E36C0A" w:themeColor="accent6" w:themeShade="BF"/>
            </w:tcBorders>
            <w:vAlign w:val="center"/>
          </w:tcPr>
          <w:p w:rsidR="00391C75" w:rsidRPr="00B13BB9" w:rsidRDefault="00391C75" w:rsidP="00FE347D">
            <w:pPr>
              <w:shd w:val="clear" w:color="auto" w:fill="FFFFFF" w:themeFill="background1"/>
              <w:jc w:val="center"/>
              <w:rPr>
                <w:b/>
                <w:i/>
                <w:sz w:val="28"/>
                <w:szCs w:val="28"/>
              </w:rPr>
            </w:pPr>
            <w:r w:rsidRPr="00B13BB9">
              <w:rPr>
                <w:b/>
                <w:i/>
                <w:sz w:val="28"/>
                <w:szCs w:val="28"/>
              </w:rPr>
              <w:t>NOSITELJ AKTIVNOSTI</w:t>
            </w:r>
          </w:p>
        </w:tc>
        <w:tc>
          <w:tcPr>
            <w:tcW w:w="5179" w:type="dxa"/>
            <w:tcBorders>
              <w:top w:val="single" w:sz="18" w:space="0" w:color="auto"/>
              <w:bottom w:val="single" w:sz="18" w:space="0" w:color="E36C0A" w:themeColor="accent6" w:themeShade="BF"/>
            </w:tcBorders>
            <w:vAlign w:val="center"/>
          </w:tcPr>
          <w:p w:rsidR="00FE347D" w:rsidRPr="00B13BB9" w:rsidRDefault="00FE347D" w:rsidP="00FE347D">
            <w:pPr>
              <w:shd w:val="clear" w:color="auto" w:fill="FFFFFF" w:themeFill="background1"/>
              <w:jc w:val="center"/>
              <w:rPr>
                <w:b/>
                <w:i/>
                <w:sz w:val="28"/>
                <w:szCs w:val="28"/>
              </w:rPr>
            </w:pPr>
          </w:p>
          <w:p w:rsidR="00391C75" w:rsidRPr="00B13BB9" w:rsidRDefault="00391C75" w:rsidP="00FE347D">
            <w:pPr>
              <w:shd w:val="clear" w:color="auto" w:fill="FFFFFF" w:themeFill="background1"/>
              <w:jc w:val="center"/>
              <w:rPr>
                <w:b/>
                <w:i/>
                <w:sz w:val="28"/>
                <w:szCs w:val="28"/>
              </w:rPr>
            </w:pPr>
            <w:r w:rsidRPr="00B13BB9">
              <w:rPr>
                <w:b/>
                <w:i/>
                <w:sz w:val="28"/>
                <w:szCs w:val="28"/>
              </w:rPr>
              <w:t>NAČIN REALIZACIJE</w:t>
            </w:r>
          </w:p>
          <w:p w:rsidR="00391C75" w:rsidRPr="00B13BB9" w:rsidRDefault="00391C75" w:rsidP="00FE347D">
            <w:pPr>
              <w:shd w:val="clear" w:color="auto" w:fill="FFFFFF" w:themeFill="background1"/>
              <w:jc w:val="center"/>
              <w:rPr>
                <w:b/>
                <w:i/>
                <w:sz w:val="28"/>
                <w:szCs w:val="28"/>
              </w:rPr>
            </w:pPr>
          </w:p>
        </w:tc>
      </w:tr>
      <w:tr w:rsidR="00391C75" w:rsidRPr="00B13BB9" w:rsidTr="00A24B32">
        <w:trPr>
          <w:trHeight w:val="810"/>
        </w:trPr>
        <w:tc>
          <w:tcPr>
            <w:tcW w:w="1838" w:type="dxa"/>
            <w:tcBorders>
              <w:top w:val="single" w:sz="18" w:space="0" w:color="E36C0A" w:themeColor="accent6" w:themeShade="BF"/>
            </w:tcBorders>
            <w:vAlign w:val="center"/>
          </w:tcPr>
          <w:p w:rsidR="00391C75" w:rsidRPr="00B13BB9" w:rsidRDefault="002F3FFE" w:rsidP="005F11FF">
            <w:pPr>
              <w:shd w:val="clear" w:color="auto" w:fill="FFFFFF" w:themeFill="background1"/>
              <w:jc w:val="center"/>
              <w:rPr>
                <w:sz w:val="24"/>
                <w:szCs w:val="24"/>
              </w:rPr>
            </w:pPr>
            <w:r w:rsidRPr="00B13BB9">
              <w:rPr>
                <w:sz w:val="24"/>
                <w:szCs w:val="24"/>
              </w:rPr>
              <w:t>3</w:t>
            </w:r>
            <w:r w:rsidR="00A52084" w:rsidRPr="00B13BB9">
              <w:rPr>
                <w:sz w:val="24"/>
                <w:szCs w:val="24"/>
              </w:rPr>
              <w:t>.</w:t>
            </w:r>
            <w:r w:rsidR="003E3066" w:rsidRPr="00B13BB9">
              <w:rPr>
                <w:sz w:val="24"/>
                <w:szCs w:val="24"/>
              </w:rPr>
              <w:t>rujna</w:t>
            </w:r>
          </w:p>
        </w:tc>
        <w:tc>
          <w:tcPr>
            <w:tcW w:w="2434" w:type="dxa"/>
            <w:tcBorders>
              <w:top w:val="single" w:sz="18" w:space="0" w:color="E36C0A" w:themeColor="accent6" w:themeShade="BF"/>
            </w:tcBorders>
            <w:vAlign w:val="center"/>
          </w:tcPr>
          <w:p w:rsidR="00391C75" w:rsidRPr="00B13BB9" w:rsidRDefault="00391C75" w:rsidP="005F11FF">
            <w:pPr>
              <w:shd w:val="clear" w:color="auto" w:fill="FFFFFF" w:themeFill="background1"/>
              <w:jc w:val="center"/>
              <w:rPr>
                <w:i/>
                <w:sz w:val="24"/>
                <w:szCs w:val="24"/>
              </w:rPr>
            </w:pPr>
            <w:r w:rsidRPr="00B13BB9">
              <w:rPr>
                <w:i/>
                <w:sz w:val="24"/>
                <w:szCs w:val="24"/>
              </w:rPr>
              <w:t>Prvi dan u školi</w:t>
            </w:r>
          </w:p>
        </w:tc>
        <w:tc>
          <w:tcPr>
            <w:tcW w:w="4531" w:type="dxa"/>
            <w:tcBorders>
              <w:top w:val="single" w:sz="18" w:space="0" w:color="E36C0A" w:themeColor="accent6" w:themeShade="BF"/>
            </w:tcBorders>
            <w:vAlign w:val="center"/>
          </w:tcPr>
          <w:p w:rsidR="00391C75" w:rsidRPr="00B13BB9" w:rsidRDefault="00A52084" w:rsidP="005F11FF">
            <w:pPr>
              <w:shd w:val="clear" w:color="auto" w:fill="FFFFFF" w:themeFill="background1"/>
              <w:ind w:left="227" w:right="57"/>
              <w:rPr>
                <w:sz w:val="24"/>
                <w:szCs w:val="24"/>
              </w:rPr>
            </w:pPr>
            <w:r w:rsidRPr="00B13BB9">
              <w:rPr>
                <w:sz w:val="24"/>
                <w:szCs w:val="24"/>
              </w:rPr>
              <w:t>Učitel</w:t>
            </w:r>
            <w:r w:rsidR="007E7A76" w:rsidRPr="00B13BB9">
              <w:rPr>
                <w:sz w:val="24"/>
                <w:szCs w:val="24"/>
              </w:rPr>
              <w:t xml:space="preserve">jice M. Galović </w:t>
            </w:r>
          </w:p>
        </w:tc>
        <w:tc>
          <w:tcPr>
            <w:tcW w:w="5179" w:type="dxa"/>
            <w:tcBorders>
              <w:top w:val="single" w:sz="18" w:space="0" w:color="E36C0A" w:themeColor="accent6" w:themeShade="BF"/>
            </w:tcBorders>
            <w:vAlign w:val="center"/>
          </w:tcPr>
          <w:p w:rsidR="00391C75" w:rsidRPr="00B13BB9" w:rsidRDefault="00391C75" w:rsidP="005F11FF">
            <w:pPr>
              <w:shd w:val="clear" w:color="auto" w:fill="FFFFFF" w:themeFill="background1"/>
              <w:ind w:left="227" w:right="340"/>
              <w:rPr>
                <w:sz w:val="24"/>
                <w:szCs w:val="24"/>
              </w:rPr>
            </w:pPr>
            <w:r w:rsidRPr="00B13BB9">
              <w:rPr>
                <w:sz w:val="24"/>
                <w:szCs w:val="24"/>
              </w:rPr>
              <w:t>Priredba za doček učenika 1. razreda</w:t>
            </w:r>
          </w:p>
        </w:tc>
      </w:tr>
      <w:tr w:rsidR="00391C75" w:rsidRPr="00B13BB9" w:rsidTr="00A24B32">
        <w:trPr>
          <w:trHeight w:val="715"/>
        </w:trPr>
        <w:tc>
          <w:tcPr>
            <w:tcW w:w="1838" w:type="dxa"/>
            <w:vAlign w:val="center"/>
          </w:tcPr>
          <w:p w:rsidR="00391C75" w:rsidRPr="00B13BB9" w:rsidRDefault="00E270D9" w:rsidP="005F11FF">
            <w:pPr>
              <w:shd w:val="clear" w:color="auto" w:fill="FFFFFF" w:themeFill="background1"/>
              <w:jc w:val="center"/>
              <w:rPr>
                <w:sz w:val="24"/>
                <w:szCs w:val="24"/>
              </w:rPr>
            </w:pPr>
            <w:r w:rsidRPr="00B13BB9">
              <w:rPr>
                <w:sz w:val="24"/>
                <w:szCs w:val="24"/>
              </w:rPr>
              <w:t>rujan</w:t>
            </w:r>
          </w:p>
        </w:tc>
        <w:tc>
          <w:tcPr>
            <w:tcW w:w="2434" w:type="dxa"/>
            <w:vAlign w:val="center"/>
          </w:tcPr>
          <w:p w:rsidR="00391C75" w:rsidRPr="00B13BB9" w:rsidRDefault="00391C75" w:rsidP="005F11FF">
            <w:pPr>
              <w:shd w:val="clear" w:color="auto" w:fill="FFFFFF" w:themeFill="background1"/>
              <w:jc w:val="center"/>
              <w:rPr>
                <w:i/>
                <w:sz w:val="24"/>
                <w:szCs w:val="24"/>
              </w:rPr>
            </w:pPr>
            <w:r w:rsidRPr="00B13BB9">
              <w:rPr>
                <w:i/>
                <w:sz w:val="24"/>
                <w:szCs w:val="24"/>
              </w:rPr>
              <w:t>Sigurno u prometu</w:t>
            </w:r>
          </w:p>
        </w:tc>
        <w:tc>
          <w:tcPr>
            <w:tcW w:w="4531" w:type="dxa"/>
            <w:vAlign w:val="center"/>
          </w:tcPr>
          <w:p w:rsidR="00391C75" w:rsidRPr="00B13BB9" w:rsidRDefault="00391C75" w:rsidP="005F11FF">
            <w:pPr>
              <w:shd w:val="clear" w:color="auto" w:fill="FFFFFF" w:themeFill="background1"/>
              <w:ind w:left="227" w:right="57"/>
              <w:rPr>
                <w:sz w:val="24"/>
                <w:szCs w:val="24"/>
              </w:rPr>
            </w:pPr>
            <w:r w:rsidRPr="00B13BB9">
              <w:rPr>
                <w:sz w:val="24"/>
                <w:szCs w:val="24"/>
              </w:rPr>
              <w:t xml:space="preserve">Djelatnici policije </w:t>
            </w:r>
          </w:p>
        </w:tc>
        <w:tc>
          <w:tcPr>
            <w:tcW w:w="5179" w:type="dxa"/>
            <w:vAlign w:val="center"/>
          </w:tcPr>
          <w:p w:rsidR="00391C75" w:rsidRPr="00B13BB9" w:rsidRDefault="00391C75" w:rsidP="005F11FF">
            <w:pPr>
              <w:shd w:val="clear" w:color="auto" w:fill="FFFFFF" w:themeFill="background1"/>
              <w:ind w:left="227" w:right="340"/>
              <w:rPr>
                <w:sz w:val="24"/>
                <w:szCs w:val="24"/>
              </w:rPr>
            </w:pPr>
            <w:r w:rsidRPr="00B13BB9">
              <w:rPr>
                <w:sz w:val="24"/>
                <w:szCs w:val="24"/>
              </w:rPr>
              <w:t>Predavanje o sigurnosti u prometu</w:t>
            </w:r>
          </w:p>
        </w:tc>
      </w:tr>
      <w:tr w:rsidR="009E71AA" w:rsidRPr="00B13BB9" w:rsidTr="00A24B32">
        <w:trPr>
          <w:trHeight w:val="715"/>
        </w:trPr>
        <w:tc>
          <w:tcPr>
            <w:tcW w:w="1838" w:type="dxa"/>
            <w:vAlign w:val="center"/>
          </w:tcPr>
          <w:p w:rsidR="009E71AA" w:rsidRPr="00B13BB9" w:rsidRDefault="00593A13" w:rsidP="005F11FF">
            <w:pPr>
              <w:shd w:val="clear" w:color="auto" w:fill="FFFFFF" w:themeFill="background1"/>
              <w:jc w:val="center"/>
              <w:rPr>
                <w:sz w:val="24"/>
                <w:szCs w:val="24"/>
              </w:rPr>
            </w:pPr>
            <w:r w:rsidRPr="00B13BB9">
              <w:rPr>
                <w:sz w:val="24"/>
                <w:szCs w:val="24"/>
              </w:rPr>
              <w:t>25.rujna</w:t>
            </w:r>
          </w:p>
        </w:tc>
        <w:tc>
          <w:tcPr>
            <w:tcW w:w="2434" w:type="dxa"/>
            <w:vAlign w:val="center"/>
          </w:tcPr>
          <w:p w:rsidR="009E71AA" w:rsidRPr="00B13BB9" w:rsidRDefault="009E71AA" w:rsidP="005F11FF">
            <w:pPr>
              <w:shd w:val="clear" w:color="auto" w:fill="FFFFFF" w:themeFill="background1"/>
              <w:jc w:val="center"/>
              <w:rPr>
                <w:i/>
                <w:sz w:val="24"/>
                <w:szCs w:val="24"/>
              </w:rPr>
            </w:pPr>
            <w:r w:rsidRPr="00B13BB9">
              <w:rPr>
                <w:i/>
                <w:sz w:val="24"/>
                <w:szCs w:val="24"/>
              </w:rPr>
              <w:t>Dan sporta</w:t>
            </w:r>
          </w:p>
        </w:tc>
        <w:tc>
          <w:tcPr>
            <w:tcW w:w="4531" w:type="dxa"/>
            <w:vAlign w:val="center"/>
          </w:tcPr>
          <w:p w:rsidR="009E71AA" w:rsidRPr="00B13BB9" w:rsidRDefault="009E71AA" w:rsidP="005F11FF">
            <w:pPr>
              <w:shd w:val="clear" w:color="auto" w:fill="FFFFFF" w:themeFill="background1"/>
              <w:ind w:left="227" w:right="57"/>
              <w:rPr>
                <w:sz w:val="24"/>
                <w:szCs w:val="24"/>
              </w:rPr>
            </w:pPr>
            <w:r w:rsidRPr="00B13BB9">
              <w:rPr>
                <w:sz w:val="24"/>
                <w:szCs w:val="24"/>
              </w:rPr>
              <w:t>Drago Trojan, Anica Kljajić, učenici, učitelji</w:t>
            </w:r>
          </w:p>
        </w:tc>
        <w:tc>
          <w:tcPr>
            <w:tcW w:w="5179" w:type="dxa"/>
            <w:vAlign w:val="center"/>
          </w:tcPr>
          <w:p w:rsidR="009E71AA" w:rsidRPr="00B13BB9" w:rsidRDefault="009E71AA" w:rsidP="005F11FF">
            <w:pPr>
              <w:shd w:val="clear" w:color="auto" w:fill="FFFFFF" w:themeFill="background1"/>
              <w:ind w:left="227" w:right="340"/>
              <w:rPr>
                <w:sz w:val="24"/>
                <w:szCs w:val="24"/>
              </w:rPr>
            </w:pPr>
            <w:r w:rsidRPr="00B13BB9">
              <w:rPr>
                <w:sz w:val="24"/>
                <w:szCs w:val="24"/>
              </w:rPr>
              <w:t>Sportske aktivnosti</w:t>
            </w:r>
          </w:p>
        </w:tc>
      </w:tr>
      <w:tr w:rsidR="00391C75" w:rsidRPr="00B13BB9" w:rsidTr="005F11FF">
        <w:trPr>
          <w:trHeight w:val="643"/>
        </w:trPr>
        <w:tc>
          <w:tcPr>
            <w:tcW w:w="1838" w:type="dxa"/>
            <w:vAlign w:val="center"/>
          </w:tcPr>
          <w:p w:rsidR="00391C75" w:rsidRPr="00B13BB9" w:rsidRDefault="00391C75" w:rsidP="005F11FF">
            <w:pPr>
              <w:shd w:val="clear" w:color="auto" w:fill="FFFFFF" w:themeFill="background1"/>
              <w:jc w:val="center"/>
              <w:rPr>
                <w:sz w:val="24"/>
                <w:szCs w:val="24"/>
              </w:rPr>
            </w:pPr>
            <w:r w:rsidRPr="00B13BB9">
              <w:rPr>
                <w:sz w:val="24"/>
                <w:szCs w:val="24"/>
              </w:rPr>
              <w:t>5.</w:t>
            </w:r>
            <w:r w:rsidR="00CD6AC4" w:rsidRPr="00B13BB9">
              <w:rPr>
                <w:sz w:val="24"/>
                <w:szCs w:val="24"/>
              </w:rPr>
              <w:t xml:space="preserve"> </w:t>
            </w:r>
            <w:r w:rsidRPr="00B13BB9">
              <w:rPr>
                <w:sz w:val="24"/>
                <w:szCs w:val="24"/>
              </w:rPr>
              <w:t>listopada</w:t>
            </w:r>
          </w:p>
        </w:tc>
        <w:tc>
          <w:tcPr>
            <w:tcW w:w="2434" w:type="dxa"/>
            <w:vAlign w:val="center"/>
          </w:tcPr>
          <w:p w:rsidR="00391C75" w:rsidRPr="00B13BB9" w:rsidRDefault="00391C75" w:rsidP="005F11FF">
            <w:pPr>
              <w:shd w:val="clear" w:color="auto" w:fill="FFFFFF" w:themeFill="background1"/>
              <w:jc w:val="center"/>
              <w:rPr>
                <w:i/>
                <w:sz w:val="24"/>
                <w:szCs w:val="24"/>
              </w:rPr>
            </w:pPr>
            <w:r w:rsidRPr="00B13BB9">
              <w:rPr>
                <w:i/>
                <w:sz w:val="24"/>
                <w:szCs w:val="24"/>
              </w:rPr>
              <w:t>Svjetski dan učitelja</w:t>
            </w:r>
          </w:p>
        </w:tc>
        <w:tc>
          <w:tcPr>
            <w:tcW w:w="4531" w:type="dxa"/>
            <w:vAlign w:val="center"/>
          </w:tcPr>
          <w:p w:rsidR="00391C75" w:rsidRPr="00B13BB9" w:rsidRDefault="00391C75" w:rsidP="005F11FF">
            <w:pPr>
              <w:shd w:val="clear" w:color="auto" w:fill="FFFFFF" w:themeFill="background1"/>
              <w:ind w:left="227" w:right="57"/>
              <w:rPr>
                <w:sz w:val="24"/>
                <w:szCs w:val="24"/>
              </w:rPr>
            </w:pPr>
            <w:r w:rsidRPr="00B13BB9">
              <w:rPr>
                <w:sz w:val="24"/>
                <w:szCs w:val="24"/>
              </w:rPr>
              <w:t>učitelji</w:t>
            </w:r>
          </w:p>
        </w:tc>
        <w:tc>
          <w:tcPr>
            <w:tcW w:w="5179" w:type="dxa"/>
            <w:vAlign w:val="center"/>
          </w:tcPr>
          <w:p w:rsidR="00391C75" w:rsidRPr="00B13BB9" w:rsidRDefault="00391C75" w:rsidP="005F11FF">
            <w:pPr>
              <w:shd w:val="clear" w:color="auto" w:fill="FFFFFF" w:themeFill="background1"/>
              <w:ind w:left="227" w:right="340"/>
              <w:rPr>
                <w:sz w:val="24"/>
                <w:szCs w:val="24"/>
              </w:rPr>
            </w:pPr>
            <w:r w:rsidRPr="00B13BB9">
              <w:rPr>
                <w:sz w:val="24"/>
                <w:szCs w:val="24"/>
              </w:rPr>
              <w:t>Zajedničko druženje uškoli</w:t>
            </w:r>
          </w:p>
        </w:tc>
      </w:tr>
      <w:tr w:rsidR="00391C75" w:rsidRPr="00B13BB9" w:rsidTr="00A24B32">
        <w:trPr>
          <w:trHeight w:val="715"/>
        </w:trPr>
        <w:tc>
          <w:tcPr>
            <w:tcW w:w="1838" w:type="dxa"/>
            <w:vAlign w:val="center"/>
          </w:tcPr>
          <w:p w:rsidR="00391C75" w:rsidRPr="00B13BB9" w:rsidRDefault="00391C75" w:rsidP="005F11FF">
            <w:pPr>
              <w:shd w:val="clear" w:color="auto" w:fill="FFFFFF" w:themeFill="background1"/>
              <w:jc w:val="center"/>
              <w:rPr>
                <w:sz w:val="24"/>
                <w:szCs w:val="24"/>
              </w:rPr>
            </w:pPr>
            <w:r w:rsidRPr="00B13BB9">
              <w:rPr>
                <w:sz w:val="24"/>
                <w:szCs w:val="24"/>
              </w:rPr>
              <w:t>8. listopada</w:t>
            </w:r>
          </w:p>
        </w:tc>
        <w:tc>
          <w:tcPr>
            <w:tcW w:w="2434" w:type="dxa"/>
            <w:vAlign w:val="center"/>
          </w:tcPr>
          <w:p w:rsidR="00391C75" w:rsidRPr="00B13BB9" w:rsidRDefault="00391C75" w:rsidP="005F11FF">
            <w:pPr>
              <w:shd w:val="clear" w:color="auto" w:fill="FFFFFF" w:themeFill="background1"/>
              <w:jc w:val="center"/>
              <w:rPr>
                <w:i/>
                <w:sz w:val="24"/>
                <w:szCs w:val="24"/>
              </w:rPr>
            </w:pPr>
            <w:r w:rsidRPr="00B13BB9">
              <w:rPr>
                <w:i/>
                <w:sz w:val="24"/>
                <w:szCs w:val="24"/>
              </w:rPr>
              <w:t>Dan neovisnosti-blagdan RH</w:t>
            </w:r>
          </w:p>
        </w:tc>
        <w:tc>
          <w:tcPr>
            <w:tcW w:w="4531" w:type="dxa"/>
            <w:vAlign w:val="center"/>
          </w:tcPr>
          <w:p w:rsidR="00391C75" w:rsidRPr="00B13BB9" w:rsidRDefault="00391C75" w:rsidP="005F11FF">
            <w:pPr>
              <w:shd w:val="clear" w:color="auto" w:fill="FFFFFF" w:themeFill="background1"/>
              <w:ind w:left="227" w:right="57"/>
              <w:rPr>
                <w:sz w:val="24"/>
                <w:szCs w:val="24"/>
              </w:rPr>
            </w:pPr>
            <w:r w:rsidRPr="00B13BB9">
              <w:rPr>
                <w:sz w:val="24"/>
                <w:szCs w:val="24"/>
              </w:rPr>
              <w:t>Mladen Oršolić, učiteljice razredne nastave</w:t>
            </w:r>
          </w:p>
        </w:tc>
        <w:tc>
          <w:tcPr>
            <w:tcW w:w="5179" w:type="dxa"/>
            <w:vAlign w:val="center"/>
          </w:tcPr>
          <w:p w:rsidR="00391C75" w:rsidRPr="00B13BB9" w:rsidRDefault="00391C75" w:rsidP="005F11FF">
            <w:pPr>
              <w:shd w:val="clear" w:color="auto" w:fill="FFFFFF" w:themeFill="background1"/>
              <w:ind w:left="227" w:right="340"/>
              <w:rPr>
                <w:sz w:val="24"/>
                <w:szCs w:val="24"/>
              </w:rPr>
            </w:pPr>
            <w:r w:rsidRPr="00B13BB9">
              <w:rPr>
                <w:sz w:val="24"/>
                <w:szCs w:val="24"/>
              </w:rPr>
              <w:t>Izrada panoa, informiranje učenika o značaju tog datuma</w:t>
            </w:r>
          </w:p>
        </w:tc>
      </w:tr>
      <w:tr w:rsidR="00391C75" w:rsidRPr="00B13BB9" w:rsidTr="005F11FF">
        <w:trPr>
          <w:trHeight w:val="961"/>
        </w:trPr>
        <w:tc>
          <w:tcPr>
            <w:tcW w:w="1838" w:type="dxa"/>
            <w:vAlign w:val="center"/>
          </w:tcPr>
          <w:p w:rsidR="003B3055" w:rsidRPr="00B13BB9" w:rsidRDefault="003B3055" w:rsidP="005F11FF">
            <w:pPr>
              <w:shd w:val="clear" w:color="auto" w:fill="FFFFFF" w:themeFill="background1"/>
              <w:jc w:val="center"/>
              <w:rPr>
                <w:sz w:val="24"/>
                <w:szCs w:val="24"/>
              </w:rPr>
            </w:pPr>
            <w:r w:rsidRPr="00B13BB9">
              <w:rPr>
                <w:sz w:val="24"/>
                <w:szCs w:val="24"/>
              </w:rPr>
              <w:t>10.-14.</w:t>
            </w:r>
          </w:p>
          <w:p w:rsidR="00391C75" w:rsidRPr="00B13BB9" w:rsidRDefault="00391C75" w:rsidP="005F11FF">
            <w:pPr>
              <w:shd w:val="clear" w:color="auto" w:fill="FFFFFF" w:themeFill="background1"/>
              <w:jc w:val="center"/>
              <w:rPr>
                <w:sz w:val="24"/>
                <w:szCs w:val="24"/>
              </w:rPr>
            </w:pPr>
            <w:r w:rsidRPr="00B13BB9">
              <w:rPr>
                <w:sz w:val="24"/>
                <w:szCs w:val="24"/>
              </w:rPr>
              <w:t>listopada</w:t>
            </w:r>
          </w:p>
        </w:tc>
        <w:tc>
          <w:tcPr>
            <w:tcW w:w="2434" w:type="dxa"/>
            <w:vAlign w:val="center"/>
          </w:tcPr>
          <w:p w:rsidR="00391C75" w:rsidRPr="00B13BB9" w:rsidRDefault="00391C75" w:rsidP="005F11FF">
            <w:pPr>
              <w:shd w:val="clear" w:color="auto" w:fill="FFFFFF" w:themeFill="background1"/>
              <w:jc w:val="center"/>
              <w:rPr>
                <w:i/>
                <w:sz w:val="24"/>
                <w:szCs w:val="24"/>
              </w:rPr>
            </w:pPr>
            <w:r w:rsidRPr="00B13BB9">
              <w:rPr>
                <w:i/>
                <w:sz w:val="24"/>
                <w:szCs w:val="24"/>
              </w:rPr>
              <w:t>Dan zahvalnosti za plodove zemlje</w:t>
            </w:r>
          </w:p>
        </w:tc>
        <w:tc>
          <w:tcPr>
            <w:tcW w:w="4531" w:type="dxa"/>
            <w:vAlign w:val="center"/>
          </w:tcPr>
          <w:p w:rsidR="003B3055" w:rsidRPr="00B13BB9" w:rsidRDefault="00391C75" w:rsidP="005F11FF">
            <w:pPr>
              <w:shd w:val="clear" w:color="auto" w:fill="FFFFFF" w:themeFill="background1"/>
              <w:ind w:left="227" w:right="57"/>
              <w:rPr>
                <w:sz w:val="24"/>
                <w:szCs w:val="24"/>
              </w:rPr>
            </w:pPr>
            <w:r w:rsidRPr="00B13BB9">
              <w:rPr>
                <w:sz w:val="24"/>
                <w:szCs w:val="24"/>
              </w:rPr>
              <w:t>Učiteljice R</w:t>
            </w:r>
            <w:r w:rsidR="003B3055" w:rsidRPr="00B13BB9">
              <w:rPr>
                <w:sz w:val="24"/>
                <w:szCs w:val="24"/>
              </w:rPr>
              <w:t>.</w:t>
            </w:r>
            <w:r w:rsidR="00247B52" w:rsidRPr="00B13BB9">
              <w:rPr>
                <w:sz w:val="24"/>
                <w:szCs w:val="24"/>
              </w:rPr>
              <w:t xml:space="preserve"> Mikić, S. Grebenar</w:t>
            </w:r>
            <w:r w:rsidRPr="00B13BB9">
              <w:rPr>
                <w:sz w:val="24"/>
                <w:szCs w:val="24"/>
              </w:rPr>
              <w:t xml:space="preserve">, </w:t>
            </w:r>
            <w:r w:rsidR="003B3055" w:rsidRPr="00B13BB9">
              <w:rPr>
                <w:sz w:val="24"/>
                <w:szCs w:val="24"/>
              </w:rPr>
              <w:t>R.</w:t>
            </w:r>
            <w:r w:rsidRPr="00B13BB9">
              <w:rPr>
                <w:sz w:val="24"/>
                <w:szCs w:val="24"/>
              </w:rPr>
              <w:t>Matić</w:t>
            </w:r>
          </w:p>
          <w:p w:rsidR="00391C75" w:rsidRPr="00B13BB9" w:rsidRDefault="00391C75" w:rsidP="005F11FF">
            <w:pPr>
              <w:shd w:val="clear" w:color="auto" w:fill="FFFFFF" w:themeFill="background1"/>
              <w:ind w:left="227" w:right="57"/>
              <w:rPr>
                <w:sz w:val="24"/>
                <w:szCs w:val="24"/>
              </w:rPr>
            </w:pPr>
            <w:r w:rsidRPr="00B13BB9">
              <w:rPr>
                <w:sz w:val="24"/>
                <w:szCs w:val="24"/>
              </w:rPr>
              <w:t>Velečasni M</w:t>
            </w:r>
            <w:r w:rsidR="003B3055" w:rsidRPr="00B13BB9">
              <w:rPr>
                <w:sz w:val="24"/>
                <w:szCs w:val="24"/>
              </w:rPr>
              <w:t xml:space="preserve">. </w:t>
            </w:r>
            <w:r w:rsidRPr="00B13BB9">
              <w:rPr>
                <w:sz w:val="24"/>
                <w:szCs w:val="24"/>
              </w:rPr>
              <w:t>Peulić obavit će blagoslov</w:t>
            </w:r>
          </w:p>
        </w:tc>
        <w:tc>
          <w:tcPr>
            <w:tcW w:w="5179" w:type="dxa"/>
            <w:vAlign w:val="center"/>
          </w:tcPr>
          <w:p w:rsidR="00391C75" w:rsidRPr="00B13BB9" w:rsidRDefault="00391C75" w:rsidP="005F11FF">
            <w:pPr>
              <w:shd w:val="clear" w:color="auto" w:fill="FFFFFF" w:themeFill="background1"/>
              <w:ind w:right="340"/>
              <w:rPr>
                <w:sz w:val="24"/>
                <w:szCs w:val="24"/>
              </w:rPr>
            </w:pPr>
            <w:r w:rsidRPr="00B13BB9">
              <w:rPr>
                <w:sz w:val="24"/>
                <w:szCs w:val="24"/>
              </w:rPr>
              <w:t xml:space="preserve">Izložba kruha i proizvoda od kruha, pribora za izradu kruha, od </w:t>
            </w:r>
            <w:r w:rsidR="00602914" w:rsidRPr="00B13BB9">
              <w:rPr>
                <w:sz w:val="24"/>
                <w:szCs w:val="24"/>
              </w:rPr>
              <w:t xml:space="preserve">sjetve do žetve, </w:t>
            </w:r>
            <w:r w:rsidR="003B3055" w:rsidRPr="00B13BB9">
              <w:rPr>
                <w:sz w:val="24"/>
                <w:szCs w:val="24"/>
              </w:rPr>
              <w:t xml:space="preserve">prikaz </w:t>
            </w:r>
            <w:r w:rsidR="005F11FF">
              <w:rPr>
                <w:sz w:val="24"/>
                <w:szCs w:val="24"/>
              </w:rPr>
              <w:t>običaja</w:t>
            </w:r>
          </w:p>
        </w:tc>
      </w:tr>
      <w:tr w:rsidR="00391C75" w:rsidRPr="00B13BB9" w:rsidTr="00A24B32">
        <w:trPr>
          <w:trHeight w:val="318"/>
        </w:trPr>
        <w:tc>
          <w:tcPr>
            <w:tcW w:w="1838" w:type="dxa"/>
            <w:vAlign w:val="center"/>
          </w:tcPr>
          <w:p w:rsidR="00391C75" w:rsidRPr="00B13BB9" w:rsidRDefault="002F3FFE" w:rsidP="005F11FF">
            <w:pPr>
              <w:shd w:val="clear" w:color="auto" w:fill="FFFFFF" w:themeFill="background1"/>
              <w:jc w:val="center"/>
              <w:rPr>
                <w:sz w:val="24"/>
                <w:szCs w:val="24"/>
              </w:rPr>
            </w:pPr>
            <w:r w:rsidRPr="00B13BB9">
              <w:rPr>
                <w:sz w:val="24"/>
                <w:szCs w:val="24"/>
              </w:rPr>
              <w:t>29</w:t>
            </w:r>
            <w:r w:rsidR="00391C75" w:rsidRPr="00B13BB9">
              <w:rPr>
                <w:sz w:val="24"/>
                <w:szCs w:val="24"/>
              </w:rPr>
              <w:t>. listopada</w:t>
            </w:r>
          </w:p>
        </w:tc>
        <w:tc>
          <w:tcPr>
            <w:tcW w:w="2434" w:type="dxa"/>
            <w:vAlign w:val="center"/>
          </w:tcPr>
          <w:p w:rsidR="00391C75" w:rsidRPr="00B13BB9" w:rsidRDefault="00391C75" w:rsidP="005F11FF">
            <w:pPr>
              <w:shd w:val="clear" w:color="auto" w:fill="FFFFFF" w:themeFill="background1"/>
              <w:jc w:val="center"/>
              <w:rPr>
                <w:i/>
                <w:sz w:val="24"/>
                <w:szCs w:val="24"/>
              </w:rPr>
            </w:pPr>
            <w:r w:rsidRPr="00B13BB9">
              <w:rPr>
                <w:i/>
                <w:sz w:val="24"/>
                <w:szCs w:val="24"/>
              </w:rPr>
              <w:t>Međunarodni dan školskih knjižnica</w:t>
            </w:r>
          </w:p>
        </w:tc>
        <w:tc>
          <w:tcPr>
            <w:tcW w:w="4531" w:type="dxa"/>
            <w:vAlign w:val="center"/>
          </w:tcPr>
          <w:p w:rsidR="00391C75" w:rsidRPr="00B13BB9" w:rsidRDefault="00391C75" w:rsidP="005F11FF">
            <w:pPr>
              <w:shd w:val="clear" w:color="auto" w:fill="FFFFFF" w:themeFill="background1"/>
              <w:ind w:left="227" w:right="57"/>
              <w:rPr>
                <w:sz w:val="24"/>
                <w:szCs w:val="24"/>
              </w:rPr>
            </w:pPr>
            <w:r w:rsidRPr="00B13BB9">
              <w:rPr>
                <w:sz w:val="24"/>
                <w:szCs w:val="24"/>
              </w:rPr>
              <w:t>Ljubica Korov-knjižničarka</w:t>
            </w:r>
          </w:p>
        </w:tc>
        <w:tc>
          <w:tcPr>
            <w:tcW w:w="5179" w:type="dxa"/>
            <w:vAlign w:val="center"/>
          </w:tcPr>
          <w:p w:rsidR="00391C75" w:rsidRPr="00B13BB9" w:rsidRDefault="00391C75" w:rsidP="005F11FF">
            <w:pPr>
              <w:shd w:val="clear" w:color="auto" w:fill="FFFFFF" w:themeFill="background1"/>
              <w:ind w:left="227" w:right="340"/>
              <w:rPr>
                <w:sz w:val="24"/>
                <w:szCs w:val="24"/>
              </w:rPr>
            </w:pPr>
            <w:bookmarkStart w:id="9" w:name="h.2xcytpi" w:colFirst="0" w:colLast="0"/>
            <w:bookmarkEnd w:id="9"/>
            <w:r w:rsidRPr="00B13BB9">
              <w:rPr>
                <w:sz w:val="24"/>
                <w:szCs w:val="24"/>
              </w:rPr>
              <w:t>Pano, izložba knjiga</w:t>
            </w:r>
          </w:p>
        </w:tc>
      </w:tr>
      <w:tr w:rsidR="00391C75" w:rsidRPr="00B13BB9" w:rsidTr="00A24B32">
        <w:trPr>
          <w:trHeight w:val="358"/>
        </w:trPr>
        <w:tc>
          <w:tcPr>
            <w:tcW w:w="1838" w:type="dxa"/>
            <w:vAlign w:val="center"/>
          </w:tcPr>
          <w:p w:rsidR="00391C75" w:rsidRPr="00B13BB9" w:rsidRDefault="00391C75" w:rsidP="005F11FF">
            <w:pPr>
              <w:shd w:val="clear" w:color="auto" w:fill="FFFFFF" w:themeFill="background1"/>
              <w:jc w:val="center"/>
              <w:rPr>
                <w:sz w:val="24"/>
                <w:szCs w:val="24"/>
              </w:rPr>
            </w:pPr>
            <w:r w:rsidRPr="00B13BB9">
              <w:rPr>
                <w:sz w:val="24"/>
                <w:szCs w:val="24"/>
              </w:rPr>
              <w:t>1. studenog</w:t>
            </w:r>
          </w:p>
        </w:tc>
        <w:tc>
          <w:tcPr>
            <w:tcW w:w="2434" w:type="dxa"/>
            <w:vAlign w:val="center"/>
          </w:tcPr>
          <w:p w:rsidR="00391C75" w:rsidRPr="00B13BB9" w:rsidRDefault="00391C75" w:rsidP="005F11FF">
            <w:pPr>
              <w:shd w:val="clear" w:color="auto" w:fill="FFFFFF" w:themeFill="background1"/>
              <w:jc w:val="center"/>
              <w:rPr>
                <w:i/>
                <w:sz w:val="24"/>
                <w:szCs w:val="24"/>
              </w:rPr>
            </w:pPr>
            <w:r w:rsidRPr="00B13BB9">
              <w:rPr>
                <w:i/>
                <w:sz w:val="24"/>
                <w:szCs w:val="24"/>
              </w:rPr>
              <w:t>Svi sveti</w:t>
            </w:r>
          </w:p>
        </w:tc>
        <w:tc>
          <w:tcPr>
            <w:tcW w:w="4531" w:type="dxa"/>
            <w:vAlign w:val="center"/>
          </w:tcPr>
          <w:p w:rsidR="00391C75" w:rsidRPr="00B13BB9" w:rsidRDefault="00391C75" w:rsidP="005F11FF">
            <w:pPr>
              <w:shd w:val="clear" w:color="auto" w:fill="FFFFFF" w:themeFill="background1"/>
              <w:ind w:left="227" w:right="57"/>
              <w:rPr>
                <w:sz w:val="24"/>
                <w:szCs w:val="24"/>
              </w:rPr>
            </w:pPr>
            <w:r w:rsidRPr="00B13BB9">
              <w:rPr>
                <w:sz w:val="24"/>
                <w:szCs w:val="24"/>
              </w:rPr>
              <w:t>Vjeroučitelji</w:t>
            </w:r>
          </w:p>
        </w:tc>
        <w:tc>
          <w:tcPr>
            <w:tcW w:w="5179" w:type="dxa"/>
            <w:vAlign w:val="center"/>
          </w:tcPr>
          <w:p w:rsidR="00391C75" w:rsidRPr="00B13BB9" w:rsidRDefault="00B92761" w:rsidP="005F11FF">
            <w:pPr>
              <w:shd w:val="clear" w:color="auto" w:fill="FFFFFF" w:themeFill="background1"/>
              <w:ind w:left="227" w:right="340"/>
              <w:rPr>
                <w:sz w:val="24"/>
                <w:szCs w:val="24"/>
              </w:rPr>
            </w:pPr>
            <w:r w:rsidRPr="00B13BB9">
              <w:rPr>
                <w:sz w:val="24"/>
                <w:szCs w:val="24"/>
              </w:rPr>
              <w:t>Pano</w:t>
            </w:r>
          </w:p>
          <w:p w:rsidR="00391C75" w:rsidRPr="00B13BB9" w:rsidRDefault="00391C75" w:rsidP="005F11FF">
            <w:pPr>
              <w:shd w:val="clear" w:color="auto" w:fill="FFFFFF" w:themeFill="background1"/>
              <w:ind w:left="227" w:right="340"/>
              <w:rPr>
                <w:sz w:val="24"/>
                <w:szCs w:val="24"/>
              </w:rPr>
            </w:pPr>
            <w:r w:rsidRPr="00B13BB9">
              <w:rPr>
                <w:sz w:val="24"/>
                <w:szCs w:val="24"/>
              </w:rPr>
              <w:t>kroz nastavu</w:t>
            </w:r>
          </w:p>
        </w:tc>
      </w:tr>
      <w:tr w:rsidR="00391C75" w:rsidRPr="00B13BB9" w:rsidTr="00A24B32">
        <w:trPr>
          <w:trHeight w:val="358"/>
        </w:trPr>
        <w:tc>
          <w:tcPr>
            <w:tcW w:w="1838" w:type="dxa"/>
            <w:vAlign w:val="center"/>
          </w:tcPr>
          <w:p w:rsidR="00391C75" w:rsidRPr="00B13BB9" w:rsidRDefault="00391C75" w:rsidP="005F11FF">
            <w:pPr>
              <w:shd w:val="clear" w:color="auto" w:fill="FFFFFF" w:themeFill="background1"/>
              <w:jc w:val="center"/>
              <w:rPr>
                <w:sz w:val="24"/>
                <w:szCs w:val="24"/>
              </w:rPr>
            </w:pPr>
            <w:r w:rsidRPr="00B13BB9">
              <w:rPr>
                <w:sz w:val="24"/>
                <w:szCs w:val="24"/>
              </w:rPr>
              <w:t>2.</w:t>
            </w:r>
            <w:r w:rsidR="00A52084" w:rsidRPr="00B13BB9">
              <w:rPr>
                <w:sz w:val="24"/>
                <w:szCs w:val="24"/>
              </w:rPr>
              <w:t xml:space="preserve"> </w:t>
            </w:r>
            <w:r w:rsidRPr="00B13BB9">
              <w:rPr>
                <w:sz w:val="24"/>
                <w:szCs w:val="24"/>
              </w:rPr>
              <w:t>studenog</w:t>
            </w:r>
          </w:p>
        </w:tc>
        <w:tc>
          <w:tcPr>
            <w:tcW w:w="2434" w:type="dxa"/>
            <w:vAlign w:val="center"/>
          </w:tcPr>
          <w:p w:rsidR="00391C75" w:rsidRPr="00B13BB9" w:rsidRDefault="00391C75" w:rsidP="005F11FF">
            <w:pPr>
              <w:shd w:val="clear" w:color="auto" w:fill="FFFFFF" w:themeFill="background1"/>
              <w:jc w:val="center"/>
              <w:rPr>
                <w:i/>
                <w:sz w:val="24"/>
                <w:szCs w:val="24"/>
              </w:rPr>
            </w:pPr>
            <w:r w:rsidRPr="00B13BB9">
              <w:rPr>
                <w:i/>
                <w:sz w:val="24"/>
                <w:szCs w:val="24"/>
              </w:rPr>
              <w:t>Dušni dan</w:t>
            </w:r>
          </w:p>
        </w:tc>
        <w:tc>
          <w:tcPr>
            <w:tcW w:w="4531" w:type="dxa"/>
            <w:vAlign w:val="center"/>
          </w:tcPr>
          <w:p w:rsidR="00391C75" w:rsidRPr="00B13BB9" w:rsidRDefault="00391C75" w:rsidP="005F11FF">
            <w:pPr>
              <w:shd w:val="clear" w:color="auto" w:fill="FFFFFF" w:themeFill="background1"/>
              <w:ind w:left="227" w:right="57"/>
              <w:rPr>
                <w:sz w:val="24"/>
                <w:szCs w:val="24"/>
              </w:rPr>
            </w:pPr>
            <w:r w:rsidRPr="00B13BB9">
              <w:rPr>
                <w:sz w:val="24"/>
                <w:szCs w:val="24"/>
              </w:rPr>
              <w:t>U okviru obitelji</w:t>
            </w:r>
          </w:p>
        </w:tc>
        <w:tc>
          <w:tcPr>
            <w:tcW w:w="5179" w:type="dxa"/>
            <w:vAlign w:val="center"/>
          </w:tcPr>
          <w:p w:rsidR="00391C75" w:rsidRPr="00B13BB9" w:rsidRDefault="006966DB" w:rsidP="005F11FF">
            <w:pPr>
              <w:shd w:val="clear" w:color="auto" w:fill="FFFFFF" w:themeFill="background1"/>
              <w:ind w:left="227" w:right="340"/>
              <w:rPr>
                <w:sz w:val="24"/>
                <w:szCs w:val="24"/>
              </w:rPr>
            </w:pPr>
            <w:r w:rsidRPr="00B13BB9">
              <w:rPr>
                <w:sz w:val="24"/>
                <w:szCs w:val="24"/>
              </w:rPr>
              <w:t>Pano</w:t>
            </w:r>
            <w:r w:rsidR="00391C75" w:rsidRPr="00B13BB9">
              <w:rPr>
                <w:sz w:val="24"/>
                <w:szCs w:val="24"/>
              </w:rPr>
              <w:t>, kroz nastavu</w:t>
            </w:r>
          </w:p>
        </w:tc>
      </w:tr>
      <w:tr w:rsidR="00391C75" w:rsidRPr="00B13BB9" w:rsidTr="00A24B32">
        <w:trPr>
          <w:trHeight w:val="680"/>
        </w:trPr>
        <w:tc>
          <w:tcPr>
            <w:tcW w:w="1838" w:type="dxa"/>
            <w:vAlign w:val="center"/>
          </w:tcPr>
          <w:p w:rsidR="00391C75" w:rsidRPr="00B13BB9" w:rsidRDefault="00391C75" w:rsidP="005F11FF">
            <w:pPr>
              <w:shd w:val="clear" w:color="auto" w:fill="FFFFFF" w:themeFill="background1"/>
              <w:jc w:val="center"/>
              <w:rPr>
                <w:sz w:val="24"/>
                <w:szCs w:val="24"/>
              </w:rPr>
            </w:pPr>
            <w:r w:rsidRPr="00B13BB9">
              <w:rPr>
                <w:sz w:val="24"/>
                <w:szCs w:val="24"/>
              </w:rPr>
              <w:t>14.</w:t>
            </w:r>
            <w:r w:rsidR="003B3055" w:rsidRPr="00B13BB9">
              <w:rPr>
                <w:sz w:val="24"/>
                <w:szCs w:val="24"/>
              </w:rPr>
              <w:t xml:space="preserve"> </w:t>
            </w:r>
            <w:r w:rsidRPr="00B13BB9">
              <w:rPr>
                <w:sz w:val="24"/>
                <w:szCs w:val="24"/>
              </w:rPr>
              <w:t>studenog</w:t>
            </w:r>
          </w:p>
        </w:tc>
        <w:tc>
          <w:tcPr>
            <w:tcW w:w="2434" w:type="dxa"/>
            <w:vAlign w:val="center"/>
          </w:tcPr>
          <w:p w:rsidR="00391C75" w:rsidRPr="00B13BB9" w:rsidRDefault="00391C75" w:rsidP="005F11FF">
            <w:pPr>
              <w:shd w:val="clear" w:color="auto" w:fill="FFFFFF" w:themeFill="background1"/>
              <w:jc w:val="center"/>
              <w:rPr>
                <w:i/>
                <w:sz w:val="24"/>
                <w:szCs w:val="24"/>
              </w:rPr>
            </w:pPr>
            <w:r w:rsidRPr="00B13BB9">
              <w:rPr>
                <w:i/>
                <w:sz w:val="24"/>
                <w:szCs w:val="24"/>
              </w:rPr>
              <w:t>Dan  župe</w:t>
            </w:r>
          </w:p>
        </w:tc>
        <w:tc>
          <w:tcPr>
            <w:tcW w:w="4531" w:type="dxa"/>
            <w:vAlign w:val="center"/>
          </w:tcPr>
          <w:p w:rsidR="00391C75" w:rsidRPr="00B13BB9" w:rsidRDefault="00DF6E8E" w:rsidP="005F11FF">
            <w:pPr>
              <w:shd w:val="clear" w:color="auto" w:fill="FFFFFF" w:themeFill="background1"/>
              <w:ind w:left="227" w:right="57"/>
              <w:rPr>
                <w:sz w:val="24"/>
                <w:szCs w:val="24"/>
              </w:rPr>
            </w:pPr>
            <w:r w:rsidRPr="00B13BB9">
              <w:rPr>
                <w:sz w:val="24"/>
                <w:szCs w:val="24"/>
              </w:rPr>
              <w:t>Vjeroučitelji</w:t>
            </w:r>
          </w:p>
        </w:tc>
        <w:tc>
          <w:tcPr>
            <w:tcW w:w="5179" w:type="dxa"/>
            <w:vAlign w:val="center"/>
          </w:tcPr>
          <w:p w:rsidR="00391C75" w:rsidRPr="00B13BB9" w:rsidRDefault="00391C75" w:rsidP="005F11FF">
            <w:pPr>
              <w:shd w:val="clear" w:color="auto" w:fill="FFFFFF" w:themeFill="background1"/>
              <w:ind w:left="227" w:right="340"/>
              <w:rPr>
                <w:sz w:val="24"/>
                <w:szCs w:val="24"/>
              </w:rPr>
            </w:pPr>
            <w:r w:rsidRPr="00B13BB9">
              <w:rPr>
                <w:sz w:val="24"/>
                <w:szCs w:val="24"/>
              </w:rPr>
              <w:t>Pano,</w:t>
            </w:r>
          </w:p>
          <w:p w:rsidR="00391C75" w:rsidRPr="00B13BB9" w:rsidRDefault="00391C75" w:rsidP="005F11FF">
            <w:pPr>
              <w:shd w:val="clear" w:color="auto" w:fill="FFFFFF" w:themeFill="background1"/>
              <w:ind w:left="227" w:right="340"/>
              <w:rPr>
                <w:sz w:val="24"/>
                <w:szCs w:val="24"/>
              </w:rPr>
            </w:pPr>
            <w:r w:rsidRPr="00B13BB9">
              <w:rPr>
                <w:sz w:val="24"/>
                <w:szCs w:val="24"/>
              </w:rPr>
              <w:t>kroz nastavu</w:t>
            </w:r>
          </w:p>
        </w:tc>
      </w:tr>
      <w:tr w:rsidR="00391C75" w:rsidRPr="00B13BB9" w:rsidTr="00A24B32">
        <w:trPr>
          <w:trHeight w:val="358"/>
        </w:trPr>
        <w:tc>
          <w:tcPr>
            <w:tcW w:w="1838" w:type="dxa"/>
            <w:vAlign w:val="center"/>
          </w:tcPr>
          <w:p w:rsidR="00391C75" w:rsidRPr="00B13BB9" w:rsidRDefault="003E3066" w:rsidP="005F11FF">
            <w:pPr>
              <w:shd w:val="clear" w:color="auto" w:fill="FFFFFF" w:themeFill="background1"/>
              <w:jc w:val="center"/>
              <w:rPr>
                <w:sz w:val="24"/>
                <w:szCs w:val="24"/>
              </w:rPr>
            </w:pPr>
            <w:r w:rsidRPr="00B13BB9">
              <w:rPr>
                <w:sz w:val="24"/>
                <w:szCs w:val="24"/>
              </w:rPr>
              <w:t>s</w:t>
            </w:r>
            <w:r w:rsidR="00391C75" w:rsidRPr="00B13BB9">
              <w:rPr>
                <w:sz w:val="24"/>
                <w:szCs w:val="24"/>
              </w:rPr>
              <w:t>tudeni</w:t>
            </w:r>
          </w:p>
        </w:tc>
        <w:tc>
          <w:tcPr>
            <w:tcW w:w="2434" w:type="dxa"/>
            <w:vAlign w:val="center"/>
          </w:tcPr>
          <w:p w:rsidR="00391C75" w:rsidRPr="00B13BB9" w:rsidRDefault="00391C75" w:rsidP="005F11FF">
            <w:pPr>
              <w:shd w:val="clear" w:color="auto" w:fill="FFFFFF" w:themeFill="background1"/>
              <w:jc w:val="center"/>
              <w:rPr>
                <w:i/>
                <w:sz w:val="24"/>
                <w:szCs w:val="24"/>
              </w:rPr>
            </w:pPr>
            <w:r w:rsidRPr="00B13BB9">
              <w:rPr>
                <w:i/>
                <w:sz w:val="24"/>
                <w:szCs w:val="24"/>
              </w:rPr>
              <w:t>INTERLIBER</w:t>
            </w:r>
          </w:p>
        </w:tc>
        <w:tc>
          <w:tcPr>
            <w:tcW w:w="4531" w:type="dxa"/>
            <w:vAlign w:val="center"/>
          </w:tcPr>
          <w:p w:rsidR="00391C75" w:rsidRPr="00B13BB9" w:rsidRDefault="00602914" w:rsidP="005F11FF">
            <w:pPr>
              <w:shd w:val="clear" w:color="auto" w:fill="FFFFFF" w:themeFill="background1"/>
              <w:rPr>
                <w:sz w:val="24"/>
                <w:szCs w:val="24"/>
              </w:rPr>
            </w:pPr>
            <w:r w:rsidRPr="00B13BB9">
              <w:rPr>
                <w:sz w:val="24"/>
                <w:szCs w:val="24"/>
              </w:rPr>
              <w:t xml:space="preserve">   </w:t>
            </w:r>
            <w:r w:rsidR="00391C75" w:rsidRPr="00B13BB9">
              <w:rPr>
                <w:sz w:val="24"/>
                <w:szCs w:val="24"/>
              </w:rPr>
              <w:t>Učitelji i stručni suradnici</w:t>
            </w:r>
          </w:p>
        </w:tc>
        <w:tc>
          <w:tcPr>
            <w:tcW w:w="5179" w:type="dxa"/>
            <w:vAlign w:val="center"/>
          </w:tcPr>
          <w:p w:rsidR="00391C75" w:rsidRPr="00B13BB9" w:rsidRDefault="00F92E3D" w:rsidP="005F11FF">
            <w:pPr>
              <w:shd w:val="clear" w:color="auto" w:fill="FFFFFF" w:themeFill="background1"/>
              <w:rPr>
                <w:sz w:val="24"/>
                <w:szCs w:val="24"/>
              </w:rPr>
            </w:pPr>
            <w:r w:rsidRPr="00B13BB9">
              <w:rPr>
                <w:sz w:val="24"/>
                <w:szCs w:val="24"/>
              </w:rPr>
              <w:t xml:space="preserve">   </w:t>
            </w:r>
            <w:r w:rsidR="00391C75" w:rsidRPr="00B13BB9">
              <w:rPr>
                <w:sz w:val="24"/>
                <w:szCs w:val="24"/>
              </w:rPr>
              <w:t>Posjet INTERLIBERU</w:t>
            </w:r>
          </w:p>
        </w:tc>
      </w:tr>
      <w:tr w:rsidR="00391C75" w:rsidRPr="00B13BB9" w:rsidTr="00A24B32">
        <w:trPr>
          <w:trHeight w:val="903"/>
        </w:trPr>
        <w:tc>
          <w:tcPr>
            <w:tcW w:w="1838" w:type="dxa"/>
            <w:vAlign w:val="center"/>
          </w:tcPr>
          <w:p w:rsidR="00391C75" w:rsidRPr="00B13BB9" w:rsidRDefault="00391C75" w:rsidP="00FE347D">
            <w:pPr>
              <w:shd w:val="clear" w:color="auto" w:fill="FFFFFF" w:themeFill="background1"/>
              <w:ind w:left="180"/>
              <w:jc w:val="center"/>
              <w:rPr>
                <w:sz w:val="24"/>
                <w:szCs w:val="24"/>
              </w:rPr>
            </w:pPr>
            <w:r w:rsidRPr="00B13BB9">
              <w:rPr>
                <w:rFonts w:eastAsia="Comic Sans MS"/>
                <w:sz w:val="24"/>
                <w:szCs w:val="24"/>
              </w:rPr>
              <w:t>18.studenog</w:t>
            </w:r>
          </w:p>
        </w:tc>
        <w:tc>
          <w:tcPr>
            <w:tcW w:w="2434" w:type="dxa"/>
            <w:vAlign w:val="center"/>
          </w:tcPr>
          <w:p w:rsidR="00391C75" w:rsidRPr="00B13BB9" w:rsidRDefault="00391C75" w:rsidP="00FE347D">
            <w:pPr>
              <w:shd w:val="clear" w:color="auto" w:fill="FFFFFF" w:themeFill="background1"/>
              <w:ind w:left="180"/>
              <w:jc w:val="center"/>
              <w:rPr>
                <w:i/>
                <w:sz w:val="24"/>
                <w:szCs w:val="24"/>
              </w:rPr>
            </w:pPr>
            <w:r w:rsidRPr="00B13BB9">
              <w:rPr>
                <w:rFonts w:eastAsia="Comic Sans MS"/>
                <w:i/>
                <w:sz w:val="24"/>
                <w:szCs w:val="24"/>
              </w:rPr>
              <w:t>Dan sjećanja na Vukovar</w:t>
            </w:r>
          </w:p>
        </w:tc>
        <w:tc>
          <w:tcPr>
            <w:tcW w:w="4531" w:type="dxa"/>
            <w:vAlign w:val="center"/>
          </w:tcPr>
          <w:p w:rsidR="00391C75" w:rsidRPr="00B13BB9" w:rsidRDefault="004A624C" w:rsidP="00FE347D">
            <w:pPr>
              <w:shd w:val="clear" w:color="auto" w:fill="FFFFFF" w:themeFill="background1"/>
              <w:ind w:left="227"/>
              <w:rPr>
                <w:sz w:val="24"/>
                <w:szCs w:val="24"/>
              </w:rPr>
            </w:pPr>
            <w:r w:rsidRPr="00B13BB9">
              <w:rPr>
                <w:rFonts w:eastAsia="Comic Sans MS"/>
                <w:sz w:val="24"/>
                <w:szCs w:val="24"/>
              </w:rPr>
              <w:t>Sanela Grebenar,</w:t>
            </w:r>
            <w:r w:rsidR="00391C75" w:rsidRPr="00B13BB9">
              <w:rPr>
                <w:rFonts w:eastAsia="Comic Sans MS"/>
                <w:sz w:val="24"/>
                <w:szCs w:val="24"/>
              </w:rPr>
              <w:t xml:space="preserve"> učiteljice </w:t>
            </w:r>
            <w:r w:rsidR="003B3055" w:rsidRPr="00B13BB9">
              <w:rPr>
                <w:rFonts w:eastAsia="Comic Sans MS"/>
                <w:sz w:val="24"/>
                <w:szCs w:val="24"/>
              </w:rPr>
              <w:t>RN</w:t>
            </w:r>
          </w:p>
        </w:tc>
        <w:tc>
          <w:tcPr>
            <w:tcW w:w="5179" w:type="dxa"/>
            <w:vAlign w:val="center"/>
          </w:tcPr>
          <w:p w:rsidR="00391C75" w:rsidRPr="00B13BB9" w:rsidRDefault="00391C75" w:rsidP="00FE347D">
            <w:pPr>
              <w:shd w:val="clear" w:color="auto" w:fill="FFFFFF" w:themeFill="background1"/>
              <w:ind w:left="227"/>
              <w:rPr>
                <w:sz w:val="24"/>
                <w:szCs w:val="24"/>
              </w:rPr>
            </w:pPr>
            <w:r w:rsidRPr="00B13BB9">
              <w:rPr>
                <w:rFonts w:eastAsia="Comic Sans MS"/>
                <w:sz w:val="24"/>
                <w:szCs w:val="24"/>
              </w:rPr>
              <w:t xml:space="preserve">Cijeli dan posvetiti toj temi, paljenje svijeća </w:t>
            </w:r>
          </w:p>
        </w:tc>
      </w:tr>
      <w:tr w:rsidR="00391C75" w:rsidRPr="00B13BB9" w:rsidTr="00A24B32">
        <w:trPr>
          <w:trHeight w:val="859"/>
        </w:trPr>
        <w:tc>
          <w:tcPr>
            <w:tcW w:w="1838" w:type="dxa"/>
            <w:vAlign w:val="center"/>
          </w:tcPr>
          <w:p w:rsidR="00391C75" w:rsidRPr="00B13BB9" w:rsidRDefault="00391C75" w:rsidP="00FE347D">
            <w:pPr>
              <w:shd w:val="clear" w:color="auto" w:fill="FFFFFF" w:themeFill="background1"/>
              <w:ind w:left="180"/>
              <w:jc w:val="center"/>
              <w:rPr>
                <w:sz w:val="24"/>
                <w:szCs w:val="24"/>
              </w:rPr>
            </w:pPr>
            <w:r w:rsidRPr="00B13BB9">
              <w:rPr>
                <w:rFonts w:eastAsia="Comic Sans MS"/>
                <w:sz w:val="24"/>
                <w:szCs w:val="24"/>
              </w:rPr>
              <w:t>studeni - prosinac</w:t>
            </w:r>
          </w:p>
        </w:tc>
        <w:tc>
          <w:tcPr>
            <w:tcW w:w="2434" w:type="dxa"/>
            <w:vAlign w:val="center"/>
          </w:tcPr>
          <w:p w:rsidR="00391C75" w:rsidRPr="00B13BB9" w:rsidRDefault="00391C75" w:rsidP="00FE347D">
            <w:pPr>
              <w:shd w:val="clear" w:color="auto" w:fill="FFFFFF" w:themeFill="background1"/>
              <w:ind w:left="180"/>
              <w:jc w:val="center"/>
              <w:rPr>
                <w:i/>
                <w:sz w:val="24"/>
                <w:szCs w:val="24"/>
              </w:rPr>
            </w:pPr>
            <w:r w:rsidRPr="00B13BB9">
              <w:rPr>
                <w:rFonts w:eastAsia="Comic Sans MS"/>
                <w:i/>
                <w:sz w:val="24"/>
                <w:szCs w:val="24"/>
              </w:rPr>
              <w:t>Mjesec borbe protiv ovisnosti</w:t>
            </w:r>
          </w:p>
        </w:tc>
        <w:tc>
          <w:tcPr>
            <w:tcW w:w="4531" w:type="dxa"/>
            <w:vAlign w:val="center"/>
          </w:tcPr>
          <w:p w:rsidR="00A52084" w:rsidRPr="00B13BB9" w:rsidRDefault="00391C75" w:rsidP="00AC7FAF">
            <w:pPr>
              <w:shd w:val="clear" w:color="auto" w:fill="FFFFFF" w:themeFill="background1"/>
              <w:ind w:left="227"/>
              <w:rPr>
                <w:rFonts w:eastAsia="Comic Sans MS"/>
                <w:sz w:val="24"/>
                <w:szCs w:val="24"/>
              </w:rPr>
            </w:pPr>
            <w:r w:rsidRPr="00B13BB9">
              <w:rPr>
                <w:rFonts w:eastAsia="Comic Sans MS"/>
                <w:sz w:val="24"/>
                <w:szCs w:val="24"/>
              </w:rPr>
              <w:t xml:space="preserve">Psihologinja </w:t>
            </w:r>
            <w:r w:rsidR="00AC7FAF" w:rsidRPr="00B13BB9">
              <w:rPr>
                <w:rFonts w:eastAsia="Comic Sans MS"/>
                <w:sz w:val="24"/>
                <w:szCs w:val="24"/>
              </w:rPr>
              <w:t>Doroteja Zovkić</w:t>
            </w:r>
            <w:r w:rsidRPr="00B13BB9">
              <w:rPr>
                <w:rFonts w:eastAsia="Comic Sans MS"/>
                <w:sz w:val="24"/>
                <w:szCs w:val="24"/>
              </w:rPr>
              <w:t xml:space="preserve"> </w:t>
            </w:r>
            <w:r w:rsidR="00A52084" w:rsidRPr="00B13BB9">
              <w:rPr>
                <w:rFonts w:eastAsia="Comic Sans MS"/>
                <w:sz w:val="24"/>
                <w:szCs w:val="24"/>
              </w:rPr>
              <w:t>s učenicima koji čine Vij</w:t>
            </w:r>
            <w:r w:rsidR="00AC7FAF" w:rsidRPr="00B13BB9">
              <w:rPr>
                <w:rFonts w:eastAsia="Comic Sans MS"/>
                <w:sz w:val="24"/>
                <w:szCs w:val="24"/>
              </w:rPr>
              <w:t>e</w:t>
            </w:r>
            <w:r w:rsidR="00A52084" w:rsidRPr="00B13BB9">
              <w:rPr>
                <w:rFonts w:eastAsia="Comic Sans MS"/>
                <w:sz w:val="24"/>
                <w:szCs w:val="24"/>
              </w:rPr>
              <w:t>će učenika</w:t>
            </w:r>
          </w:p>
        </w:tc>
        <w:tc>
          <w:tcPr>
            <w:tcW w:w="5179" w:type="dxa"/>
            <w:vAlign w:val="center"/>
          </w:tcPr>
          <w:p w:rsidR="00391C75" w:rsidRPr="00B13BB9" w:rsidRDefault="00A6297F" w:rsidP="00FE347D">
            <w:pPr>
              <w:shd w:val="clear" w:color="auto" w:fill="FFFFFF" w:themeFill="background1"/>
              <w:ind w:left="227"/>
              <w:rPr>
                <w:sz w:val="24"/>
                <w:szCs w:val="24"/>
              </w:rPr>
            </w:pPr>
            <w:r w:rsidRPr="00B13BB9">
              <w:rPr>
                <w:rFonts w:eastAsia="Comic Sans MS"/>
                <w:sz w:val="24"/>
                <w:szCs w:val="24"/>
              </w:rPr>
              <w:t>Predavanja, radionice</w:t>
            </w:r>
            <w:r w:rsidR="00DD7625" w:rsidRPr="00B13BB9">
              <w:rPr>
                <w:rFonts w:eastAsia="Comic Sans MS"/>
                <w:sz w:val="24"/>
                <w:szCs w:val="24"/>
              </w:rPr>
              <w:t>, informativni materijali</w:t>
            </w:r>
          </w:p>
        </w:tc>
      </w:tr>
      <w:tr w:rsidR="00391C75" w:rsidRPr="00B13BB9" w:rsidTr="00A24B32">
        <w:trPr>
          <w:trHeight w:val="700"/>
        </w:trPr>
        <w:tc>
          <w:tcPr>
            <w:tcW w:w="1838" w:type="dxa"/>
            <w:vAlign w:val="center"/>
          </w:tcPr>
          <w:p w:rsidR="00391C75" w:rsidRPr="00B13BB9" w:rsidRDefault="007A6A59" w:rsidP="00FE347D">
            <w:pPr>
              <w:shd w:val="clear" w:color="auto" w:fill="FFFFFF" w:themeFill="background1"/>
              <w:ind w:left="180"/>
              <w:jc w:val="center"/>
              <w:rPr>
                <w:sz w:val="24"/>
                <w:szCs w:val="24"/>
              </w:rPr>
            </w:pPr>
            <w:r w:rsidRPr="00B13BB9">
              <w:rPr>
                <w:rFonts w:eastAsia="Comic Sans MS"/>
                <w:sz w:val="24"/>
                <w:szCs w:val="24"/>
              </w:rPr>
              <w:t>3</w:t>
            </w:r>
            <w:r w:rsidR="00391C75" w:rsidRPr="00B13BB9">
              <w:rPr>
                <w:rFonts w:eastAsia="Comic Sans MS"/>
                <w:sz w:val="24"/>
                <w:szCs w:val="24"/>
              </w:rPr>
              <w:t>. prosinca</w:t>
            </w:r>
          </w:p>
        </w:tc>
        <w:tc>
          <w:tcPr>
            <w:tcW w:w="2434" w:type="dxa"/>
            <w:vAlign w:val="center"/>
          </w:tcPr>
          <w:p w:rsidR="00391C75" w:rsidRPr="00B13BB9" w:rsidRDefault="00391C75" w:rsidP="00FE347D">
            <w:pPr>
              <w:shd w:val="clear" w:color="auto" w:fill="FFFFFF" w:themeFill="background1"/>
              <w:ind w:left="180"/>
              <w:jc w:val="center"/>
              <w:rPr>
                <w:i/>
                <w:sz w:val="24"/>
                <w:szCs w:val="24"/>
              </w:rPr>
            </w:pPr>
            <w:r w:rsidRPr="00B13BB9">
              <w:rPr>
                <w:rFonts w:eastAsia="Comic Sans MS"/>
                <w:i/>
                <w:sz w:val="24"/>
                <w:szCs w:val="24"/>
              </w:rPr>
              <w:t>Međunarodni dan osoba s invaliditetom</w:t>
            </w:r>
          </w:p>
        </w:tc>
        <w:tc>
          <w:tcPr>
            <w:tcW w:w="4531" w:type="dxa"/>
            <w:vAlign w:val="center"/>
          </w:tcPr>
          <w:p w:rsidR="00391C75" w:rsidRPr="00B13BB9" w:rsidRDefault="00391C75" w:rsidP="00FE347D">
            <w:pPr>
              <w:shd w:val="clear" w:color="auto" w:fill="FFFFFF" w:themeFill="background1"/>
              <w:ind w:left="227"/>
              <w:rPr>
                <w:sz w:val="24"/>
                <w:szCs w:val="24"/>
              </w:rPr>
            </w:pPr>
            <w:r w:rsidRPr="00B13BB9">
              <w:rPr>
                <w:rFonts w:eastAsia="Comic Sans MS"/>
                <w:sz w:val="24"/>
                <w:szCs w:val="24"/>
              </w:rPr>
              <w:t>Vesna Krtalić i učitelji</w:t>
            </w:r>
          </w:p>
        </w:tc>
        <w:tc>
          <w:tcPr>
            <w:tcW w:w="5179" w:type="dxa"/>
            <w:vAlign w:val="center"/>
          </w:tcPr>
          <w:p w:rsidR="00391C75" w:rsidRPr="00B13BB9" w:rsidRDefault="00391C75" w:rsidP="00FE347D">
            <w:pPr>
              <w:shd w:val="clear" w:color="auto" w:fill="FFFFFF" w:themeFill="background1"/>
              <w:ind w:left="227"/>
              <w:rPr>
                <w:sz w:val="24"/>
                <w:szCs w:val="24"/>
              </w:rPr>
            </w:pPr>
            <w:r w:rsidRPr="00B13BB9">
              <w:rPr>
                <w:rFonts w:eastAsia="Comic Sans MS"/>
                <w:sz w:val="24"/>
                <w:szCs w:val="24"/>
              </w:rPr>
              <w:t>Pano</w:t>
            </w:r>
          </w:p>
        </w:tc>
      </w:tr>
      <w:tr w:rsidR="00391C75" w:rsidRPr="00B13BB9" w:rsidTr="00A24B32">
        <w:trPr>
          <w:trHeight w:val="358"/>
        </w:trPr>
        <w:tc>
          <w:tcPr>
            <w:tcW w:w="1838" w:type="dxa"/>
            <w:vAlign w:val="center"/>
          </w:tcPr>
          <w:p w:rsidR="00391C75" w:rsidRPr="00B13BB9" w:rsidRDefault="00391C75" w:rsidP="00FE347D">
            <w:pPr>
              <w:shd w:val="clear" w:color="auto" w:fill="FFFFFF" w:themeFill="background1"/>
              <w:ind w:left="180"/>
              <w:jc w:val="center"/>
              <w:rPr>
                <w:sz w:val="24"/>
                <w:szCs w:val="24"/>
              </w:rPr>
            </w:pPr>
            <w:r w:rsidRPr="00B13BB9">
              <w:rPr>
                <w:rFonts w:eastAsia="Comic Sans MS"/>
                <w:sz w:val="24"/>
                <w:szCs w:val="24"/>
              </w:rPr>
              <w:t>6.</w:t>
            </w:r>
            <w:r w:rsidR="003B3055" w:rsidRPr="00B13BB9">
              <w:rPr>
                <w:rFonts w:eastAsia="Comic Sans MS"/>
                <w:sz w:val="24"/>
                <w:szCs w:val="24"/>
              </w:rPr>
              <w:t xml:space="preserve"> </w:t>
            </w:r>
            <w:r w:rsidRPr="00B13BB9">
              <w:rPr>
                <w:rFonts w:eastAsia="Comic Sans MS"/>
                <w:sz w:val="24"/>
                <w:szCs w:val="24"/>
              </w:rPr>
              <w:t>prosinca</w:t>
            </w:r>
          </w:p>
        </w:tc>
        <w:tc>
          <w:tcPr>
            <w:tcW w:w="2434" w:type="dxa"/>
            <w:vAlign w:val="center"/>
          </w:tcPr>
          <w:p w:rsidR="00391C75" w:rsidRPr="00B13BB9" w:rsidRDefault="00391C75" w:rsidP="00FE347D">
            <w:pPr>
              <w:shd w:val="clear" w:color="auto" w:fill="FFFFFF" w:themeFill="background1"/>
              <w:ind w:left="180"/>
              <w:jc w:val="center"/>
              <w:rPr>
                <w:i/>
                <w:sz w:val="24"/>
                <w:szCs w:val="24"/>
              </w:rPr>
            </w:pPr>
            <w:r w:rsidRPr="00B13BB9">
              <w:rPr>
                <w:rFonts w:eastAsia="Comic Sans MS"/>
                <w:i/>
                <w:sz w:val="24"/>
                <w:szCs w:val="24"/>
              </w:rPr>
              <w:t>Sveti Nikola</w:t>
            </w:r>
          </w:p>
        </w:tc>
        <w:tc>
          <w:tcPr>
            <w:tcW w:w="4531" w:type="dxa"/>
            <w:vAlign w:val="center"/>
          </w:tcPr>
          <w:p w:rsidR="00391C75" w:rsidRPr="00B13BB9" w:rsidRDefault="004A624C" w:rsidP="00FE347D">
            <w:pPr>
              <w:shd w:val="clear" w:color="auto" w:fill="FFFFFF" w:themeFill="background1"/>
              <w:ind w:left="227"/>
              <w:rPr>
                <w:sz w:val="24"/>
                <w:szCs w:val="24"/>
              </w:rPr>
            </w:pPr>
            <w:r w:rsidRPr="00B13BB9">
              <w:rPr>
                <w:rFonts w:eastAsia="Comic Sans MS"/>
                <w:sz w:val="24"/>
                <w:szCs w:val="24"/>
              </w:rPr>
              <w:t>Vjeroučiteljica  Sanela Grebenar</w:t>
            </w:r>
          </w:p>
        </w:tc>
        <w:tc>
          <w:tcPr>
            <w:tcW w:w="5179" w:type="dxa"/>
            <w:vAlign w:val="center"/>
          </w:tcPr>
          <w:p w:rsidR="00391C75" w:rsidRPr="00B13BB9" w:rsidRDefault="008F11FA" w:rsidP="00FE347D">
            <w:pPr>
              <w:shd w:val="clear" w:color="auto" w:fill="FFFFFF" w:themeFill="background1"/>
              <w:ind w:left="227"/>
              <w:rPr>
                <w:sz w:val="24"/>
                <w:szCs w:val="24"/>
              </w:rPr>
            </w:pPr>
            <w:r w:rsidRPr="00B13BB9">
              <w:rPr>
                <w:rFonts w:eastAsia="Comic Sans MS"/>
                <w:sz w:val="24"/>
                <w:szCs w:val="24"/>
              </w:rPr>
              <w:t>Obilazak razrednih odjela</w:t>
            </w:r>
            <w:r w:rsidR="00391C75" w:rsidRPr="00B13BB9">
              <w:rPr>
                <w:rFonts w:eastAsia="Comic Sans MS"/>
                <w:sz w:val="24"/>
                <w:szCs w:val="24"/>
              </w:rPr>
              <w:t xml:space="preserve"> </w:t>
            </w:r>
          </w:p>
        </w:tc>
      </w:tr>
      <w:tr w:rsidR="00391C75" w:rsidRPr="00B13BB9" w:rsidTr="00A24B32">
        <w:trPr>
          <w:trHeight w:val="734"/>
        </w:trPr>
        <w:tc>
          <w:tcPr>
            <w:tcW w:w="1838" w:type="dxa"/>
            <w:vAlign w:val="center"/>
          </w:tcPr>
          <w:p w:rsidR="00391C75" w:rsidRPr="00B13BB9" w:rsidRDefault="008F11FA" w:rsidP="00FE347D">
            <w:pPr>
              <w:shd w:val="clear" w:color="auto" w:fill="FFFFFF" w:themeFill="background1"/>
              <w:ind w:left="180"/>
              <w:jc w:val="center"/>
              <w:rPr>
                <w:sz w:val="24"/>
                <w:szCs w:val="24"/>
              </w:rPr>
            </w:pPr>
            <w:r w:rsidRPr="00B13BB9">
              <w:rPr>
                <w:rFonts w:eastAsia="Comic Sans MS"/>
                <w:sz w:val="24"/>
                <w:szCs w:val="24"/>
              </w:rPr>
              <w:t>25.</w:t>
            </w:r>
            <w:r w:rsidR="003B3055" w:rsidRPr="00B13BB9">
              <w:rPr>
                <w:rFonts w:eastAsia="Comic Sans MS"/>
                <w:sz w:val="24"/>
                <w:szCs w:val="24"/>
              </w:rPr>
              <w:t xml:space="preserve"> </w:t>
            </w:r>
            <w:r w:rsidRPr="00B13BB9">
              <w:rPr>
                <w:rFonts w:eastAsia="Comic Sans MS"/>
                <w:sz w:val="24"/>
                <w:szCs w:val="24"/>
              </w:rPr>
              <w:t>prosinca</w:t>
            </w:r>
          </w:p>
        </w:tc>
        <w:tc>
          <w:tcPr>
            <w:tcW w:w="2434" w:type="dxa"/>
            <w:vAlign w:val="center"/>
          </w:tcPr>
          <w:p w:rsidR="00391C75" w:rsidRPr="00B13BB9" w:rsidRDefault="00391C75" w:rsidP="00FE347D">
            <w:pPr>
              <w:shd w:val="clear" w:color="auto" w:fill="FFFFFF" w:themeFill="background1"/>
              <w:ind w:left="180"/>
              <w:jc w:val="center"/>
              <w:rPr>
                <w:i/>
                <w:sz w:val="24"/>
                <w:szCs w:val="24"/>
              </w:rPr>
            </w:pPr>
            <w:r w:rsidRPr="00B13BB9">
              <w:rPr>
                <w:rFonts w:eastAsia="Comic Sans MS"/>
                <w:i/>
                <w:sz w:val="24"/>
                <w:szCs w:val="24"/>
              </w:rPr>
              <w:t>Božić</w:t>
            </w:r>
          </w:p>
        </w:tc>
        <w:tc>
          <w:tcPr>
            <w:tcW w:w="4531" w:type="dxa"/>
            <w:vAlign w:val="center"/>
          </w:tcPr>
          <w:p w:rsidR="00391C75" w:rsidRPr="00B13BB9" w:rsidRDefault="003B3055" w:rsidP="00FE347D">
            <w:pPr>
              <w:shd w:val="clear" w:color="auto" w:fill="FFFFFF" w:themeFill="background1"/>
              <w:ind w:left="227"/>
              <w:rPr>
                <w:sz w:val="24"/>
                <w:szCs w:val="24"/>
              </w:rPr>
            </w:pPr>
            <w:r w:rsidRPr="00B13BB9">
              <w:rPr>
                <w:rFonts w:eastAsia="Comic Sans MS"/>
                <w:sz w:val="24"/>
                <w:szCs w:val="24"/>
              </w:rPr>
              <w:t>Učitelji, učenici, voditelji glazbenih i likovnih skupina</w:t>
            </w:r>
          </w:p>
        </w:tc>
        <w:tc>
          <w:tcPr>
            <w:tcW w:w="5179" w:type="dxa"/>
            <w:vAlign w:val="center"/>
          </w:tcPr>
          <w:p w:rsidR="00391C75" w:rsidRPr="00B13BB9" w:rsidRDefault="00391C75" w:rsidP="00FE347D">
            <w:pPr>
              <w:shd w:val="clear" w:color="auto" w:fill="FFFFFF" w:themeFill="background1"/>
              <w:ind w:left="227"/>
              <w:rPr>
                <w:sz w:val="24"/>
                <w:szCs w:val="24"/>
              </w:rPr>
            </w:pPr>
            <w:r w:rsidRPr="00B13BB9">
              <w:rPr>
                <w:rFonts w:eastAsia="Comic Sans MS"/>
                <w:sz w:val="24"/>
                <w:szCs w:val="24"/>
              </w:rPr>
              <w:t>Teme o Božiću , Božićna priredba</w:t>
            </w:r>
          </w:p>
        </w:tc>
      </w:tr>
      <w:tr w:rsidR="00391C75" w:rsidRPr="00B13BB9" w:rsidTr="00A24B32">
        <w:trPr>
          <w:trHeight w:val="1073"/>
        </w:trPr>
        <w:tc>
          <w:tcPr>
            <w:tcW w:w="1838" w:type="dxa"/>
            <w:vAlign w:val="center"/>
          </w:tcPr>
          <w:p w:rsidR="00391C75" w:rsidRPr="00B13BB9" w:rsidRDefault="00391C75" w:rsidP="00FE347D">
            <w:pPr>
              <w:shd w:val="clear" w:color="auto" w:fill="FFFFFF" w:themeFill="background1"/>
              <w:ind w:left="180"/>
              <w:jc w:val="center"/>
              <w:rPr>
                <w:sz w:val="24"/>
                <w:szCs w:val="24"/>
              </w:rPr>
            </w:pPr>
            <w:r w:rsidRPr="00B13BB9">
              <w:rPr>
                <w:rFonts w:eastAsia="Comic Sans MS"/>
                <w:sz w:val="24"/>
                <w:szCs w:val="24"/>
              </w:rPr>
              <w:t>veljača</w:t>
            </w:r>
          </w:p>
        </w:tc>
        <w:tc>
          <w:tcPr>
            <w:tcW w:w="2434" w:type="dxa"/>
            <w:vAlign w:val="center"/>
          </w:tcPr>
          <w:p w:rsidR="00391C75" w:rsidRPr="00B13BB9" w:rsidRDefault="00391C75" w:rsidP="00FE347D">
            <w:pPr>
              <w:shd w:val="clear" w:color="auto" w:fill="FFFFFF" w:themeFill="background1"/>
              <w:ind w:left="57"/>
              <w:jc w:val="center"/>
              <w:rPr>
                <w:rFonts w:eastAsia="Comic Sans MS"/>
                <w:i/>
                <w:sz w:val="24"/>
                <w:szCs w:val="24"/>
              </w:rPr>
            </w:pPr>
            <w:r w:rsidRPr="00B13BB9">
              <w:rPr>
                <w:rFonts w:eastAsia="Comic Sans MS"/>
                <w:i/>
                <w:sz w:val="24"/>
                <w:szCs w:val="24"/>
              </w:rPr>
              <w:t>Šokačko sijelo-pokladna povorka</w:t>
            </w:r>
          </w:p>
          <w:p w:rsidR="008F11FA" w:rsidRPr="00B13BB9" w:rsidRDefault="008F11FA" w:rsidP="00FE347D">
            <w:pPr>
              <w:shd w:val="clear" w:color="auto" w:fill="FFFFFF" w:themeFill="background1"/>
              <w:ind w:left="57"/>
              <w:jc w:val="center"/>
              <w:rPr>
                <w:i/>
                <w:sz w:val="24"/>
                <w:szCs w:val="24"/>
              </w:rPr>
            </w:pPr>
            <w:r w:rsidRPr="00B13BB9">
              <w:rPr>
                <w:rFonts w:eastAsia="Comic Sans MS"/>
                <w:i/>
                <w:sz w:val="24"/>
                <w:szCs w:val="24"/>
              </w:rPr>
              <w:t>Malo literarno sijelo</w:t>
            </w:r>
            <w:r w:rsidRPr="00B13BB9">
              <w:rPr>
                <w:rFonts w:eastAsia="Comic Sans MS"/>
                <w:i/>
                <w:sz w:val="24"/>
                <w:szCs w:val="24"/>
              </w:rPr>
              <w:br/>
              <w:t>Izložbe</w:t>
            </w:r>
          </w:p>
        </w:tc>
        <w:tc>
          <w:tcPr>
            <w:tcW w:w="4531" w:type="dxa"/>
            <w:vAlign w:val="center"/>
          </w:tcPr>
          <w:p w:rsidR="00391C75" w:rsidRPr="00B13BB9" w:rsidRDefault="00391C75" w:rsidP="00FE347D">
            <w:pPr>
              <w:shd w:val="clear" w:color="auto" w:fill="FFFFFF" w:themeFill="background1"/>
              <w:ind w:left="227"/>
              <w:rPr>
                <w:rFonts w:eastAsia="Comic Sans MS"/>
                <w:sz w:val="24"/>
                <w:szCs w:val="24"/>
              </w:rPr>
            </w:pPr>
            <w:r w:rsidRPr="00B13BB9">
              <w:rPr>
                <w:rFonts w:eastAsia="Comic Sans MS"/>
                <w:sz w:val="24"/>
                <w:szCs w:val="24"/>
              </w:rPr>
              <w:t xml:space="preserve">Likovnjaci-Klara Benčik Matić, </w:t>
            </w:r>
            <w:r w:rsidR="00AC26EA" w:rsidRPr="00B13BB9">
              <w:rPr>
                <w:rFonts w:eastAsia="Comic Sans MS"/>
                <w:sz w:val="24"/>
                <w:szCs w:val="24"/>
              </w:rPr>
              <w:t>Zdenka Dominković,</w:t>
            </w:r>
            <w:r w:rsidR="003B3055" w:rsidRPr="00B13BB9">
              <w:rPr>
                <w:rFonts w:eastAsia="Comic Sans MS"/>
                <w:sz w:val="24"/>
                <w:szCs w:val="24"/>
              </w:rPr>
              <w:t xml:space="preserve"> učenici</w:t>
            </w:r>
          </w:p>
          <w:p w:rsidR="008F11FA" w:rsidRPr="00B13BB9" w:rsidRDefault="008F11FA" w:rsidP="00FE347D">
            <w:pPr>
              <w:shd w:val="clear" w:color="auto" w:fill="FFFFFF" w:themeFill="background1"/>
              <w:ind w:left="227"/>
              <w:rPr>
                <w:sz w:val="24"/>
                <w:szCs w:val="24"/>
              </w:rPr>
            </w:pPr>
            <w:r w:rsidRPr="00B13BB9">
              <w:rPr>
                <w:rFonts w:eastAsia="Comic Sans MS"/>
                <w:sz w:val="24"/>
                <w:szCs w:val="24"/>
              </w:rPr>
              <w:t>Radojka Matić</w:t>
            </w:r>
          </w:p>
        </w:tc>
        <w:tc>
          <w:tcPr>
            <w:tcW w:w="5179" w:type="dxa"/>
            <w:vAlign w:val="center"/>
          </w:tcPr>
          <w:p w:rsidR="00602914" w:rsidRPr="00B13BB9" w:rsidRDefault="00391C75" w:rsidP="00FE347D">
            <w:pPr>
              <w:shd w:val="clear" w:color="auto" w:fill="FFFFFF" w:themeFill="background1"/>
              <w:ind w:left="227"/>
              <w:rPr>
                <w:rFonts w:eastAsia="Comic Sans MS"/>
                <w:sz w:val="24"/>
                <w:szCs w:val="24"/>
              </w:rPr>
            </w:pPr>
            <w:r w:rsidRPr="00B13BB9">
              <w:rPr>
                <w:rFonts w:eastAsia="Comic Sans MS"/>
                <w:sz w:val="24"/>
                <w:szCs w:val="24"/>
              </w:rPr>
              <w:t xml:space="preserve">Sudjelovanje u izradi zajedničke maske i </w:t>
            </w:r>
            <w:r w:rsidR="00602914" w:rsidRPr="00B13BB9">
              <w:rPr>
                <w:rFonts w:eastAsia="Comic Sans MS"/>
                <w:sz w:val="24"/>
                <w:szCs w:val="24"/>
              </w:rPr>
              <w:t xml:space="preserve">    </w:t>
            </w:r>
          </w:p>
          <w:p w:rsidR="00391C75" w:rsidRPr="00B13BB9" w:rsidRDefault="00602914" w:rsidP="00FE347D">
            <w:pPr>
              <w:shd w:val="clear" w:color="auto" w:fill="FFFFFF" w:themeFill="background1"/>
              <w:rPr>
                <w:sz w:val="24"/>
                <w:szCs w:val="24"/>
              </w:rPr>
            </w:pPr>
            <w:r w:rsidRPr="00B13BB9">
              <w:rPr>
                <w:rFonts w:eastAsia="Comic Sans MS"/>
                <w:sz w:val="24"/>
                <w:szCs w:val="24"/>
              </w:rPr>
              <w:t xml:space="preserve">    </w:t>
            </w:r>
            <w:r w:rsidR="00391C75" w:rsidRPr="00B13BB9">
              <w:rPr>
                <w:rFonts w:eastAsia="Comic Sans MS"/>
                <w:sz w:val="24"/>
                <w:szCs w:val="24"/>
              </w:rPr>
              <w:t>pokladanoj povorci</w:t>
            </w:r>
          </w:p>
          <w:p w:rsidR="00602914" w:rsidRPr="00B13BB9" w:rsidRDefault="00602914" w:rsidP="00FE347D">
            <w:pPr>
              <w:shd w:val="clear" w:color="auto" w:fill="FFFFFF" w:themeFill="background1"/>
              <w:rPr>
                <w:sz w:val="24"/>
                <w:szCs w:val="24"/>
              </w:rPr>
            </w:pPr>
            <w:r w:rsidRPr="00B13BB9">
              <w:rPr>
                <w:sz w:val="24"/>
                <w:szCs w:val="24"/>
              </w:rPr>
              <w:t xml:space="preserve">    </w:t>
            </w:r>
            <w:r w:rsidR="008F11FA" w:rsidRPr="00B13BB9">
              <w:rPr>
                <w:sz w:val="24"/>
                <w:szCs w:val="24"/>
              </w:rPr>
              <w:t xml:space="preserve">Sudjelovanje na Malom literarnom sijelu, </w:t>
            </w:r>
            <w:r w:rsidRPr="00B13BB9">
              <w:rPr>
                <w:sz w:val="24"/>
                <w:szCs w:val="24"/>
              </w:rPr>
              <w:t xml:space="preserve">    </w:t>
            </w:r>
          </w:p>
          <w:p w:rsidR="00391C75" w:rsidRPr="00B13BB9" w:rsidRDefault="00602914" w:rsidP="00FE347D">
            <w:pPr>
              <w:shd w:val="clear" w:color="auto" w:fill="FFFFFF" w:themeFill="background1"/>
              <w:rPr>
                <w:sz w:val="24"/>
                <w:szCs w:val="24"/>
              </w:rPr>
            </w:pPr>
            <w:r w:rsidRPr="00B13BB9">
              <w:rPr>
                <w:sz w:val="24"/>
                <w:szCs w:val="24"/>
              </w:rPr>
              <w:t xml:space="preserve">    </w:t>
            </w:r>
            <w:r w:rsidR="008F11FA" w:rsidRPr="00B13BB9">
              <w:rPr>
                <w:sz w:val="24"/>
                <w:szCs w:val="24"/>
              </w:rPr>
              <w:t>posjet izložbama i manifestacijama</w:t>
            </w:r>
          </w:p>
        </w:tc>
      </w:tr>
      <w:tr w:rsidR="00391C75" w:rsidRPr="00B13BB9" w:rsidTr="00A24B32">
        <w:trPr>
          <w:trHeight w:val="358"/>
        </w:trPr>
        <w:tc>
          <w:tcPr>
            <w:tcW w:w="1838" w:type="dxa"/>
            <w:vAlign w:val="center"/>
          </w:tcPr>
          <w:p w:rsidR="00391C75" w:rsidRPr="00B13BB9" w:rsidRDefault="00391C75" w:rsidP="00FE347D">
            <w:pPr>
              <w:shd w:val="clear" w:color="auto" w:fill="FFFFFF" w:themeFill="background1"/>
              <w:ind w:left="180"/>
              <w:jc w:val="center"/>
              <w:rPr>
                <w:sz w:val="24"/>
                <w:szCs w:val="24"/>
              </w:rPr>
            </w:pPr>
            <w:r w:rsidRPr="00B13BB9">
              <w:rPr>
                <w:rFonts w:eastAsia="Comic Sans MS"/>
                <w:sz w:val="24"/>
                <w:szCs w:val="24"/>
              </w:rPr>
              <w:t>14.veljače</w:t>
            </w:r>
          </w:p>
        </w:tc>
        <w:tc>
          <w:tcPr>
            <w:tcW w:w="2434" w:type="dxa"/>
            <w:vAlign w:val="center"/>
          </w:tcPr>
          <w:p w:rsidR="00391C75" w:rsidRPr="00B13BB9" w:rsidRDefault="00391C75" w:rsidP="00FE347D">
            <w:pPr>
              <w:shd w:val="clear" w:color="auto" w:fill="FFFFFF" w:themeFill="background1"/>
              <w:ind w:left="180"/>
              <w:jc w:val="center"/>
              <w:rPr>
                <w:i/>
                <w:sz w:val="24"/>
                <w:szCs w:val="24"/>
              </w:rPr>
            </w:pPr>
            <w:r w:rsidRPr="00B13BB9">
              <w:rPr>
                <w:rFonts w:eastAsia="Comic Sans MS"/>
                <w:i/>
                <w:sz w:val="24"/>
                <w:szCs w:val="24"/>
              </w:rPr>
              <w:t>Valentinovo</w:t>
            </w:r>
          </w:p>
        </w:tc>
        <w:tc>
          <w:tcPr>
            <w:tcW w:w="4531" w:type="dxa"/>
            <w:vAlign w:val="center"/>
          </w:tcPr>
          <w:p w:rsidR="00391C75" w:rsidRPr="00B13BB9" w:rsidRDefault="00391C75" w:rsidP="00FE347D">
            <w:pPr>
              <w:shd w:val="clear" w:color="auto" w:fill="FFFFFF" w:themeFill="background1"/>
              <w:ind w:left="227"/>
              <w:rPr>
                <w:sz w:val="24"/>
                <w:szCs w:val="24"/>
              </w:rPr>
            </w:pPr>
            <w:r w:rsidRPr="00B13BB9">
              <w:rPr>
                <w:rFonts w:eastAsia="Comic Sans MS"/>
                <w:sz w:val="24"/>
                <w:szCs w:val="24"/>
              </w:rPr>
              <w:t xml:space="preserve">Razrednici 1.-8. </w:t>
            </w:r>
            <w:r w:rsidR="007A6A59" w:rsidRPr="00B13BB9">
              <w:rPr>
                <w:rFonts w:eastAsia="Comic Sans MS"/>
                <w:sz w:val="24"/>
                <w:szCs w:val="24"/>
              </w:rPr>
              <w:t>R</w:t>
            </w:r>
            <w:r w:rsidRPr="00B13BB9">
              <w:rPr>
                <w:rFonts w:eastAsia="Comic Sans MS"/>
                <w:sz w:val="24"/>
                <w:szCs w:val="24"/>
              </w:rPr>
              <w:t>azreda</w:t>
            </w:r>
          </w:p>
        </w:tc>
        <w:tc>
          <w:tcPr>
            <w:tcW w:w="5179" w:type="dxa"/>
            <w:vAlign w:val="center"/>
          </w:tcPr>
          <w:p w:rsidR="00391C75" w:rsidRPr="00B13BB9" w:rsidRDefault="008F11FA" w:rsidP="00FE347D">
            <w:pPr>
              <w:shd w:val="clear" w:color="auto" w:fill="FFFFFF" w:themeFill="background1"/>
              <w:ind w:left="227"/>
              <w:rPr>
                <w:rFonts w:eastAsia="Comic Sans MS"/>
                <w:sz w:val="24"/>
                <w:szCs w:val="24"/>
              </w:rPr>
            </w:pPr>
            <w:r w:rsidRPr="00B13BB9">
              <w:rPr>
                <w:rFonts w:eastAsia="Comic Sans MS"/>
                <w:sz w:val="24"/>
                <w:szCs w:val="24"/>
              </w:rPr>
              <w:t>n</w:t>
            </w:r>
            <w:r w:rsidR="00391C75" w:rsidRPr="00B13BB9">
              <w:rPr>
                <w:rFonts w:eastAsia="Comic Sans MS"/>
                <w:sz w:val="24"/>
                <w:szCs w:val="24"/>
              </w:rPr>
              <w:t>a SR</w:t>
            </w:r>
            <w:r w:rsidR="003B3055" w:rsidRPr="00B13BB9">
              <w:rPr>
                <w:rFonts w:eastAsia="Comic Sans MS"/>
                <w:sz w:val="24"/>
                <w:szCs w:val="24"/>
              </w:rPr>
              <w:t xml:space="preserve">  prigodan </w:t>
            </w:r>
            <w:r w:rsidR="00391C75" w:rsidRPr="00B13BB9">
              <w:rPr>
                <w:rFonts w:eastAsia="Comic Sans MS"/>
                <w:sz w:val="24"/>
                <w:szCs w:val="24"/>
              </w:rPr>
              <w:t>program</w:t>
            </w:r>
          </w:p>
        </w:tc>
      </w:tr>
      <w:tr w:rsidR="00391C75" w:rsidRPr="00B13BB9" w:rsidTr="005F11FF">
        <w:trPr>
          <w:trHeight w:val="1493"/>
        </w:trPr>
        <w:tc>
          <w:tcPr>
            <w:tcW w:w="1838" w:type="dxa"/>
            <w:vAlign w:val="center"/>
          </w:tcPr>
          <w:p w:rsidR="00391C75" w:rsidRPr="00B13BB9" w:rsidRDefault="003E3066" w:rsidP="00FE347D">
            <w:pPr>
              <w:shd w:val="clear" w:color="auto" w:fill="FFFFFF" w:themeFill="background1"/>
              <w:ind w:left="180"/>
              <w:jc w:val="center"/>
              <w:rPr>
                <w:sz w:val="24"/>
                <w:szCs w:val="24"/>
              </w:rPr>
            </w:pPr>
            <w:r w:rsidRPr="00B13BB9">
              <w:rPr>
                <w:rFonts w:eastAsia="Comic Sans MS"/>
                <w:sz w:val="24"/>
                <w:szCs w:val="24"/>
              </w:rPr>
              <w:t>s</w:t>
            </w:r>
            <w:r w:rsidR="00391C75" w:rsidRPr="00B13BB9">
              <w:rPr>
                <w:rFonts w:eastAsia="Comic Sans MS"/>
                <w:sz w:val="24"/>
                <w:szCs w:val="24"/>
              </w:rPr>
              <w:t>iječanj-ožujak</w:t>
            </w:r>
          </w:p>
        </w:tc>
        <w:tc>
          <w:tcPr>
            <w:tcW w:w="2434" w:type="dxa"/>
            <w:vAlign w:val="center"/>
          </w:tcPr>
          <w:p w:rsidR="00602914" w:rsidRPr="00B13BB9" w:rsidRDefault="00391C75" w:rsidP="00FE347D">
            <w:pPr>
              <w:shd w:val="clear" w:color="auto" w:fill="FFFFFF" w:themeFill="background1"/>
              <w:ind w:left="180"/>
              <w:jc w:val="center"/>
              <w:rPr>
                <w:rFonts w:eastAsia="Comic Sans MS"/>
                <w:i/>
                <w:sz w:val="24"/>
                <w:szCs w:val="24"/>
              </w:rPr>
            </w:pPr>
            <w:r w:rsidRPr="00B13BB9">
              <w:rPr>
                <w:rFonts w:eastAsia="Comic Sans MS"/>
                <w:i/>
                <w:sz w:val="24"/>
                <w:szCs w:val="24"/>
              </w:rPr>
              <w:t>Sudjelovanje u natjecanjima i smotrama na  školskoj i županijskoj  razini</w:t>
            </w:r>
          </w:p>
        </w:tc>
        <w:tc>
          <w:tcPr>
            <w:tcW w:w="4531" w:type="dxa"/>
            <w:vAlign w:val="center"/>
          </w:tcPr>
          <w:p w:rsidR="00391C75" w:rsidRPr="00B13BB9" w:rsidRDefault="00391C75" w:rsidP="00FE347D">
            <w:pPr>
              <w:shd w:val="clear" w:color="auto" w:fill="FFFFFF" w:themeFill="background1"/>
              <w:ind w:left="227"/>
              <w:rPr>
                <w:sz w:val="24"/>
                <w:szCs w:val="24"/>
              </w:rPr>
            </w:pPr>
            <w:r w:rsidRPr="00B13BB9">
              <w:rPr>
                <w:rFonts w:eastAsia="Comic Sans MS"/>
                <w:sz w:val="24"/>
                <w:szCs w:val="24"/>
              </w:rPr>
              <w:t>Učitelji 1.-</w:t>
            </w:r>
            <w:r w:rsidR="003E3066" w:rsidRPr="00B13BB9">
              <w:rPr>
                <w:rFonts w:eastAsia="Comic Sans MS"/>
                <w:sz w:val="24"/>
                <w:szCs w:val="24"/>
              </w:rPr>
              <w:t xml:space="preserve"> </w:t>
            </w:r>
            <w:r w:rsidRPr="00B13BB9">
              <w:rPr>
                <w:rFonts w:eastAsia="Comic Sans MS"/>
                <w:sz w:val="24"/>
                <w:szCs w:val="24"/>
              </w:rPr>
              <w:t xml:space="preserve">8. </w:t>
            </w:r>
            <w:r w:rsidR="00602914" w:rsidRPr="00B13BB9">
              <w:rPr>
                <w:rFonts w:eastAsia="Comic Sans MS"/>
                <w:sz w:val="24"/>
                <w:szCs w:val="24"/>
              </w:rPr>
              <w:t>r</w:t>
            </w:r>
            <w:r w:rsidRPr="00B13BB9">
              <w:rPr>
                <w:rFonts w:eastAsia="Comic Sans MS"/>
                <w:sz w:val="24"/>
                <w:szCs w:val="24"/>
              </w:rPr>
              <w:t>azreda</w:t>
            </w:r>
          </w:p>
        </w:tc>
        <w:tc>
          <w:tcPr>
            <w:tcW w:w="5179" w:type="dxa"/>
            <w:vAlign w:val="center"/>
          </w:tcPr>
          <w:p w:rsidR="00391C75" w:rsidRPr="00B13BB9" w:rsidRDefault="00391C75" w:rsidP="00FE347D">
            <w:pPr>
              <w:shd w:val="clear" w:color="auto" w:fill="FFFFFF" w:themeFill="background1"/>
              <w:ind w:left="227"/>
              <w:rPr>
                <w:sz w:val="24"/>
                <w:szCs w:val="24"/>
              </w:rPr>
            </w:pPr>
            <w:r w:rsidRPr="00B13BB9">
              <w:rPr>
                <w:rFonts w:eastAsia="Comic Sans MS"/>
                <w:sz w:val="24"/>
                <w:szCs w:val="24"/>
              </w:rPr>
              <w:t>Natjecanje</w:t>
            </w:r>
          </w:p>
        </w:tc>
      </w:tr>
      <w:tr w:rsidR="00A52084" w:rsidRPr="00B13BB9" w:rsidTr="005F11FF">
        <w:trPr>
          <w:trHeight w:val="1840"/>
        </w:trPr>
        <w:tc>
          <w:tcPr>
            <w:tcW w:w="1838" w:type="dxa"/>
            <w:vAlign w:val="center"/>
          </w:tcPr>
          <w:p w:rsidR="00A52084" w:rsidRPr="00B13BB9" w:rsidRDefault="00A52084" w:rsidP="00FE347D">
            <w:pPr>
              <w:shd w:val="clear" w:color="auto" w:fill="FFFFFF" w:themeFill="background1"/>
              <w:ind w:left="180"/>
              <w:jc w:val="center"/>
              <w:rPr>
                <w:rFonts w:eastAsia="Comic Sans MS"/>
                <w:sz w:val="24"/>
                <w:szCs w:val="24"/>
              </w:rPr>
            </w:pPr>
            <w:r w:rsidRPr="00B13BB9">
              <w:rPr>
                <w:rFonts w:eastAsia="Comic Sans MS"/>
                <w:sz w:val="24"/>
                <w:szCs w:val="24"/>
              </w:rPr>
              <w:t>veljača</w:t>
            </w:r>
          </w:p>
        </w:tc>
        <w:tc>
          <w:tcPr>
            <w:tcW w:w="2434" w:type="dxa"/>
            <w:vAlign w:val="center"/>
          </w:tcPr>
          <w:p w:rsidR="00602914" w:rsidRPr="00B13BB9" w:rsidRDefault="00602914" w:rsidP="00FE347D">
            <w:pPr>
              <w:shd w:val="clear" w:color="auto" w:fill="FFFFFF" w:themeFill="background1"/>
              <w:ind w:left="180"/>
              <w:jc w:val="center"/>
              <w:rPr>
                <w:rFonts w:eastAsia="Comic Sans MS"/>
                <w:i/>
                <w:sz w:val="24"/>
                <w:szCs w:val="24"/>
              </w:rPr>
            </w:pPr>
          </w:p>
          <w:p w:rsidR="00A52084" w:rsidRPr="00B13BB9" w:rsidRDefault="00A52084" w:rsidP="00FE347D">
            <w:pPr>
              <w:shd w:val="clear" w:color="auto" w:fill="FFFFFF" w:themeFill="background1"/>
              <w:ind w:left="180"/>
              <w:jc w:val="center"/>
              <w:rPr>
                <w:rFonts w:eastAsia="Comic Sans MS"/>
                <w:i/>
                <w:sz w:val="24"/>
                <w:szCs w:val="24"/>
              </w:rPr>
            </w:pPr>
            <w:r w:rsidRPr="00B13BB9">
              <w:rPr>
                <w:rFonts w:eastAsia="Comic Sans MS"/>
                <w:i/>
                <w:sz w:val="24"/>
                <w:szCs w:val="24"/>
              </w:rPr>
              <w:t>Tjedan psihologije</w:t>
            </w:r>
          </w:p>
          <w:p w:rsidR="00593A13" w:rsidRPr="00B13BB9" w:rsidRDefault="00593A13" w:rsidP="00593A13">
            <w:pPr>
              <w:shd w:val="clear" w:color="auto" w:fill="FFFFFF" w:themeFill="background1"/>
              <w:rPr>
                <w:rFonts w:eastAsia="Comic Sans MS"/>
                <w:i/>
                <w:sz w:val="24"/>
                <w:szCs w:val="24"/>
              </w:rPr>
            </w:pPr>
          </w:p>
          <w:p w:rsidR="000A46E0" w:rsidRPr="00B13BB9" w:rsidRDefault="000A46E0" w:rsidP="00FE347D">
            <w:pPr>
              <w:shd w:val="clear" w:color="auto" w:fill="FFFFFF" w:themeFill="background1"/>
              <w:ind w:left="180"/>
              <w:jc w:val="center"/>
              <w:rPr>
                <w:rFonts w:eastAsia="Comic Sans MS"/>
                <w:i/>
                <w:sz w:val="24"/>
                <w:szCs w:val="24"/>
              </w:rPr>
            </w:pPr>
          </w:p>
          <w:p w:rsidR="000A46E0" w:rsidRPr="00B13BB9" w:rsidRDefault="000A46E0" w:rsidP="00FE347D">
            <w:pPr>
              <w:shd w:val="clear" w:color="auto" w:fill="FFFFFF" w:themeFill="background1"/>
              <w:jc w:val="center"/>
              <w:rPr>
                <w:rFonts w:eastAsia="Comic Sans MS"/>
                <w:i/>
                <w:sz w:val="24"/>
                <w:szCs w:val="24"/>
              </w:rPr>
            </w:pPr>
            <w:r w:rsidRPr="00B13BB9">
              <w:rPr>
                <w:rFonts w:eastAsia="Comic Sans MS"/>
                <w:i/>
                <w:sz w:val="24"/>
                <w:szCs w:val="24"/>
              </w:rPr>
              <w:t>Dan ružičastih majica</w:t>
            </w:r>
            <w:r w:rsidR="005E174F" w:rsidRPr="00B13BB9">
              <w:rPr>
                <w:rFonts w:eastAsia="Comic Sans MS"/>
                <w:i/>
                <w:sz w:val="24"/>
                <w:szCs w:val="24"/>
              </w:rPr>
              <w:t xml:space="preserve"> (27.2.)</w:t>
            </w:r>
          </w:p>
          <w:p w:rsidR="000A46E0" w:rsidRPr="00B13BB9" w:rsidRDefault="000A46E0" w:rsidP="00FE347D">
            <w:pPr>
              <w:shd w:val="clear" w:color="auto" w:fill="FFFFFF" w:themeFill="background1"/>
              <w:ind w:left="180"/>
              <w:jc w:val="center"/>
              <w:rPr>
                <w:rFonts w:eastAsia="Comic Sans MS"/>
                <w:i/>
                <w:sz w:val="24"/>
                <w:szCs w:val="24"/>
              </w:rPr>
            </w:pPr>
          </w:p>
        </w:tc>
        <w:tc>
          <w:tcPr>
            <w:tcW w:w="4531" w:type="dxa"/>
            <w:vAlign w:val="center"/>
          </w:tcPr>
          <w:p w:rsidR="00A52084" w:rsidRPr="00B13BB9" w:rsidRDefault="000A46E0" w:rsidP="00FE347D">
            <w:pPr>
              <w:shd w:val="clear" w:color="auto" w:fill="FFFFFF" w:themeFill="background1"/>
              <w:ind w:left="227"/>
              <w:rPr>
                <w:rFonts w:eastAsia="Comic Sans MS"/>
                <w:sz w:val="24"/>
                <w:szCs w:val="24"/>
              </w:rPr>
            </w:pPr>
            <w:r w:rsidRPr="00B13BB9">
              <w:rPr>
                <w:rFonts w:eastAsia="Comic Sans MS"/>
                <w:sz w:val="24"/>
                <w:szCs w:val="24"/>
              </w:rPr>
              <w:t xml:space="preserve">Psihologinja </w:t>
            </w:r>
            <w:r w:rsidR="00AC7FAF" w:rsidRPr="00B13BB9">
              <w:rPr>
                <w:rFonts w:eastAsia="Comic Sans MS"/>
                <w:sz w:val="24"/>
                <w:szCs w:val="24"/>
              </w:rPr>
              <w:t>Doroteja Zovkić</w:t>
            </w:r>
          </w:p>
          <w:p w:rsidR="000A46E0" w:rsidRPr="00B13BB9" w:rsidRDefault="000A46E0" w:rsidP="00FE347D">
            <w:pPr>
              <w:shd w:val="clear" w:color="auto" w:fill="FFFFFF" w:themeFill="background1"/>
              <w:ind w:left="227"/>
              <w:rPr>
                <w:rFonts w:eastAsia="Comic Sans MS"/>
                <w:sz w:val="24"/>
                <w:szCs w:val="24"/>
              </w:rPr>
            </w:pPr>
          </w:p>
          <w:p w:rsidR="000A46E0" w:rsidRPr="00B13BB9" w:rsidRDefault="000A46E0" w:rsidP="00FE347D">
            <w:pPr>
              <w:shd w:val="clear" w:color="auto" w:fill="FFFFFF" w:themeFill="background1"/>
              <w:ind w:left="227"/>
              <w:rPr>
                <w:rFonts w:eastAsia="Comic Sans MS"/>
                <w:sz w:val="24"/>
                <w:szCs w:val="24"/>
              </w:rPr>
            </w:pPr>
          </w:p>
          <w:p w:rsidR="000A46E0" w:rsidRPr="00B13BB9" w:rsidRDefault="00AC7FAF" w:rsidP="00AC7FAF">
            <w:pPr>
              <w:shd w:val="clear" w:color="auto" w:fill="FFFFFF" w:themeFill="background1"/>
              <w:ind w:left="227"/>
              <w:rPr>
                <w:rFonts w:eastAsia="Comic Sans MS"/>
                <w:sz w:val="24"/>
                <w:szCs w:val="24"/>
              </w:rPr>
            </w:pPr>
            <w:r w:rsidRPr="00B13BB9">
              <w:rPr>
                <w:rFonts w:eastAsia="Comic Sans MS"/>
                <w:sz w:val="24"/>
                <w:szCs w:val="24"/>
              </w:rPr>
              <w:t>Psihologinja Doroteja Zovkić</w:t>
            </w:r>
          </w:p>
        </w:tc>
        <w:tc>
          <w:tcPr>
            <w:tcW w:w="5179" w:type="dxa"/>
            <w:vAlign w:val="center"/>
          </w:tcPr>
          <w:p w:rsidR="000A46E0" w:rsidRPr="00B13BB9" w:rsidRDefault="00602914" w:rsidP="00FE347D">
            <w:pPr>
              <w:shd w:val="clear" w:color="auto" w:fill="FFFFFF" w:themeFill="background1"/>
              <w:ind w:left="227" w:right="340"/>
              <w:rPr>
                <w:rFonts w:eastAsia="Comic Sans MS"/>
                <w:sz w:val="24"/>
                <w:szCs w:val="24"/>
              </w:rPr>
            </w:pPr>
            <w:r w:rsidRPr="00B13BB9">
              <w:rPr>
                <w:rFonts w:eastAsia="Comic Sans MS"/>
                <w:sz w:val="24"/>
                <w:szCs w:val="24"/>
              </w:rPr>
              <w:t>Predavanje</w:t>
            </w:r>
            <w:r w:rsidR="000A46E0" w:rsidRPr="00B13BB9">
              <w:rPr>
                <w:rFonts w:eastAsia="Comic Sans MS"/>
                <w:sz w:val="24"/>
                <w:szCs w:val="24"/>
              </w:rPr>
              <w:t xml:space="preserve"> za roditelje: </w:t>
            </w:r>
            <w:r w:rsidR="000A46E0" w:rsidRPr="00B13BB9">
              <w:rPr>
                <w:rFonts w:eastAsia="Comic Sans MS"/>
                <w:i/>
                <w:sz w:val="24"/>
                <w:szCs w:val="24"/>
              </w:rPr>
              <w:t>Kako poticati samopouzdanje kod djece</w:t>
            </w:r>
          </w:p>
          <w:p w:rsidR="000A46E0" w:rsidRPr="00B13BB9" w:rsidRDefault="000A46E0" w:rsidP="00FE347D">
            <w:pPr>
              <w:shd w:val="clear" w:color="auto" w:fill="FFFFFF" w:themeFill="background1"/>
              <w:ind w:left="227" w:right="340"/>
              <w:rPr>
                <w:rFonts w:eastAsia="Comic Sans MS"/>
                <w:i/>
                <w:sz w:val="24"/>
                <w:szCs w:val="24"/>
              </w:rPr>
            </w:pPr>
            <w:r w:rsidRPr="00B13BB9">
              <w:rPr>
                <w:rFonts w:eastAsia="Comic Sans MS"/>
                <w:i/>
                <w:sz w:val="24"/>
                <w:szCs w:val="24"/>
              </w:rPr>
              <w:t xml:space="preserve">Jedan dan u ulozi školskog psihologa </w:t>
            </w:r>
          </w:p>
          <w:p w:rsidR="000A46E0" w:rsidRPr="00B13BB9" w:rsidRDefault="000A46E0" w:rsidP="00616F04">
            <w:pPr>
              <w:shd w:val="clear" w:color="auto" w:fill="FFFFFF" w:themeFill="background1"/>
              <w:ind w:left="227" w:right="340"/>
              <w:rPr>
                <w:rFonts w:eastAsia="Comic Sans MS"/>
                <w:sz w:val="24"/>
                <w:szCs w:val="24"/>
              </w:rPr>
            </w:pPr>
            <w:r w:rsidRPr="00B13BB9">
              <w:rPr>
                <w:rFonts w:eastAsia="Comic Sans MS"/>
                <w:sz w:val="24"/>
                <w:szCs w:val="24"/>
              </w:rPr>
              <w:t xml:space="preserve">Pano – zanimljivosti iz </w:t>
            </w:r>
            <w:r w:rsidR="00616F04" w:rsidRPr="00B13BB9">
              <w:rPr>
                <w:rFonts w:eastAsia="Comic Sans MS"/>
                <w:sz w:val="24"/>
                <w:szCs w:val="24"/>
              </w:rPr>
              <w:t>svijeta psihologije obrazovanja</w:t>
            </w:r>
          </w:p>
          <w:p w:rsidR="000A46E0" w:rsidRPr="00B13BB9" w:rsidRDefault="000A46E0" w:rsidP="00FE347D">
            <w:pPr>
              <w:shd w:val="clear" w:color="auto" w:fill="FFFFFF" w:themeFill="background1"/>
              <w:ind w:left="227" w:right="340"/>
              <w:rPr>
                <w:rFonts w:eastAsia="Comic Sans MS"/>
                <w:sz w:val="24"/>
                <w:szCs w:val="24"/>
              </w:rPr>
            </w:pPr>
            <w:r w:rsidRPr="00B13BB9">
              <w:rPr>
                <w:rFonts w:eastAsia="Comic Sans MS"/>
                <w:sz w:val="24"/>
                <w:szCs w:val="24"/>
              </w:rPr>
              <w:t>Informativni panoi, radionice na temu međuvršnjačkog nasilja, literarni i likovni natječaj, ples podrške i zajedništva</w:t>
            </w:r>
          </w:p>
        </w:tc>
      </w:tr>
      <w:tr w:rsidR="00593A13" w:rsidRPr="00B13BB9" w:rsidTr="005F11FF">
        <w:trPr>
          <w:trHeight w:val="695"/>
        </w:trPr>
        <w:tc>
          <w:tcPr>
            <w:tcW w:w="1838" w:type="dxa"/>
            <w:vAlign w:val="center"/>
          </w:tcPr>
          <w:p w:rsidR="00593A13" w:rsidRPr="00B13BB9" w:rsidRDefault="00593A13" w:rsidP="00FE347D">
            <w:pPr>
              <w:shd w:val="clear" w:color="auto" w:fill="FFFFFF" w:themeFill="background1"/>
              <w:ind w:left="180"/>
              <w:jc w:val="center"/>
              <w:rPr>
                <w:rFonts w:eastAsia="Comic Sans MS"/>
                <w:sz w:val="24"/>
                <w:szCs w:val="24"/>
              </w:rPr>
            </w:pPr>
            <w:r w:rsidRPr="00B13BB9">
              <w:rPr>
                <w:rFonts w:eastAsia="Comic Sans MS"/>
                <w:sz w:val="24"/>
                <w:szCs w:val="24"/>
              </w:rPr>
              <w:t>Tijekom godine</w:t>
            </w:r>
          </w:p>
        </w:tc>
        <w:tc>
          <w:tcPr>
            <w:tcW w:w="2434" w:type="dxa"/>
            <w:vAlign w:val="center"/>
          </w:tcPr>
          <w:p w:rsidR="00593A13" w:rsidRPr="00B13BB9" w:rsidRDefault="00593A13" w:rsidP="00FE347D">
            <w:pPr>
              <w:shd w:val="clear" w:color="auto" w:fill="FFFFFF" w:themeFill="background1"/>
              <w:ind w:left="180"/>
              <w:jc w:val="center"/>
              <w:rPr>
                <w:rFonts w:eastAsia="Comic Sans MS"/>
                <w:i/>
                <w:sz w:val="24"/>
                <w:szCs w:val="24"/>
              </w:rPr>
            </w:pPr>
            <w:r w:rsidRPr="00B13BB9">
              <w:rPr>
                <w:rFonts w:eastAsia="Comic Sans MS"/>
                <w:i/>
                <w:sz w:val="24"/>
                <w:szCs w:val="24"/>
              </w:rPr>
              <w:t>Ideje + vještine</w:t>
            </w:r>
          </w:p>
        </w:tc>
        <w:tc>
          <w:tcPr>
            <w:tcW w:w="4531" w:type="dxa"/>
            <w:vAlign w:val="center"/>
          </w:tcPr>
          <w:p w:rsidR="00593A13" w:rsidRPr="00B13BB9" w:rsidRDefault="00593A13" w:rsidP="00FE347D">
            <w:pPr>
              <w:shd w:val="clear" w:color="auto" w:fill="FFFFFF" w:themeFill="background1"/>
              <w:ind w:left="227"/>
              <w:rPr>
                <w:rFonts w:eastAsia="Comic Sans MS"/>
                <w:sz w:val="24"/>
                <w:szCs w:val="24"/>
              </w:rPr>
            </w:pPr>
            <w:r w:rsidRPr="00B13BB9">
              <w:rPr>
                <w:rFonts w:eastAsia="Comic Sans MS"/>
                <w:sz w:val="24"/>
                <w:szCs w:val="24"/>
              </w:rPr>
              <w:t>Udruga Pragma, psihologinja Doroteja Zovkić</w:t>
            </w:r>
          </w:p>
        </w:tc>
        <w:tc>
          <w:tcPr>
            <w:tcW w:w="5179" w:type="dxa"/>
            <w:vAlign w:val="center"/>
          </w:tcPr>
          <w:p w:rsidR="00593A13" w:rsidRPr="00B13BB9" w:rsidRDefault="00E270D9" w:rsidP="00FE347D">
            <w:pPr>
              <w:shd w:val="clear" w:color="auto" w:fill="FFFFFF" w:themeFill="background1"/>
              <w:ind w:left="227" w:right="340"/>
              <w:rPr>
                <w:rFonts w:eastAsia="Comic Sans MS"/>
                <w:sz w:val="24"/>
                <w:szCs w:val="24"/>
              </w:rPr>
            </w:pPr>
            <w:r w:rsidRPr="00B13BB9">
              <w:rPr>
                <w:color w:val="000000"/>
                <w:sz w:val="24"/>
                <w:shd w:val="clear" w:color="auto" w:fill="FFFFFF"/>
              </w:rPr>
              <w:t>Poticanje poduzetničkog razmišljanja i djelovanja - predavanja i radionice za učenike, nastavnike i roditelje, poticaj uč. zadrugama i javna promocija obrazovanja u društvu</w:t>
            </w:r>
          </w:p>
        </w:tc>
      </w:tr>
      <w:tr w:rsidR="00391C75" w:rsidRPr="00B13BB9" w:rsidTr="00A24B32">
        <w:trPr>
          <w:trHeight w:val="1073"/>
        </w:trPr>
        <w:tc>
          <w:tcPr>
            <w:tcW w:w="1838" w:type="dxa"/>
            <w:vAlign w:val="center"/>
          </w:tcPr>
          <w:p w:rsidR="00391C75" w:rsidRPr="00B13BB9" w:rsidRDefault="00391C75" w:rsidP="00FE347D">
            <w:pPr>
              <w:shd w:val="clear" w:color="auto" w:fill="FFFFFF" w:themeFill="background1"/>
              <w:jc w:val="center"/>
              <w:rPr>
                <w:sz w:val="24"/>
                <w:szCs w:val="24"/>
              </w:rPr>
            </w:pPr>
            <w:r w:rsidRPr="00B13BB9">
              <w:rPr>
                <w:rFonts w:eastAsia="Comic Sans MS"/>
                <w:sz w:val="24"/>
                <w:szCs w:val="24"/>
              </w:rPr>
              <w:t>ožujak</w:t>
            </w:r>
          </w:p>
        </w:tc>
        <w:tc>
          <w:tcPr>
            <w:tcW w:w="2434" w:type="dxa"/>
            <w:vAlign w:val="center"/>
          </w:tcPr>
          <w:p w:rsidR="000A46E0" w:rsidRPr="00B13BB9" w:rsidRDefault="00391C75" w:rsidP="00593A13">
            <w:pPr>
              <w:shd w:val="clear" w:color="auto" w:fill="FFFFFF" w:themeFill="background1"/>
              <w:jc w:val="center"/>
              <w:rPr>
                <w:rFonts w:eastAsia="Comic Sans MS"/>
                <w:i/>
                <w:sz w:val="24"/>
                <w:szCs w:val="24"/>
              </w:rPr>
            </w:pPr>
            <w:r w:rsidRPr="00B13BB9">
              <w:rPr>
                <w:rFonts w:eastAsia="Comic Sans MS"/>
                <w:i/>
                <w:sz w:val="24"/>
                <w:szCs w:val="24"/>
              </w:rPr>
              <w:t>Tjedan mozga</w:t>
            </w:r>
          </w:p>
          <w:p w:rsidR="00616F04" w:rsidRPr="00B13BB9" w:rsidRDefault="00616F04" w:rsidP="00FE347D">
            <w:pPr>
              <w:shd w:val="clear" w:color="auto" w:fill="FFFFFF" w:themeFill="background1"/>
              <w:ind w:left="180"/>
              <w:jc w:val="center"/>
              <w:rPr>
                <w:rFonts w:eastAsia="Comic Sans MS"/>
                <w:i/>
                <w:sz w:val="24"/>
                <w:szCs w:val="24"/>
              </w:rPr>
            </w:pPr>
          </w:p>
          <w:p w:rsidR="008F11FA" w:rsidRPr="00B13BB9" w:rsidRDefault="000A46E0" w:rsidP="00FE347D">
            <w:pPr>
              <w:shd w:val="clear" w:color="auto" w:fill="FFFFFF" w:themeFill="background1"/>
              <w:ind w:left="180"/>
              <w:jc w:val="center"/>
              <w:rPr>
                <w:i/>
                <w:sz w:val="24"/>
                <w:szCs w:val="24"/>
              </w:rPr>
            </w:pPr>
            <w:r w:rsidRPr="00B13BB9">
              <w:rPr>
                <w:rFonts w:eastAsia="Comic Sans MS"/>
                <w:i/>
                <w:sz w:val="24"/>
                <w:szCs w:val="24"/>
              </w:rPr>
              <w:t>Da</w:t>
            </w:r>
            <w:r w:rsidR="008F11FA" w:rsidRPr="00B13BB9">
              <w:rPr>
                <w:rFonts w:eastAsia="Comic Sans MS"/>
                <w:i/>
                <w:sz w:val="24"/>
                <w:szCs w:val="24"/>
              </w:rPr>
              <w:t>ni hrvatskoga jezika</w:t>
            </w:r>
          </w:p>
        </w:tc>
        <w:tc>
          <w:tcPr>
            <w:tcW w:w="4531" w:type="dxa"/>
            <w:vAlign w:val="center"/>
          </w:tcPr>
          <w:p w:rsidR="00391C75" w:rsidRPr="00B13BB9" w:rsidRDefault="00391C75" w:rsidP="00FE347D">
            <w:pPr>
              <w:shd w:val="clear" w:color="auto" w:fill="FFFFFF" w:themeFill="background1"/>
              <w:spacing w:after="120"/>
              <w:ind w:left="227"/>
              <w:rPr>
                <w:rFonts w:eastAsia="Comic Sans MS"/>
                <w:sz w:val="24"/>
                <w:szCs w:val="24"/>
              </w:rPr>
            </w:pPr>
            <w:r w:rsidRPr="00B13BB9">
              <w:rPr>
                <w:rFonts w:eastAsia="Comic Sans MS"/>
                <w:sz w:val="24"/>
                <w:szCs w:val="24"/>
              </w:rPr>
              <w:t xml:space="preserve">psihologinja </w:t>
            </w:r>
            <w:r w:rsidR="00AC7FAF" w:rsidRPr="00B13BB9">
              <w:rPr>
                <w:rFonts w:eastAsia="Comic Sans MS"/>
                <w:sz w:val="24"/>
                <w:szCs w:val="24"/>
              </w:rPr>
              <w:t>Doroteja Zovkić</w:t>
            </w:r>
            <w:r w:rsidR="00A6297F" w:rsidRPr="00B13BB9">
              <w:rPr>
                <w:rFonts w:eastAsia="Comic Sans MS"/>
                <w:sz w:val="24"/>
                <w:szCs w:val="24"/>
              </w:rPr>
              <w:t xml:space="preserve"> </w:t>
            </w:r>
            <w:r w:rsidR="00A52084" w:rsidRPr="00B13BB9">
              <w:rPr>
                <w:rFonts w:eastAsia="Comic Sans MS"/>
                <w:sz w:val="24"/>
                <w:szCs w:val="24"/>
              </w:rPr>
              <w:t xml:space="preserve"> </w:t>
            </w:r>
          </w:p>
          <w:p w:rsidR="000A46E0" w:rsidRPr="00B13BB9" w:rsidRDefault="000A46E0" w:rsidP="00FE347D">
            <w:pPr>
              <w:shd w:val="clear" w:color="auto" w:fill="FFFFFF" w:themeFill="background1"/>
              <w:ind w:left="227"/>
              <w:rPr>
                <w:rFonts w:eastAsia="Comic Sans MS"/>
                <w:sz w:val="24"/>
                <w:szCs w:val="24"/>
              </w:rPr>
            </w:pPr>
          </w:p>
          <w:p w:rsidR="008F11FA" w:rsidRPr="00B13BB9" w:rsidRDefault="008F11FA" w:rsidP="00FE347D">
            <w:pPr>
              <w:shd w:val="clear" w:color="auto" w:fill="FFFFFF" w:themeFill="background1"/>
              <w:ind w:left="227"/>
              <w:rPr>
                <w:sz w:val="24"/>
                <w:szCs w:val="24"/>
              </w:rPr>
            </w:pPr>
            <w:r w:rsidRPr="00B13BB9">
              <w:rPr>
                <w:rFonts w:eastAsia="Comic Sans MS"/>
                <w:sz w:val="24"/>
                <w:szCs w:val="24"/>
              </w:rPr>
              <w:br/>
              <w:t>učitelji HJ i razredne nastave</w:t>
            </w:r>
          </w:p>
        </w:tc>
        <w:tc>
          <w:tcPr>
            <w:tcW w:w="5179" w:type="dxa"/>
            <w:vAlign w:val="center"/>
          </w:tcPr>
          <w:p w:rsidR="00391C75" w:rsidRPr="00B13BB9" w:rsidRDefault="00391C75" w:rsidP="00FE347D">
            <w:pPr>
              <w:shd w:val="clear" w:color="auto" w:fill="FFFFFF" w:themeFill="background1"/>
              <w:ind w:left="227"/>
              <w:rPr>
                <w:rFonts w:eastAsia="Comic Sans MS"/>
                <w:sz w:val="24"/>
                <w:szCs w:val="24"/>
              </w:rPr>
            </w:pPr>
            <w:r w:rsidRPr="00B13BB9">
              <w:rPr>
                <w:rFonts w:eastAsia="Comic Sans MS"/>
                <w:sz w:val="24"/>
                <w:szCs w:val="24"/>
              </w:rPr>
              <w:t>Popularizirati znanja o funkcijama ljudskog mozga; obrada tema kroz interaktivne radionice i predavanja. Predstavljanje uradaka na panou.</w:t>
            </w:r>
          </w:p>
          <w:p w:rsidR="008F11FA" w:rsidRPr="00B13BB9" w:rsidRDefault="008F11FA" w:rsidP="00FE347D">
            <w:pPr>
              <w:shd w:val="clear" w:color="auto" w:fill="FFFFFF" w:themeFill="background1"/>
              <w:ind w:left="227"/>
              <w:rPr>
                <w:sz w:val="24"/>
                <w:szCs w:val="24"/>
              </w:rPr>
            </w:pPr>
            <w:r w:rsidRPr="00B13BB9">
              <w:rPr>
                <w:rFonts w:eastAsia="Comic Sans MS"/>
                <w:sz w:val="24"/>
                <w:szCs w:val="24"/>
              </w:rPr>
              <w:t>Panoi, kviz, radionice</w:t>
            </w:r>
          </w:p>
        </w:tc>
      </w:tr>
      <w:tr w:rsidR="00391C75" w:rsidRPr="00B13BB9" w:rsidTr="00A24B32">
        <w:trPr>
          <w:trHeight w:val="715"/>
        </w:trPr>
        <w:tc>
          <w:tcPr>
            <w:tcW w:w="1838" w:type="dxa"/>
            <w:vAlign w:val="center"/>
          </w:tcPr>
          <w:p w:rsidR="00391C75" w:rsidRPr="00B13BB9" w:rsidRDefault="008F11FA" w:rsidP="00FE347D">
            <w:pPr>
              <w:shd w:val="clear" w:color="auto" w:fill="FFFFFF" w:themeFill="background1"/>
              <w:ind w:left="180"/>
              <w:jc w:val="center"/>
              <w:rPr>
                <w:sz w:val="24"/>
                <w:szCs w:val="24"/>
              </w:rPr>
            </w:pPr>
            <w:r w:rsidRPr="00B13BB9">
              <w:rPr>
                <w:rFonts w:eastAsia="Comic Sans MS"/>
                <w:sz w:val="24"/>
                <w:szCs w:val="24"/>
              </w:rPr>
              <w:t>22. ožujka</w:t>
            </w:r>
          </w:p>
        </w:tc>
        <w:tc>
          <w:tcPr>
            <w:tcW w:w="2434" w:type="dxa"/>
            <w:vAlign w:val="center"/>
          </w:tcPr>
          <w:p w:rsidR="00391C75" w:rsidRPr="00B13BB9" w:rsidRDefault="00391C75" w:rsidP="00FE347D">
            <w:pPr>
              <w:shd w:val="clear" w:color="auto" w:fill="FFFFFF" w:themeFill="background1"/>
              <w:ind w:left="180"/>
              <w:jc w:val="center"/>
              <w:rPr>
                <w:i/>
                <w:sz w:val="24"/>
                <w:szCs w:val="24"/>
              </w:rPr>
            </w:pPr>
            <w:r w:rsidRPr="00B13BB9">
              <w:rPr>
                <w:rFonts w:eastAsia="Comic Sans MS"/>
                <w:i/>
                <w:sz w:val="24"/>
                <w:szCs w:val="24"/>
              </w:rPr>
              <w:t>Svjetski dan voda</w:t>
            </w:r>
          </w:p>
        </w:tc>
        <w:tc>
          <w:tcPr>
            <w:tcW w:w="4531" w:type="dxa"/>
            <w:vAlign w:val="center"/>
          </w:tcPr>
          <w:p w:rsidR="00391C75" w:rsidRPr="00B13BB9" w:rsidRDefault="00391C75" w:rsidP="00FE347D">
            <w:pPr>
              <w:shd w:val="clear" w:color="auto" w:fill="FFFFFF" w:themeFill="background1"/>
              <w:ind w:left="227"/>
              <w:rPr>
                <w:sz w:val="24"/>
                <w:szCs w:val="24"/>
              </w:rPr>
            </w:pPr>
            <w:r w:rsidRPr="00B13BB9">
              <w:rPr>
                <w:rFonts w:eastAsia="Comic Sans MS"/>
                <w:sz w:val="24"/>
                <w:szCs w:val="24"/>
              </w:rPr>
              <w:t>Đurđica Lovrinović, učiteljice prirode i biologije</w:t>
            </w:r>
          </w:p>
        </w:tc>
        <w:tc>
          <w:tcPr>
            <w:tcW w:w="5179" w:type="dxa"/>
            <w:vAlign w:val="center"/>
          </w:tcPr>
          <w:p w:rsidR="00391C75" w:rsidRPr="00B13BB9" w:rsidRDefault="00A26605" w:rsidP="00FE347D">
            <w:pPr>
              <w:shd w:val="clear" w:color="auto" w:fill="FFFFFF" w:themeFill="background1"/>
              <w:ind w:left="227"/>
              <w:rPr>
                <w:sz w:val="24"/>
                <w:szCs w:val="24"/>
              </w:rPr>
            </w:pPr>
            <w:r w:rsidRPr="00B13BB9">
              <w:rPr>
                <w:rFonts w:eastAsia="Comic Sans MS"/>
                <w:sz w:val="24"/>
                <w:szCs w:val="24"/>
              </w:rPr>
              <w:t>Izrada panoa, prezentacija</w:t>
            </w:r>
            <w:r w:rsidR="00A520AB" w:rsidRPr="00B13BB9">
              <w:rPr>
                <w:rFonts w:eastAsia="Comic Sans MS"/>
                <w:sz w:val="24"/>
                <w:szCs w:val="24"/>
              </w:rPr>
              <w:t>, suradnja s Javnom ustanovom za upravljanje zaštićenim područjem</w:t>
            </w:r>
            <w:r w:rsidR="00391C75" w:rsidRPr="00B13BB9">
              <w:rPr>
                <w:rFonts w:eastAsia="Comic Sans MS"/>
                <w:sz w:val="24"/>
                <w:szCs w:val="24"/>
              </w:rPr>
              <w:t>, gledanje filma…</w:t>
            </w:r>
          </w:p>
        </w:tc>
      </w:tr>
      <w:tr w:rsidR="005E174F" w:rsidRPr="00B13BB9" w:rsidTr="00A24B32">
        <w:trPr>
          <w:trHeight w:val="715"/>
        </w:trPr>
        <w:tc>
          <w:tcPr>
            <w:tcW w:w="1838" w:type="dxa"/>
            <w:vAlign w:val="center"/>
          </w:tcPr>
          <w:p w:rsidR="005E174F" w:rsidRPr="00B13BB9" w:rsidRDefault="005E174F" w:rsidP="005E174F">
            <w:pPr>
              <w:shd w:val="clear" w:color="auto" w:fill="FFFFFF" w:themeFill="background1"/>
              <w:ind w:left="180"/>
              <w:jc w:val="center"/>
              <w:rPr>
                <w:sz w:val="24"/>
                <w:szCs w:val="24"/>
              </w:rPr>
            </w:pPr>
            <w:r w:rsidRPr="00B13BB9">
              <w:rPr>
                <w:rFonts w:eastAsia="Comic Sans MS"/>
                <w:sz w:val="24"/>
                <w:szCs w:val="24"/>
              </w:rPr>
              <w:t>2. travnja</w:t>
            </w:r>
          </w:p>
        </w:tc>
        <w:tc>
          <w:tcPr>
            <w:tcW w:w="2434" w:type="dxa"/>
            <w:vAlign w:val="center"/>
          </w:tcPr>
          <w:p w:rsidR="005E174F" w:rsidRPr="00B13BB9" w:rsidRDefault="005E174F" w:rsidP="005E174F">
            <w:pPr>
              <w:shd w:val="clear" w:color="auto" w:fill="FFFFFF" w:themeFill="background1"/>
              <w:ind w:left="180"/>
              <w:jc w:val="center"/>
              <w:rPr>
                <w:i/>
                <w:sz w:val="24"/>
                <w:szCs w:val="24"/>
              </w:rPr>
            </w:pPr>
            <w:r w:rsidRPr="00B13BB9">
              <w:rPr>
                <w:rFonts w:eastAsia="Comic Sans MS"/>
                <w:i/>
                <w:sz w:val="24"/>
                <w:szCs w:val="24"/>
              </w:rPr>
              <w:t>Međunarodni dan dječje knjige</w:t>
            </w:r>
          </w:p>
        </w:tc>
        <w:tc>
          <w:tcPr>
            <w:tcW w:w="4531" w:type="dxa"/>
            <w:vAlign w:val="center"/>
          </w:tcPr>
          <w:p w:rsidR="005E174F" w:rsidRPr="00B13BB9" w:rsidRDefault="005E174F" w:rsidP="005E174F">
            <w:pPr>
              <w:shd w:val="clear" w:color="auto" w:fill="FFFFFF" w:themeFill="background1"/>
              <w:ind w:left="227"/>
              <w:rPr>
                <w:sz w:val="24"/>
                <w:szCs w:val="24"/>
              </w:rPr>
            </w:pPr>
            <w:r w:rsidRPr="00B13BB9">
              <w:rPr>
                <w:rFonts w:eastAsia="Comic Sans MS"/>
                <w:sz w:val="24"/>
                <w:szCs w:val="24"/>
              </w:rPr>
              <w:t>Ljubica Korov- knjižničari</w:t>
            </w:r>
          </w:p>
        </w:tc>
        <w:tc>
          <w:tcPr>
            <w:tcW w:w="5179" w:type="dxa"/>
            <w:vAlign w:val="center"/>
          </w:tcPr>
          <w:p w:rsidR="005E174F" w:rsidRPr="00B13BB9" w:rsidRDefault="005E174F" w:rsidP="005E174F">
            <w:pPr>
              <w:shd w:val="clear" w:color="auto" w:fill="FFFFFF" w:themeFill="background1"/>
              <w:ind w:left="227"/>
              <w:rPr>
                <w:sz w:val="24"/>
                <w:szCs w:val="24"/>
              </w:rPr>
            </w:pPr>
            <w:r w:rsidRPr="00B13BB9">
              <w:rPr>
                <w:rFonts w:eastAsia="Comic Sans MS"/>
                <w:sz w:val="24"/>
                <w:szCs w:val="24"/>
              </w:rPr>
              <w:t>Izložba knjiga, pano</w:t>
            </w:r>
          </w:p>
        </w:tc>
      </w:tr>
      <w:tr w:rsidR="005E174F" w:rsidRPr="00B13BB9" w:rsidTr="00A24B32">
        <w:trPr>
          <w:trHeight w:val="358"/>
        </w:trPr>
        <w:tc>
          <w:tcPr>
            <w:tcW w:w="1838" w:type="dxa"/>
            <w:vAlign w:val="center"/>
          </w:tcPr>
          <w:p w:rsidR="005E174F" w:rsidRPr="00B13BB9" w:rsidRDefault="005E174F" w:rsidP="005E174F">
            <w:pPr>
              <w:shd w:val="clear" w:color="auto" w:fill="FFFFFF" w:themeFill="background1"/>
              <w:ind w:left="180"/>
              <w:jc w:val="center"/>
              <w:rPr>
                <w:sz w:val="24"/>
                <w:szCs w:val="24"/>
              </w:rPr>
            </w:pPr>
            <w:r w:rsidRPr="00B13BB9">
              <w:rPr>
                <w:rFonts w:eastAsia="Comic Sans MS"/>
                <w:sz w:val="24"/>
                <w:szCs w:val="24"/>
              </w:rPr>
              <w:t>21. travnja</w:t>
            </w:r>
          </w:p>
        </w:tc>
        <w:tc>
          <w:tcPr>
            <w:tcW w:w="2434" w:type="dxa"/>
            <w:vAlign w:val="center"/>
          </w:tcPr>
          <w:p w:rsidR="005E174F" w:rsidRPr="00B13BB9" w:rsidRDefault="005E174F" w:rsidP="005E174F">
            <w:pPr>
              <w:shd w:val="clear" w:color="auto" w:fill="FFFFFF" w:themeFill="background1"/>
              <w:ind w:left="180"/>
              <w:jc w:val="center"/>
              <w:rPr>
                <w:i/>
                <w:sz w:val="24"/>
                <w:szCs w:val="24"/>
              </w:rPr>
            </w:pPr>
            <w:r w:rsidRPr="00B13BB9">
              <w:rPr>
                <w:rFonts w:eastAsia="Comic Sans MS"/>
                <w:i/>
                <w:sz w:val="24"/>
                <w:szCs w:val="24"/>
              </w:rPr>
              <w:t>Uskrs</w:t>
            </w:r>
          </w:p>
        </w:tc>
        <w:tc>
          <w:tcPr>
            <w:tcW w:w="4531" w:type="dxa"/>
            <w:vAlign w:val="center"/>
          </w:tcPr>
          <w:p w:rsidR="005E174F" w:rsidRPr="00B13BB9" w:rsidRDefault="005E174F" w:rsidP="005E174F">
            <w:pPr>
              <w:shd w:val="clear" w:color="auto" w:fill="FFFFFF" w:themeFill="background1"/>
              <w:ind w:left="227"/>
              <w:rPr>
                <w:sz w:val="24"/>
                <w:szCs w:val="24"/>
              </w:rPr>
            </w:pPr>
            <w:r w:rsidRPr="00B13BB9">
              <w:rPr>
                <w:rFonts w:eastAsia="Comic Sans MS"/>
                <w:sz w:val="24"/>
                <w:szCs w:val="24"/>
              </w:rPr>
              <w:t>Vjeroučitelji,učiteljice razredne nastave</w:t>
            </w:r>
          </w:p>
        </w:tc>
        <w:tc>
          <w:tcPr>
            <w:tcW w:w="5179" w:type="dxa"/>
            <w:vAlign w:val="center"/>
          </w:tcPr>
          <w:p w:rsidR="005E174F" w:rsidRPr="00B13BB9" w:rsidRDefault="005E174F" w:rsidP="005E174F">
            <w:pPr>
              <w:shd w:val="clear" w:color="auto" w:fill="FFFFFF" w:themeFill="background1"/>
              <w:ind w:left="227"/>
              <w:rPr>
                <w:sz w:val="24"/>
                <w:szCs w:val="24"/>
              </w:rPr>
            </w:pPr>
            <w:r w:rsidRPr="00B13BB9">
              <w:rPr>
                <w:rFonts w:eastAsia="Comic Sans MS"/>
                <w:sz w:val="24"/>
                <w:szCs w:val="24"/>
              </w:rPr>
              <w:t>Pano,  predavanja vezano za događaj, ispovijed</w:t>
            </w:r>
          </w:p>
        </w:tc>
      </w:tr>
      <w:tr w:rsidR="005E174F" w:rsidRPr="00B13BB9" w:rsidTr="00A24B32">
        <w:trPr>
          <w:trHeight w:val="715"/>
        </w:trPr>
        <w:tc>
          <w:tcPr>
            <w:tcW w:w="1838" w:type="dxa"/>
            <w:vAlign w:val="center"/>
          </w:tcPr>
          <w:p w:rsidR="005E174F" w:rsidRPr="00B13BB9" w:rsidRDefault="005E174F" w:rsidP="005E174F">
            <w:pPr>
              <w:shd w:val="clear" w:color="auto" w:fill="FFFFFF" w:themeFill="background1"/>
              <w:ind w:left="180"/>
              <w:jc w:val="center"/>
              <w:rPr>
                <w:sz w:val="24"/>
                <w:szCs w:val="24"/>
              </w:rPr>
            </w:pPr>
            <w:r w:rsidRPr="00B13BB9">
              <w:rPr>
                <w:rFonts w:eastAsia="Comic Sans MS"/>
                <w:sz w:val="24"/>
                <w:szCs w:val="24"/>
              </w:rPr>
              <w:t>22. travnja</w:t>
            </w:r>
          </w:p>
        </w:tc>
        <w:tc>
          <w:tcPr>
            <w:tcW w:w="2434" w:type="dxa"/>
            <w:vAlign w:val="center"/>
          </w:tcPr>
          <w:p w:rsidR="005E174F" w:rsidRPr="00B13BB9" w:rsidRDefault="005E174F" w:rsidP="005E174F">
            <w:pPr>
              <w:shd w:val="clear" w:color="auto" w:fill="FFFFFF" w:themeFill="background1"/>
              <w:ind w:left="180"/>
              <w:jc w:val="center"/>
              <w:rPr>
                <w:i/>
                <w:sz w:val="24"/>
                <w:szCs w:val="24"/>
              </w:rPr>
            </w:pPr>
            <w:r w:rsidRPr="00B13BB9">
              <w:rPr>
                <w:rFonts w:eastAsia="Comic Sans MS"/>
                <w:i/>
                <w:sz w:val="24"/>
                <w:szCs w:val="24"/>
              </w:rPr>
              <w:t>Dan planeta Zemlje</w:t>
            </w:r>
          </w:p>
        </w:tc>
        <w:tc>
          <w:tcPr>
            <w:tcW w:w="4531" w:type="dxa"/>
            <w:vAlign w:val="center"/>
          </w:tcPr>
          <w:p w:rsidR="005E174F" w:rsidRPr="00B13BB9" w:rsidRDefault="005E174F" w:rsidP="005E174F">
            <w:pPr>
              <w:shd w:val="clear" w:color="auto" w:fill="FFFFFF" w:themeFill="background1"/>
              <w:ind w:left="227"/>
              <w:rPr>
                <w:sz w:val="24"/>
                <w:szCs w:val="24"/>
              </w:rPr>
            </w:pPr>
            <w:r w:rsidRPr="00B13BB9">
              <w:rPr>
                <w:rFonts w:eastAsia="Comic Sans MS"/>
                <w:sz w:val="24"/>
                <w:szCs w:val="24"/>
              </w:rPr>
              <w:t>Željko Budimir, učiteljice razredne nastave</w:t>
            </w:r>
          </w:p>
        </w:tc>
        <w:tc>
          <w:tcPr>
            <w:tcW w:w="5179" w:type="dxa"/>
            <w:vAlign w:val="center"/>
          </w:tcPr>
          <w:p w:rsidR="005E174F" w:rsidRPr="00B13BB9" w:rsidRDefault="005E174F" w:rsidP="005E174F">
            <w:pPr>
              <w:shd w:val="clear" w:color="auto" w:fill="FFFFFF" w:themeFill="background1"/>
              <w:ind w:left="227"/>
              <w:rPr>
                <w:sz w:val="24"/>
                <w:szCs w:val="24"/>
              </w:rPr>
            </w:pPr>
            <w:r w:rsidRPr="00B13BB9">
              <w:rPr>
                <w:rFonts w:eastAsia="Comic Sans MS"/>
                <w:sz w:val="24"/>
                <w:szCs w:val="24"/>
              </w:rPr>
              <w:t>Pano, likovni radovi, gledanje filmova</w:t>
            </w:r>
          </w:p>
        </w:tc>
      </w:tr>
      <w:tr w:rsidR="005E174F" w:rsidRPr="00B13BB9" w:rsidTr="00A24B32">
        <w:trPr>
          <w:trHeight w:val="715"/>
        </w:trPr>
        <w:tc>
          <w:tcPr>
            <w:tcW w:w="1838" w:type="dxa"/>
            <w:vAlign w:val="center"/>
          </w:tcPr>
          <w:p w:rsidR="005E174F" w:rsidRPr="00B13BB9" w:rsidRDefault="00E270D9" w:rsidP="005E174F">
            <w:pPr>
              <w:shd w:val="clear" w:color="auto" w:fill="FFFFFF" w:themeFill="background1"/>
              <w:ind w:left="180"/>
              <w:jc w:val="center"/>
              <w:rPr>
                <w:rFonts w:eastAsia="Comic Sans MS"/>
                <w:sz w:val="24"/>
                <w:szCs w:val="24"/>
              </w:rPr>
            </w:pPr>
            <w:r w:rsidRPr="00B13BB9">
              <w:rPr>
                <w:rFonts w:eastAsia="Comic Sans MS"/>
                <w:sz w:val="24"/>
                <w:szCs w:val="24"/>
              </w:rPr>
              <w:t>13.svibnja</w:t>
            </w:r>
          </w:p>
        </w:tc>
        <w:tc>
          <w:tcPr>
            <w:tcW w:w="2434" w:type="dxa"/>
            <w:vAlign w:val="center"/>
          </w:tcPr>
          <w:p w:rsidR="005E174F" w:rsidRPr="00B13BB9" w:rsidRDefault="005E174F" w:rsidP="005E174F">
            <w:pPr>
              <w:shd w:val="clear" w:color="auto" w:fill="FFFFFF" w:themeFill="background1"/>
              <w:ind w:left="180"/>
              <w:jc w:val="center"/>
              <w:rPr>
                <w:rFonts w:eastAsia="Comic Sans MS"/>
                <w:i/>
                <w:sz w:val="24"/>
                <w:szCs w:val="24"/>
              </w:rPr>
            </w:pPr>
            <w:r w:rsidRPr="00B13BB9">
              <w:rPr>
                <w:rFonts w:eastAsia="Comic Sans MS"/>
                <w:i/>
                <w:sz w:val="24"/>
                <w:szCs w:val="24"/>
              </w:rPr>
              <w:t>Dan sporta</w:t>
            </w:r>
          </w:p>
        </w:tc>
        <w:tc>
          <w:tcPr>
            <w:tcW w:w="4531" w:type="dxa"/>
            <w:vAlign w:val="center"/>
          </w:tcPr>
          <w:p w:rsidR="005E174F" w:rsidRPr="00B13BB9" w:rsidRDefault="005E174F" w:rsidP="005E174F">
            <w:pPr>
              <w:shd w:val="clear" w:color="auto" w:fill="FFFFFF" w:themeFill="background1"/>
              <w:ind w:left="227"/>
              <w:rPr>
                <w:rFonts w:eastAsia="Comic Sans MS"/>
                <w:sz w:val="24"/>
                <w:szCs w:val="24"/>
              </w:rPr>
            </w:pPr>
            <w:r w:rsidRPr="00B13BB9">
              <w:rPr>
                <w:rFonts w:eastAsia="Comic Sans MS"/>
                <w:sz w:val="24"/>
                <w:szCs w:val="24"/>
              </w:rPr>
              <w:t>Anica Kljajić, Drago Trojan, učenici, učitelji</w:t>
            </w:r>
          </w:p>
        </w:tc>
        <w:tc>
          <w:tcPr>
            <w:tcW w:w="5179" w:type="dxa"/>
            <w:vAlign w:val="center"/>
          </w:tcPr>
          <w:p w:rsidR="005E174F" w:rsidRPr="00B13BB9" w:rsidRDefault="005E174F" w:rsidP="005E174F">
            <w:pPr>
              <w:shd w:val="clear" w:color="auto" w:fill="FFFFFF" w:themeFill="background1"/>
              <w:ind w:left="227"/>
              <w:rPr>
                <w:rFonts w:eastAsia="Comic Sans MS"/>
                <w:sz w:val="24"/>
                <w:szCs w:val="24"/>
              </w:rPr>
            </w:pPr>
            <w:r w:rsidRPr="00B13BB9">
              <w:rPr>
                <w:rFonts w:eastAsia="Comic Sans MS"/>
                <w:sz w:val="24"/>
                <w:szCs w:val="24"/>
              </w:rPr>
              <w:t>Sportske aktivnosti</w:t>
            </w:r>
          </w:p>
        </w:tc>
      </w:tr>
      <w:tr w:rsidR="005E174F" w:rsidRPr="00B13BB9" w:rsidTr="00A24B32">
        <w:trPr>
          <w:trHeight w:val="711"/>
        </w:trPr>
        <w:tc>
          <w:tcPr>
            <w:tcW w:w="1838" w:type="dxa"/>
            <w:vAlign w:val="center"/>
          </w:tcPr>
          <w:p w:rsidR="005E174F" w:rsidRPr="00B13BB9" w:rsidRDefault="003C6ED7" w:rsidP="005E174F">
            <w:pPr>
              <w:shd w:val="clear" w:color="auto" w:fill="FFFFFF" w:themeFill="background1"/>
              <w:ind w:left="180"/>
              <w:jc w:val="center"/>
              <w:rPr>
                <w:sz w:val="24"/>
                <w:szCs w:val="24"/>
              </w:rPr>
            </w:pPr>
            <w:r>
              <w:rPr>
                <w:rFonts w:eastAsia="Comic Sans MS"/>
                <w:sz w:val="24"/>
                <w:szCs w:val="24"/>
              </w:rPr>
              <w:t>15.</w:t>
            </w:r>
            <w:r w:rsidR="005E174F" w:rsidRPr="00B13BB9">
              <w:rPr>
                <w:rFonts w:eastAsia="Comic Sans MS"/>
                <w:sz w:val="24"/>
                <w:szCs w:val="24"/>
              </w:rPr>
              <w:t>vibnja</w:t>
            </w:r>
          </w:p>
        </w:tc>
        <w:tc>
          <w:tcPr>
            <w:tcW w:w="2434" w:type="dxa"/>
            <w:vAlign w:val="center"/>
          </w:tcPr>
          <w:p w:rsidR="005E174F" w:rsidRPr="00B13BB9" w:rsidRDefault="005E174F" w:rsidP="005E174F">
            <w:pPr>
              <w:shd w:val="clear" w:color="auto" w:fill="FFFFFF" w:themeFill="background1"/>
              <w:ind w:left="180"/>
              <w:jc w:val="center"/>
              <w:rPr>
                <w:i/>
                <w:sz w:val="24"/>
                <w:szCs w:val="24"/>
              </w:rPr>
            </w:pPr>
            <w:r w:rsidRPr="00B13BB9">
              <w:rPr>
                <w:rFonts w:eastAsia="Comic Sans MS"/>
                <w:i/>
                <w:sz w:val="24"/>
                <w:szCs w:val="24"/>
              </w:rPr>
              <w:t>Međunarodni dan obitelji</w:t>
            </w:r>
          </w:p>
        </w:tc>
        <w:tc>
          <w:tcPr>
            <w:tcW w:w="4531" w:type="dxa"/>
            <w:vAlign w:val="center"/>
          </w:tcPr>
          <w:p w:rsidR="005E174F" w:rsidRPr="00B13BB9" w:rsidRDefault="005E174F" w:rsidP="005E174F">
            <w:pPr>
              <w:shd w:val="clear" w:color="auto" w:fill="FFFFFF" w:themeFill="background1"/>
              <w:ind w:left="227"/>
              <w:rPr>
                <w:sz w:val="24"/>
                <w:szCs w:val="24"/>
              </w:rPr>
            </w:pPr>
            <w:r w:rsidRPr="00B13BB9">
              <w:rPr>
                <w:rFonts w:eastAsia="Comic Sans MS"/>
                <w:sz w:val="24"/>
                <w:szCs w:val="24"/>
              </w:rPr>
              <w:t>Vjeroučitelji, učiteljice razredne nastave</w:t>
            </w:r>
          </w:p>
        </w:tc>
        <w:tc>
          <w:tcPr>
            <w:tcW w:w="5179" w:type="dxa"/>
            <w:vAlign w:val="center"/>
          </w:tcPr>
          <w:p w:rsidR="005E174F" w:rsidRPr="00B13BB9" w:rsidRDefault="005E174F" w:rsidP="005E174F">
            <w:pPr>
              <w:shd w:val="clear" w:color="auto" w:fill="FFFFFF" w:themeFill="background1"/>
              <w:ind w:left="227"/>
              <w:rPr>
                <w:sz w:val="24"/>
                <w:szCs w:val="24"/>
              </w:rPr>
            </w:pPr>
            <w:r w:rsidRPr="00B13BB9">
              <w:rPr>
                <w:rFonts w:eastAsia="Comic Sans MS"/>
                <w:sz w:val="24"/>
                <w:szCs w:val="24"/>
              </w:rPr>
              <w:t>Pano, obrada teme</w:t>
            </w:r>
          </w:p>
        </w:tc>
      </w:tr>
      <w:tr w:rsidR="005E174F" w:rsidRPr="00B13BB9" w:rsidTr="00A24B32">
        <w:trPr>
          <w:trHeight w:val="1120"/>
        </w:trPr>
        <w:tc>
          <w:tcPr>
            <w:tcW w:w="1838" w:type="dxa"/>
            <w:vAlign w:val="center"/>
          </w:tcPr>
          <w:p w:rsidR="005E174F" w:rsidRPr="00B13BB9" w:rsidRDefault="005E174F" w:rsidP="005E174F">
            <w:pPr>
              <w:shd w:val="clear" w:color="auto" w:fill="FFFFFF" w:themeFill="background1"/>
              <w:ind w:left="180"/>
              <w:jc w:val="center"/>
              <w:rPr>
                <w:sz w:val="24"/>
                <w:szCs w:val="24"/>
              </w:rPr>
            </w:pPr>
            <w:r w:rsidRPr="00B13BB9">
              <w:rPr>
                <w:rFonts w:eastAsia="Comic Sans MS"/>
                <w:sz w:val="24"/>
                <w:szCs w:val="24"/>
              </w:rPr>
              <w:t>28. svibnja</w:t>
            </w:r>
          </w:p>
        </w:tc>
        <w:tc>
          <w:tcPr>
            <w:tcW w:w="2434" w:type="dxa"/>
            <w:vAlign w:val="center"/>
          </w:tcPr>
          <w:p w:rsidR="005E174F" w:rsidRPr="00B13BB9" w:rsidRDefault="005E174F" w:rsidP="005E174F">
            <w:pPr>
              <w:shd w:val="clear" w:color="auto" w:fill="FFFFFF" w:themeFill="background1"/>
              <w:ind w:left="180"/>
              <w:jc w:val="center"/>
              <w:rPr>
                <w:i/>
                <w:sz w:val="24"/>
                <w:szCs w:val="24"/>
              </w:rPr>
            </w:pPr>
            <w:r w:rsidRPr="00B13BB9">
              <w:rPr>
                <w:rFonts w:eastAsia="Comic Sans MS"/>
                <w:i/>
                <w:sz w:val="24"/>
                <w:szCs w:val="24"/>
              </w:rPr>
              <w:t>Dan oružanih snaga RH Dan hrvatske kopnene vojske</w:t>
            </w:r>
          </w:p>
        </w:tc>
        <w:tc>
          <w:tcPr>
            <w:tcW w:w="4531" w:type="dxa"/>
            <w:vAlign w:val="center"/>
          </w:tcPr>
          <w:p w:rsidR="005E174F" w:rsidRPr="00B13BB9" w:rsidRDefault="005E174F" w:rsidP="005E174F">
            <w:pPr>
              <w:shd w:val="clear" w:color="auto" w:fill="FFFFFF" w:themeFill="background1"/>
              <w:ind w:left="227"/>
              <w:rPr>
                <w:sz w:val="24"/>
                <w:szCs w:val="24"/>
              </w:rPr>
            </w:pPr>
            <w:r w:rsidRPr="00B13BB9">
              <w:rPr>
                <w:rFonts w:eastAsia="Comic Sans MS"/>
                <w:sz w:val="24"/>
                <w:szCs w:val="24"/>
              </w:rPr>
              <w:t>Mladen Oršolić – učitelj povijesti</w:t>
            </w:r>
          </w:p>
          <w:p w:rsidR="005E174F" w:rsidRPr="00B13BB9" w:rsidRDefault="005E174F" w:rsidP="005E174F">
            <w:pPr>
              <w:shd w:val="clear" w:color="auto" w:fill="FFFFFF" w:themeFill="background1"/>
              <w:ind w:left="227"/>
              <w:rPr>
                <w:sz w:val="24"/>
                <w:szCs w:val="24"/>
              </w:rPr>
            </w:pPr>
            <w:r w:rsidRPr="00B13BB9">
              <w:rPr>
                <w:rFonts w:eastAsia="Comic Sans MS"/>
                <w:sz w:val="24"/>
                <w:szCs w:val="24"/>
              </w:rPr>
              <w:t>Željko Budimir –učitelj zemljopisa</w:t>
            </w:r>
          </w:p>
        </w:tc>
        <w:tc>
          <w:tcPr>
            <w:tcW w:w="5179" w:type="dxa"/>
            <w:vAlign w:val="center"/>
          </w:tcPr>
          <w:p w:rsidR="005E174F" w:rsidRPr="00B13BB9" w:rsidRDefault="005E174F" w:rsidP="005E174F">
            <w:pPr>
              <w:shd w:val="clear" w:color="auto" w:fill="FFFFFF" w:themeFill="background1"/>
              <w:ind w:left="227"/>
              <w:rPr>
                <w:sz w:val="24"/>
                <w:szCs w:val="24"/>
              </w:rPr>
            </w:pPr>
            <w:r w:rsidRPr="00B13BB9">
              <w:rPr>
                <w:rFonts w:eastAsia="Comic Sans MS"/>
                <w:sz w:val="24"/>
                <w:szCs w:val="24"/>
              </w:rPr>
              <w:t>Uređenje panoa i predavanja učenicima</w:t>
            </w:r>
          </w:p>
        </w:tc>
      </w:tr>
      <w:tr w:rsidR="005E174F" w:rsidRPr="00B13BB9" w:rsidTr="00A24B32">
        <w:trPr>
          <w:trHeight w:val="952"/>
        </w:trPr>
        <w:tc>
          <w:tcPr>
            <w:tcW w:w="1838" w:type="dxa"/>
            <w:tcBorders>
              <w:bottom w:val="single" w:sz="18" w:space="0" w:color="auto"/>
            </w:tcBorders>
            <w:vAlign w:val="center"/>
          </w:tcPr>
          <w:p w:rsidR="005E174F" w:rsidRPr="00B13BB9" w:rsidRDefault="005E174F" w:rsidP="005E174F">
            <w:pPr>
              <w:shd w:val="clear" w:color="auto" w:fill="FFFFFF" w:themeFill="background1"/>
              <w:ind w:left="180"/>
              <w:jc w:val="center"/>
              <w:rPr>
                <w:rFonts w:eastAsia="Comic Sans MS"/>
                <w:sz w:val="24"/>
                <w:szCs w:val="24"/>
              </w:rPr>
            </w:pPr>
            <w:r w:rsidRPr="00B13BB9">
              <w:rPr>
                <w:rFonts w:eastAsia="Comic Sans MS"/>
                <w:sz w:val="24"/>
                <w:szCs w:val="24"/>
              </w:rPr>
              <w:t>13. i 14. lipnja</w:t>
            </w:r>
          </w:p>
        </w:tc>
        <w:tc>
          <w:tcPr>
            <w:tcW w:w="2434" w:type="dxa"/>
            <w:tcBorders>
              <w:bottom w:val="single" w:sz="18" w:space="0" w:color="auto"/>
            </w:tcBorders>
            <w:vAlign w:val="center"/>
          </w:tcPr>
          <w:p w:rsidR="005E174F" w:rsidRPr="00B13BB9" w:rsidRDefault="005E174F" w:rsidP="005E174F">
            <w:pPr>
              <w:shd w:val="clear" w:color="auto" w:fill="FFFFFF" w:themeFill="background1"/>
              <w:tabs>
                <w:tab w:val="left" w:pos="1620"/>
              </w:tabs>
              <w:ind w:left="180"/>
              <w:jc w:val="center"/>
              <w:rPr>
                <w:rFonts w:eastAsia="Comic Sans MS"/>
                <w:i/>
                <w:sz w:val="24"/>
                <w:szCs w:val="24"/>
              </w:rPr>
            </w:pPr>
          </w:p>
          <w:p w:rsidR="005E174F" w:rsidRPr="00B13BB9" w:rsidRDefault="005E174F" w:rsidP="005E174F">
            <w:pPr>
              <w:shd w:val="clear" w:color="auto" w:fill="FFFFFF" w:themeFill="background1"/>
              <w:tabs>
                <w:tab w:val="left" w:pos="1620"/>
              </w:tabs>
              <w:ind w:left="180"/>
              <w:jc w:val="center"/>
              <w:rPr>
                <w:rFonts w:eastAsia="Comic Sans MS"/>
                <w:i/>
                <w:sz w:val="24"/>
                <w:szCs w:val="24"/>
              </w:rPr>
            </w:pPr>
            <w:r w:rsidRPr="00B13BB9">
              <w:rPr>
                <w:rFonts w:eastAsia="Comic Sans MS"/>
                <w:i/>
                <w:sz w:val="24"/>
                <w:szCs w:val="24"/>
              </w:rPr>
              <w:t>Dan škole</w:t>
            </w:r>
          </w:p>
        </w:tc>
        <w:tc>
          <w:tcPr>
            <w:tcW w:w="4531" w:type="dxa"/>
            <w:tcBorders>
              <w:bottom w:val="single" w:sz="18" w:space="0" w:color="auto"/>
            </w:tcBorders>
            <w:vAlign w:val="center"/>
          </w:tcPr>
          <w:p w:rsidR="005E174F" w:rsidRPr="00B13BB9" w:rsidRDefault="005E174F" w:rsidP="005E174F">
            <w:pPr>
              <w:shd w:val="clear" w:color="auto" w:fill="FFFFFF" w:themeFill="background1"/>
              <w:ind w:left="227"/>
              <w:rPr>
                <w:sz w:val="24"/>
                <w:szCs w:val="24"/>
              </w:rPr>
            </w:pPr>
            <w:r w:rsidRPr="00B13BB9">
              <w:rPr>
                <w:rFonts w:eastAsia="Comic Sans MS"/>
                <w:sz w:val="24"/>
                <w:szCs w:val="24"/>
              </w:rPr>
              <w:t>Svi djelatnici</w:t>
            </w:r>
          </w:p>
        </w:tc>
        <w:tc>
          <w:tcPr>
            <w:tcW w:w="5179" w:type="dxa"/>
            <w:tcBorders>
              <w:bottom w:val="single" w:sz="18" w:space="0" w:color="auto"/>
            </w:tcBorders>
            <w:vAlign w:val="center"/>
          </w:tcPr>
          <w:p w:rsidR="005E174F" w:rsidRPr="00B13BB9" w:rsidRDefault="005E174F" w:rsidP="005E174F">
            <w:pPr>
              <w:shd w:val="clear" w:color="auto" w:fill="FFFFFF" w:themeFill="background1"/>
              <w:ind w:left="227"/>
              <w:rPr>
                <w:sz w:val="24"/>
                <w:szCs w:val="24"/>
              </w:rPr>
            </w:pPr>
            <w:r w:rsidRPr="00B13BB9">
              <w:rPr>
                <w:rFonts w:eastAsia="Comic Sans MS"/>
                <w:sz w:val="24"/>
                <w:szCs w:val="24"/>
              </w:rPr>
              <w:t>Uređenje škole i  prigodni program</w:t>
            </w:r>
          </w:p>
        </w:tc>
      </w:tr>
    </w:tbl>
    <w:p w:rsidR="003C6ED7" w:rsidRDefault="00DB3F7B" w:rsidP="00DB3F7B">
      <w:pPr>
        <w:shd w:val="clear" w:color="auto" w:fill="FFFFFF" w:themeFill="background1"/>
        <w:tabs>
          <w:tab w:val="left" w:pos="6975"/>
        </w:tabs>
        <w:rPr>
          <w:rFonts w:ascii="Times New Roman" w:hAnsi="Times New Roman" w:cs="Times New Roman"/>
          <w:b/>
          <w:i/>
          <w:sz w:val="28"/>
          <w:szCs w:val="28"/>
        </w:rPr>
      </w:pPr>
      <w:r w:rsidRPr="00B13BB9">
        <w:rPr>
          <w:rFonts w:ascii="Times New Roman" w:hAnsi="Times New Roman" w:cs="Times New Roman"/>
          <w:noProof/>
          <w:lang w:val="hr-HR" w:eastAsia="hr-HR"/>
        </w:rPr>
        <w:drawing>
          <wp:anchor distT="0" distB="0" distL="114300" distR="114300" simplePos="0" relativeHeight="251672576" behindDoc="1" locked="0" layoutInCell="1" allowOverlap="1" wp14:anchorId="7515A4A5" wp14:editId="5A5A3DE2">
            <wp:simplePos x="0" y="0"/>
            <wp:positionH relativeFrom="column">
              <wp:posOffset>-40005</wp:posOffset>
            </wp:positionH>
            <wp:positionV relativeFrom="paragraph">
              <wp:posOffset>-154940</wp:posOffset>
            </wp:positionV>
            <wp:extent cx="1381125" cy="1222375"/>
            <wp:effectExtent l="0" t="0" r="9525" b="0"/>
            <wp:wrapTight wrapText="bothSides">
              <wp:wrapPolygon edited="0">
                <wp:start x="15790" y="0"/>
                <wp:lineTo x="6257" y="1346"/>
                <wp:lineTo x="3873" y="2356"/>
                <wp:lineTo x="3873" y="5386"/>
                <wp:lineTo x="1788" y="8079"/>
                <wp:lineTo x="298" y="10435"/>
                <wp:lineTo x="0" y="17168"/>
                <wp:lineTo x="0" y="21207"/>
                <wp:lineTo x="10428" y="21207"/>
                <wp:lineTo x="10726" y="21207"/>
                <wp:lineTo x="13407" y="16158"/>
                <wp:lineTo x="21451" y="11109"/>
                <wp:lineTo x="21451" y="9425"/>
                <wp:lineTo x="15790" y="5386"/>
                <wp:lineTo x="17280" y="5049"/>
                <wp:lineTo x="18770" y="1683"/>
                <wp:lineTo x="18174" y="0"/>
                <wp:lineTo x="15790" y="0"/>
              </wp:wrapPolygon>
            </wp:wrapTight>
            <wp:docPr id="1" name="Picture 1" descr="Image result for CHOICE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OICE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125"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BB9">
        <w:rPr>
          <w:rFonts w:ascii="Times New Roman" w:hAnsi="Times New Roman" w:cs="Times New Roman"/>
          <w:b/>
          <w:i/>
          <w:sz w:val="28"/>
          <w:szCs w:val="28"/>
        </w:rPr>
        <w:t xml:space="preserve">               </w:t>
      </w:r>
    </w:p>
    <w:p w:rsidR="003C6ED7" w:rsidRDefault="003C6ED7" w:rsidP="00DB3F7B">
      <w:pPr>
        <w:shd w:val="clear" w:color="auto" w:fill="FFFFFF" w:themeFill="background1"/>
        <w:tabs>
          <w:tab w:val="left" w:pos="6975"/>
        </w:tabs>
        <w:rPr>
          <w:rFonts w:ascii="Times New Roman" w:hAnsi="Times New Roman" w:cs="Times New Roman"/>
          <w:b/>
          <w:i/>
          <w:sz w:val="28"/>
          <w:szCs w:val="28"/>
        </w:rPr>
      </w:pPr>
    </w:p>
    <w:p w:rsidR="00E710CF" w:rsidRPr="00B13BB9" w:rsidRDefault="00DB3F7B" w:rsidP="00DB3F7B">
      <w:pPr>
        <w:shd w:val="clear" w:color="auto" w:fill="FFFFFF" w:themeFill="background1"/>
        <w:tabs>
          <w:tab w:val="left" w:pos="6975"/>
        </w:tabs>
        <w:rPr>
          <w:rFonts w:ascii="Times New Roman" w:eastAsia="Comic Sans MS" w:hAnsi="Times New Roman" w:cs="Times New Roman"/>
        </w:rPr>
      </w:pPr>
      <w:r w:rsidRPr="00B13BB9">
        <w:rPr>
          <w:rFonts w:ascii="Times New Roman" w:hAnsi="Times New Roman" w:cs="Times New Roman"/>
          <w:b/>
          <w:i/>
          <w:sz w:val="28"/>
          <w:szCs w:val="28"/>
        </w:rPr>
        <w:t xml:space="preserve"> </w:t>
      </w:r>
      <w:r w:rsidR="006F2090" w:rsidRPr="00B13BB9">
        <w:rPr>
          <w:rFonts w:ascii="Times New Roman" w:hAnsi="Times New Roman" w:cs="Times New Roman"/>
          <w:b/>
          <w:i/>
          <w:sz w:val="28"/>
          <w:szCs w:val="28"/>
        </w:rPr>
        <w:t xml:space="preserve">9. </w:t>
      </w:r>
      <w:r w:rsidR="00E710CF" w:rsidRPr="00B13BB9">
        <w:rPr>
          <w:rFonts w:ascii="Times New Roman" w:hAnsi="Times New Roman" w:cs="Times New Roman"/>
          <w:b/>
          <w:i/>
          <w:sz w:val="28"/>
          <w:szCs w:val="28"/>
        </w:rPr>
        <w:t>PROFESIONALNO INFORMIRANJE I USMJERAVANJE</w:t>
      </w:r>
    </w:p>
    <w:p w:rsidR="00E710CF" w:rsidRPr="00B13BB9" w:rsidRDefault="00DB3F7B" w:rsidP="00E710CF">
      <w:pPr>
        <w:shd w:val="clear" w:color="auto" w:fill="FFFFFF" w:themeFill="background1"/>
        <w:tabs>
          <w:tab w:val="left" w:pos="6975"/>
        </w:tabs>
        <w:spacing w:after="0" w:line="360" w:lineRule="auto"/>
        <w:jc w:val="both"/>
        <w:rPr>
          <w:rFonts w:ascii="Times New Roman" w:hAnsi="Times New Roman" w:cs="Times New Roman"/>
          <w:sz w:val="24"/>
          <w:szCs w:val="24"/>
        </w:rPr>
      </w:pPr>
      <w:r w:rsidRPr="00B13BB9">
        <w:rPr>
          <w:rFonts w:ascii="Times New Roman" w:hAnsi="Times New Roman" w:cs="Times New Roman"/>
          <w:sz w:val="24"/>
          <w:szCs w:val="24"/>
        </w:rPr>
        <w:t xml:space="preserve">            </w:t>
      </w:r>
      <w:r w:rsidR="00E710CF" w:rsidRPr="00B13BB9">
        <w:rPr>
          <w:rFonts w:ascii="Times New Roman" w:hAnsi="Times New Roman" w:cs="Times New Roman"/>
          <w:sz w:val="24"/>
          <w:szCs w:val="24"/>
        </w:rPr>
        <w:t xml:space="preserve">  Plan profesionalnog informiranja i usmjeravanja učenika sastavni ja dio plana rada razrednika, posebno plana rada razrednika u osmom razredu. Uz razrednike kao nositelje aktivnosti veliku važnost u procesima vezanim uz profesionalnu orijentaciju ima školska psihologinja. Radi što boljeg profesionalnog informiranja i usmjeravanja učenika Škola će surađivati sa Hrvatskim zavodom za zapošljavanje, Područna služba Vinkovci, Odsjek za profesionalnu orijentaciju. Distribuirat ćemo sve tiskovne materijale, s područja profesionalnog informiranja, učenicima i njihovim roditeljima. Surađivat ćemo sa Srednjim školama u Županji. Omogućit ćemo gostovanje i predstavljanje srednjih škola učenicima osmih razreda. Predavanjem za roditelje na roditeljskom sastanku kao i individualnim razgovorima s razrednikom i stručnim suradnicima pomoći ćemo roditeljima da svoju djecu pravilno usmjere, a učenicima da učine pravi izbor zanimanja. Učenicima ćemo uz tiskane materijale pružiti informacije o zanimljivim sadržajima na internetu vezanim uz pravilan izbor zanimanja. U drugom polugodištu u holu škole jedan pano je rezerviran za učenike osmih razreda pod nazivom „Kutak za osmaše“ koji služi kao oglasna ploča za sve informacije glede upisa u srednju školu. Posebno ćemo skrbiti o profesionalnom informiranju i usmjeravanju učenika koji imaju zdravstvene teškoće i učenicima koji se školuju po primjerenom obliku školovanja. Defektologinja će koordinirati organizaciju pregleda kod specijaliste medicine rada kao i testiranje u svrhu dobivanja mišljenja o prednosti pri upisu u srednju školu ili pravu na direktan upis u srednju školu.</w:t>
      </w:r>
    </w:p>
    <w:p w:rsidR="00E710CF" w:rsidRPr="00B13BB9" w:rsidRDefault="00E710CF" w:rsidP="00E710CF">
      <w:pPr>
        <w:shd w:val="clear" w:color="auto" w:fill="FFFFFF" w:themeFill="background1"/>
        <w:tabs>
          <w:tab w:val="left" w:pos="6975"/>
        </w:tabs>
        <w:spacing w:after="0" w:line="360" w:lineRule="auto"/>
        <w:jc w:val="both"/>
        <w:rPr>
          <w:rFonts w:ascii="Times New Roman" w:hAnsi="Times New Roman" w:cs="Times New Roman"/>
          <w:sz w:val="24"/>
          <w:szCs w:val="24"/>
        </w:rPr>
      </w:pPr>
      <w:r w:rsidRPr="00B13BB9">
        <w:rPr>
          <w:rFonts w:ascii="Times New Roman" w:hAnsi="Times New Roman" w:cs="Times New Roman"/>
          <w:sz w:val="24"/>
          <w:szCs w:val="24"/>
        </w:rPr>
        <w:t>Stručni suradnici će informirati učenike osmih razreda za odabir zanimanja koja su atraktivna na burzi rada, kao i nastavak školovanja u zanimanja koja su subvencionirana te posebno pažnju posvetiti odabiru onih zanimanja koja su primjerena njihovim psihofizičkim sposobnostima. U suradnji sa školskim liječnikom organizirat ćemo liječničke preglede u svrhu izdavanja liječničkih svjedodžbi koje su potrebite za upis u određene programe.</w:t>
      </w:r>
    </w:p>
    <w:p w:rsidR="00E710CF" w:rsidRPr="00B13BB9" w:rsidRDefault="00E710CF" w:rsidP="00E710CF">
      <w:pPr>
        <w:shd w:val="clear" w:color="auto" w:fill="FFFFFF" w:themeFill="background1"/>
        <w:tabs>
          <w:tab w:val="left" w:pos="6975"/>
        </w:tabs>
        <w:spacing w:after="0" w:line="360" w:lineRule="auto"/>
        <w:jc w:val="both"/>
        <w:rPr>
          <w:rFonts w:ascii="Times New Roman" w:hAnsi="Times New Roman" w:cs="Times New Roman"/>
          <w:sz w:val="24"/>
          <w:szCs w:val="24"/>
        </w:rPr>
      </w:pPr>
      <w:r w:rsidRPr="00B13BB9">
        <w:rPr>
          <w:rFonts w:ascii="Times New Roman" w:hAnsi="Times New Roman" w:cs="Times New Roman"/>
          <w:sz w:val="24"/>
          <w:szCs w:val="24"/>
        </w:rPr>
        <w:t>Za neodlučene učenike bit će organizirano testiranje njihovih sposobnosti i profesionalnih interesa u suradnji s Hrvatskim zavodom za zapošljavanje.</w:t>
      </w:r>
      <w:r w:rsidR="006A7554" w:rsidRPr="00B13BB9">
        <w:rPr>
          <w:rFonts w:ascii="Times New Roman" w:hAnsi="Times New Roman" w:cs="Times New Roman"/>
          <w:sz w:val="24"/>
          <w:szCs w:val="24"/>
        </w:rPr>
        <w:t xml:space="preserve"> </w:t>
      </w:r>
      <w:r w:rsidRPr="00B13BB9">
        <w:rPr>
          <w:rFonts w:ascii="Times New Roman" w:hAnsi="Times New Roman" w:cs="Times New Roman"/>
          <w:sz w:val="24"/>
          <w:szCs w:val="24"/>
        </w:rPr>
        <w:t>Stručna služba škole koordinirat će svim aktivnosti oko upisa u srednju školu, putem e-prijava!</w:t>
      </w:r>
    </w:p>
    <w:p w:rsidR="00616F04" w:rsidRPr="00B13BB9" w:rsidRDefault="00616F04" w:rsidP="00761D24">
      <w:pPr>
        <w:shd w:val="clear" w:color="auto" w:fill="FFFFFF" w:themeFill="background1"/>
        <w:tabs>
          <w:tab w:val="left" w:pos="6975"/>
        </w:tabs>
        <w:spacing w:after="0" w:line="360" w:lineRule="auto"/>
        <w:jc w:val="both"/>
        <w:rPr>
          <w:rFonts w:ascii="Times New Roman" w:hAnsi="Times New Roman" w:cs="Times New Roman"/>
          <w:b/>
          <w:i/>
          <w:sz w:val="28"/>
          <w:szCs w:val="28"/>
        </w:rPr>
      </w:pPr>
    </w:p>
    <w:p w:rsidR="00B13BB9" w:rsidRDefault="00B13BB9" w:rsidP="00616F04">
      <w:pPr>
        <w:shd w:val="clear" w:color="auto" w:fill="FFFFFF" w:themeFill="background1"/>
        <w:tabs>
          <w:tab w:val="left" w:pos="6975"/>
        </w:tabs>
        <w:spacing w:after="0" w:line="360" w:lineRule="auto"/>
        <w:jc w:val="both"/>
        <w:rPr>
          <w:rFonts w:ascii="Times New Roman" w:hAnsi="Times New Roman" w:cs="Times New Roman"/>
          <w:b/>
          <w:i/>
          <w:sz w:val="28"/>
          <w:szCs w:val="28"/>
        </w:rPr>
      </w:pPr>
    </w:p>
    <w:p w:rsidR="00B13BB9" w:rsidRDefault="00B13BB9" w:rsidP="00616F04">
      <w:pPr>
        <w:shd w:val="clear" w:color="auto" w:fill="FFFFFF" w:themeFill="background1"/>
        <w:tabs>
          <w:tab w:val="left" w:pos="6975"/>
        </w:tabs>
        <w:spacing w:after="0" w:line="360" w:lineRule="auto"/>
        <w:jc w:val="both"/>
        <w:rPr>
          <w:rFonts w:ascii="Times New Roman" w:hAnsi="Times New Roman" w:cs="Times New Roman"/>
          <w:b/>
          <w:i/>
          <w:sz w:val="28"/>
          <w:szCs w:val="28"/>
        </w:rPr>
      </w:pPr>
    </w:p>
    <w:p w:rsidR="006A7554" w:rsidRPr="00B13BB9" w:rsidRDefault="006F2090" w:rsidP="00616F04">
      <w:pPr>
        <w:shd w:val="clear" w:color="auto" w:fill="FFFFFF" w:themeFill="background1"/>
        <w:tabs>
          <w:tab w:val="left" w:pos="6975"/>
        </w:tabs>
        <w:spacing w:after="0" w:line="360" w:lineRule="auto"/>
        <w:jc w:val="both"/>
        <w:rPr>
          <w:rFonts w:ascii="Times New Roman" w:hAnsi="Times New Roman" w:cs="Times New Roman"/>
          <w:b/>
          <w:i/>
          <w:sz w:val="28"/>
          <w:szCs w:val="28"/>
        </w:rPr>
      </w:pPr>
      <w:r w:rsidRPr="00B13BB9">
        <w:rPr>
          <w:rFonts w:ascii="Times New Roman" w:hAnsi="Times New Roman" w:cs="Times New Roman"/>
          <w:b/>
          <w:i/>
          <w:sz w:val="28"/>
          <w:szCs w:val="28"/>
        </w:rPr>
        <w:t xml:space="preserve">10. </w:t>
      </w:r>
      <w:r w:rsidR="006A7554" w:rsidRPr="00B13BB9">
        <w:rPr>
          <w:rFonts w:ascii="Times New Roman" w:hAnsi="Times New Roman" w:cs="Times New Roman"/>
          <w:b/>
          <w:i/>
          <w:sz w:val="28"/>
          <w:szCs w:val="28"/>
        </w:rPr>
        <w:t xml:space="preserve">PLAN ZDRAVSTVENO-SOCIJALNE ZAŠTITE UČENIKA </w:t>
      </w:r>
    </w:p>
    <w:p w:rsidR="006A7554" w:rsidRPr="00B13BB9" w:rsidRDefault="00761D24" w:rsidP="00616F04">
      <w:pPr>
        <w:shd w:val="clear" w:color="auto" w:fill="FFFFFF" w:themeFill="background1"/>
        <w:tabs>
          <w:tab w:val="left" w:pos="6975"/>
        </w:tabs>
        <w:spacing w:after="0" w:line="360" w:lineRule="auto"/>
        <w:jc w:val="both"/>
        <w:rPr>
          <w:rFonts w:ascii="Times New Roman" w:hAnsi="Times New Roman" w:cs="Times New Roman"/>
          <w:sz w:val="24"/>
          <w:szCs w:val="24"/>
        </w:rPr>
      </w:pPr>
      <w:r w:rsidRPr="00B13BB9">
        <w:rPr>
          <w:rFonts w:ascii="Times New Roman" w:hAnsi="Times New Roman" w:cs="Times New Roman"/>
          <w:sz w:val="24"/>
          <w:szCs w:val="24"/>
        </w:rPr>
        <w:t xml:space="preserve">             </w:t>
      </w:r>
      <w:r w:rsidR="006A7554" w:rsidRPr="00B13BB9">
        <w:rPr>
          <w:rFonts w:ascii="Times New Roman" w:hAnsi="Times New Roman" w:cs="Times New Roman"/>
          <w:sz w:val="24"/>
          <w:szCs w:val="24"/>
        </w:rPr>
        <w:t>Sustavna briga Škole za zdravstveno-socij</w:t>
      </w:r>
      <w:r w:rsidRPr="00B13BB9">
        <w:rPr>
          <w:rFonts w:ascii="Times New Roman" w:hAnsi="Times New Roman" w:cs="Times New Roman"/>
          <w:sz w:val="24"/>
          <w:szCs w:val="24"/>
        </w:rPr>
        <w:t>alnu</w:t>
      </w:r>
      <w:r w:rsidR="006A7554" w:rsidRPr="00B13BB9">
        <w:rPr>
          <w:rFonts w:ascii="Times New Roman" w:hAnsi="Times New Roman" w:cs="Times New Roman"/>
          <w:sz w:val="24"/>
          <w:szCs w:val="24"/>
        </w:rPr>
        <w:t xml:space="preserve"> zaštitu učenika provodi se u suradnji s: Domom zdravlja Županja, Policijskom postajom Županja, Crvenim križem Županja, Centrom za socijalnu skrb Županja. Zdravstvena zaštita posebno je naglašena u programima rada razrednika, razrednih vijeća i izvannastavnih aktivnosti. </w:t>
      </w:r>
      <w:r w:rsidRPr="00B13BB9">
        <w:rPr>
          <w:rFonts w:ascii="Times New Roman" w:hAnsi="Times New Roman" w:cs="Times New Roman"/>
          <w:sz w:val="24"/>
          <w:szCs w:val="24"/>
        </w:rPr>
        <w:t>Liječnik Školske ambulante tijekom godine održava edukativna i preventivna predavanja na temu: psihičkih i somatskih promjena u pubertetu, pravilne prehrane, pravilnog pranja zubi po modelu.</w:t>
      </w:r>
    </w:p>
    <w:p w:rsidR="006403F7" w:rsidRPr="00B13BB9" w:rsidRDefault="006A7554" w:rsidP="00616F04">
      <w:pPr>
        <w:shd w:val="clear" w:color="auto" w:fill="FFFFFF" w:themeFill="background1"/>
        <w:tabs>
          <w:tab w:val="left" w:pos="6975"/>
        </w:tabs>
        <w:spacing w:after="0" w:line="360" w:lineRule="auto"/>
        <w:jc w:val="both"/>
        <w:rPr>
          <w:rFonts w:ascii="Times New Roman" w:hAnsi="Times New Roman" w:cs="Times New Roman"/>
          <w:sz w:val="24"/>
          <w:szCs w:val="24"/>
        </w:rPr>
      </w:pPr>
      <w:r w:rsidRPr="00B13BB9">
        <w:rPr>
          <w:rFonts w:ascii="Times New Roman" w:hAnsi="Times New Roman" w:cs="Times New Roman"/>
          <w:sz w:val="24"/>
          <w:szCs w:val="24"/>
        </w:rPr>
        <w:t>Djelatnici Policijske postaje Županja u sklopu akcije zaštite djece na početku školske godine u mjesecu rujnu posjećuju u školi učenike prvih razreda te kroz predavanja i razgovor pomažu pri formiranju učenika kao svjesnog i pažljivog sudionika u prometu. S istom namjerom dostavljaju u školu i promidžbeni materijal te simbolične poklone.</w:t>
      </w:r>
      <w:r w:rsidR="00F32499" w:rsidRPr="00B13BB9">
        <w:rPr>
          <w:rFonts w:ascii="Times New Roman" w:hAnsi="Times New Roman" w:cs="Times New Roman"/>
          <w:sz w:val="24"/>
          <w:szCs w:val="24"/>
        </w:rPr>
        <w:t xml:space="preserve"> U suradnji s Policijskom upravom Vinkovci, Službom prevencije u školi će se tijekom godine realizirati i informativno-edukativne aktivnosti </w:t>
      </w:r>
      <w:r w:rsidR="000B6118" w:rsidRPr="00B13BB9">
        <w:rPr>
          <w:rFonts w:ascii="Times New Roman" w:hAnsi="Times New Roman" w:cs="Times New Roman"/>
          <w:sz w:val="24"/>
          <w:szCs w:val="24"/>
        </w:rPr>
        <w:t>preventivnog karaktera. S obzirom na problematiku naše školske sredine, djelatnici Policije usmjerit će se na dva područja informiranja:</w:t>
      </w:r>
    </w:p>
    <w:p w:rsidR="00F32499" w:rsidRPr="00B13BB9" w:rsidRDefault="000B6118" w:rsidP="00F32499">
      <w:pPr>
        <w:pStyle w:val="Odlomakpopisa"/>
        <w:numPr>
          <w:ilvl w:val="0"/>
          <w:numId w:val="35"/>
        </w:numPr>
        <w:shd w:val="clear" w:color="auto" w:fill="FFFFFF" w:themeFill="background1"/>
        <w:tabs>
          <w:tab w:val="left" w:pos="6975"/>
        </w:tabs>
        <w:spacing w:line="360" w:lineRule="auto"/>
        <w:jc w:val="both"/>
      </w:pPr>
      <w:r w:rsidRPr="00B13BB9">
        <w:t xml:space="preserve">Izazovi i opasnosti suvremenih tehnologija: </w:t>
      </w:r>
      <w:r w:rsidR="00F32499" w:rsidRPr="00B13BB9">
        <w:t>Senzibilizacija javnosti, posebice najmlađe populacije i njihovih roditelja, o opasnostima i rizicima neadekvatnog korištenja i nepoznavanja računalne i komunikacijske tehnologije te intereneta, uključujući i prevenciju interneta.</w:t>
      </w:r>
    </w:p>
    <w:p w:rsidR="00F32499" w:rsidRPr="00B13BB9" w:rsidRDefault="0062439B" w:rsidP="00F32499">
      <w:pPr>
        <w:pStyle w:val="Odlomakpopisa"/>
        <w:numPr>
          <w:ilvl w:val="0"/>
          <w:numId w:val="35"/>
        </w:numPr>
        <w:shd w:val="clear" w:color="auto" w:fill="FFFFFF" w:themeFill="background1"/>
        <w:tabs>
          <w:tab w:val="left" w:pos="6975"/>
        </w:tabs>
        <w:spacing w:line="360" w:lineRule="auto"/>
        <w:jc w:val="both"/>
      </w:pPr>
      <w:r w:rsidRPr="00B13BB9">
        <w:t>Zlouporaba alkohol</w:t>
      </w:r>
      <w:r w:rsidR="000B6118" w:rsidRPr="00B13BB9">
        <w:t xml:space="preserve">a, droga, igara na sreću: </w:t>
      </w:r>
      <w:r w:rsidR="00F32499" w:rsidRPr="00B13BB9">
        <w:t>Provedba nacionalnog preventivnog programa „Zdrav za pet“</w:t>
      </w:r>
      <w:r w:rsidR="000B6118" w:rsidRPr="00B13BB9">
        <w:t>.</w:t>
      </w:r>
    </w:p>
    <w:p w:rsidR="00E710CF" w:rsidRPr="00B13BB9" w:rsidRDefault="006A7554" w:rsidP="00616F04">
      <w:pPr>
        <w:shd w:val="clear" w:color="auto" w:fill="FFFFFF" w:themeFill="background1"/>
        <w:tabs>
          <w:tab w:val="left" w:pos="6975"/>
        </w:tabs>
        <w:spacing w:after="0" w:line="360" w:lineRule="auto"/>
        <w:jc w:val="both"/>
        <w:rPr>
          <w:rFonts w:ascii="Times New Roman" w:hAnsi="Times New Roman" w:cs="Times New Roman"/>
          <w:sz w:val="24"/>
          <w:szCs w:val="24"/>
        </w:rPr>
      </w:pPr>
      <w:r w:rsidRPr="00B13BB9">
        <w:rPr>
          <w:rFonts w:ascii="Times New Roman" w:hAnsi="Times New Roman" w:cs="Times New Roman"/>
          <w:sz w:val="24"/>
          <w:szCs w:val="24"/>
        </w:rPr>
        <w:t xml:space="preserve"> U suradnji s Crvenim križem Županja planiramo obilježavanje značajnih nadnevaka i zajedničke djelatnosti (Međunarodni dan Crvenog križa, Mjesec borbe protiv ovisnosti, Svjetski dan zdravlja, Akcija Solidarnost na djelu). </w:t>
      </w:r>
      <w:r w:rsidR="00761D24" w:rsidRPr="00B13BB9">
        <w:rPr>
          <w:rFonts w:ascii="Times New Roman" w:hAnsi="Times New Roman" w:cs="Times New Roman"/>
          <w:sz w:val="24"/>
          <w:szCs w:val="24"/>
        </w:rPr>
        <w:t xml:space="preserve"> </w:t>
      </w:r>
    </w:p>
    <w:p w:rsidR="006E7189" w:rsidRPr="00B13BB9" w:rsidRDefault="006E7189" w:rsidP="00616F04">
      <w:pPr>
        <w:shd w:val="clear" w:color="auto" w:fill="FFFFFF" w:themeFill="background1"/>
        <w:tabs>
          <w:tab w:val="left" w:pos="6975"/>
        </w:tabs>
        <w:spacing w:after="0" w:line="360" w:lineRule="auto"/>
        <w:jc w:val="both"/>
        <w:rPr>
          <w:rFonts w:ascii="Times New Roman" w:hAnsi="Times New Roman" w:cs="Times New Roman"/>
          <w:sz w:val="24"/>
          <w:szCs w:val="24"/>
        </w:rPr>
      </w:pPr>
    </w:p>
    <w:p w:rsidR="000B6118" w:rsidRPr="00B13BB9" w:rsidRDefault="000B6118" w:rsidP="00616F04">
      <w:pPr>
        <w:shd w:val="clear" w:color="auto" w:fill="FFFFFF" w:themeFill="background1"/>
        <w:tabs>
          <w:tab w:val="left" w:pos="6975"/>
        </w:tabs>
        <w:spacing w:after="0" w:line="360" w:lineRule="auto"/>
        <w:jc w:val="both"/>
        <w:rPr>
          <w:rFonts w:ascii="Times New Roman" w:hAnsi="Times New Roman" w:cs="Times New Roman"/>
          <w:sz w:val="24"/>
          <w:szCs w:val="24"/>
        </w:rPr>
      </w:pPr>
    </w:p>
    <w:p w:rsidR="0062439B" w:rsidRPr="00B13BB9" w:rsidRDefault="0062439B" w:rsidP="00616F04">
      <w:pPr>
        <w:shd w:val="clear" w:color="auto" w:fill="FFFFFF" w:themeFill="background1"/>
        <w:tabs>
          <w:tab w:val="left" w:pos="6975"/>
        </w:tabs>
        <w:spacing w:after="0" w:line="360" w:lineRule="auto"/>
        <w:jc w:val="both"/>
        <w:rPr>
          <w:rFonts w:ascii="Times New Roman" w:hAnsi="Times New Roman" w:cs="Times New Roman"/>
          <w:sz w:val="24"/>
          <w:szCs w:val="24"/>
        </w:rPr>
      </w:pPr>
    </w:p>
    <w:p w:rsidR="00DB3F7B" w:rsidRDefault="00DB3F7B" w:rsidP="00616F04">
      <w:pPr>
        <w:shd w:val="clear" w:color="auto" w:fill="FFFFFF" w:themeFill="background1"/>
        <w:tabs>
          <w:tab w:val="left" w:pos="6975"/>
        </w:tabs>
        <w:spacing w:after="0" w:line="360" w:lineRule="auto"/>
        <w:jc w:val="both"/>
        <w:rPr>
          <w:rFonts w:ascii="Times New Roman" w:hAnsi="Times New Roman" w:cs="Times New Roman"/>
          <w:sz w:val="24"/>
          <w:szCs w:val="24"/>
        </w:rPr>
      </w:pPr>
    </w:p>
    <w:p w:rsidR="00B13BB9" w:rsidRDefault="00B13BB9" w:rsidP="00616F04">
      <w:pPr>
        <w:shd w:val="clear" w:color="auto" w:fill="FFFFFF" w:themeFill="background1"/>
        <w:tabs>
          <w:tab w:val="left" w:pos="6975"/>
        </w:tabs>
        <w:spacing w:after="0" w:line="360" w:lineRule="auto"/>
        <w:jc w:val="both"/>
        <w:rPr>
          <w:rFonts w:ascii="Times New Roman" w:hAnsi="Times New Roman" w:cs="Times New Roman"/>
          <w:sz w:val="24"/>
          <w:szCs w:val="24"/>
        </w:rPr>
      </w:pPr>
    </w:p>
    <w:p w:rsidR="00B13BB9" w:rsidRPr="00B13BB9" w:rsidRDefault="00B13BB9" w:rsidP="00616F04">
      <w:pPr>
        <w:shd w:val="clear" w:color="auto" w:fill="FFFFFF" w:themeFill="background1"/>
        <w:tabs>
          <w:tab w:val="left" w:pos="6975"/>
        </w:tabs>
        <w:spacing w:after="0" w:line="360" w:lineRule="auto"/>
        <w:jc w:val="both"/>
        <w:rPr>
          <w:rFonts w:ascii="Times New Roman" w:hAnsi="Times New Roman" w:cs="Times New Roman"/>
          <w:sz w:val="24"/>
          <w:szCs w:val="24"/>
        </w:rPr>
      </w:pPr>
    </w:p>
    <w:p w:rsidR="0062439B" w:rsidRPr="00B13BB9" w:rsidRDefault="0062439B" w:rsidP="00616F04">
      <w:pPr>
        <w:shd w:val="clear" w:color="auto" w:fill="FFFFFF" w:themeFill="background1"/>
        <w:tabs>
          <w:tab w:val="left" w:pos="6975"/>
        </w:tabs>
        <w:spacing w:after="0" w:line="360" w:lineRule="auto"/>
        <w:jc w:val="both"/>
        <w:rPr>
          <w:rFonts w:ascii="Times New Roman" w:hAnsi="Times New Roman" w:cs="Times New Roman"/>
          <w:sz w:val="24"/>
          <w:szCs w:val="24"/>
        </w:rPr>
      </w:pPr>
    </w:p>
    <w:p w:rsidR="00DB3F7B" w:rsidRPr="00B13BB9" w:rsidRDefault="00DB3F7B" w:rsidP="00DB3F7B">
      <w:pPr>
        <w:shd w:val="clear" w:color="auto" w:fill="FFFFFF" w:themeFill="background1"/>
        <w:tabs>
          <w:tab w:val="left" w:pos="6975"/>
        </w:tabs>
        <w:spacing w:after="0" w:line="360" w:lineRule="auto"/>
        <w:jc w:val="both"/>
        <w:rPr>
          <w:rFonts w:ascii="Times New Roman" w:hAnsi="Times New Roman" w:cs="Times New Roman"/>
          <w:b/>
          <w:sz w:val="24"/>
          <w:szCs w:val="24"/>
        </w:rPr>
      </w:pPr>
      <w:r w:rsidRPr="00B13BB9">
        <w:rPr>
          <w:rFonts w:ascii="Times New Roman" w:hAnsi="Times New Roman" w:cs="Times New Roman"/>
          <w:b/>
          <w:sz w:val="24"/>
          <w:szCs w:val="24"/>
        </w:rPr>
        <w:t>ZDRAVSTVENI ODGOJ</w:t>
      </w:r>
    </w:p>
    <w:p w:rsidR="00DB3F7B" w:rsidRPr="00B13BB9" w:rsidRDefault="00DB3F7B" w:rsidP="00616F04">
      <w:pPr>
        <w:shd w:val="clear" w:color="auto" w:fill="FFFFFF" w:themeFill="background1"/>
        <w:tabs>
          <w:tab w:val="left" w:pos="6975"/>
        </w:tabs>
        <w:spacing w:after="0" w:line="360" w:lineRule="auto"/>
        <w:jc w:val="both"/>
        <w:rPr>
          <w:rFonts w:ascii="Times New Roman" w:hAnsi="Times New Roman" w:cs="Times New Roman"/>
          <w:sz w:val="24"/>
          <w:szCs w:val="24"/>
        </w:rPr>
      </w:pPr>
      <w:r w:rsidRPr="00B13BB9">
        <w:rPr>
          <w:rFonts w:ascii="Times New Roman" w:hAnsi="Times New Roman" w:cs="Times New Roman"/>
          <w:sz w:val="24"/>
          <w:szCs w:val="24"/>
        </w:rPr>
        <w:t xml:space="preserve">              Provedba Kurikuluma zdravstvenog odgoja planirana je kroz sadržaje integrirane u postojeće nastavne planove i programe (Priroda i društvo, Biologija, Tjelesna i zdravstvena kultura). Dodatni sadržaji kurikuluma zdravstvenog odgoja bit će integrirani u sat razredne zajednice, do 12 sati u nastavnoj godini. Dodatni sadržaji, integrirani u sate razredne zajednice obrađivat će se ovisno o dobi, interesima i potrebama djece i mladih i izazovima s kojima se susreću. O vremenu kada će se obrađivati dodatni sadržaji odlučuju razrednici u suradnji sa stručnim suradnicima i ravnateljima škola. Razrednici će planirane teme uvrstiti u plan rada razrednika, a pri realizaciji će koristiti priručnike koje su dobili od Agencije za odgoj i obrazovanje.</w:t>
      </w:r>
    </w:p>
    <w:p w:rsidR="00DB3F7B" w:rsidRPr="00B13BB9" w:rsidRDefault="00DB3F7B" w:rsidP="00616F04">
      <w:pPr>
        <w:shd w:val="clear" w:color="auto" w:fill="FFFFFF" w:themeFill="background1"/>
        <w:tabs>
          <w:tab w:val="left" w:pos="6975"/>
        </w:tabs>
        <w:spacing w:after="0" w:line="360" w:lineRule="auto"/>
        <w:jc w:val="both"/>
        <w:rPr>
          <w:rFonts w:ascii="Times New Roman" w:hAnsi="Times New Roman" w:cs="Times New Roman"/>
          <w:b/>
          <w:sz w:val="24"/>
          <w:szCs w:val="24"/>
        </w:rPr>
      </w:pPr>
    </w:p>
    <w:p w:rsidR="00DB3F7B" w:rsidRPr="00B13BB9" w:rsidRDefault="0062439B" w:rsidP="00616F04">
      <w:pPr>
        <w:shd w:val="clear" w:color="auto" w:fill="FFFFFF" w:themeFill="background1"/>
        <w:tabs>
          <w:tab w:val="left" w:pos="6975"/>
        </w:tabs>
        <w:spacing w:after="0" w:line="360" w:lineRule="auto"/>
        <w:jc w:val="both"/>
        <w:rPr>
          <w:rFonts w:ascii="Times New Roman" w:hAnsi="Times New Roman" w:cs="Times New Roman"/>
          <w:b/>
          <w:sz w:val="24"/>
          <w:szCs w:val="24"/>
        </w:rPr>
      </w:pPr>
      <w:r w:rsidRPr="00B13BB9">
        <w:rPr>
          <w:rFonts w:ascii="Times New Roman" w:hAnsi="Times New Roman" w:cs="Times New Roman"/>
          <w:b/>
          <w:sz w:val="24"/>
          <w:szCs w:val="24"/>
        </w:rPr>
        <w:t xml:space="preserve">PROGRAM SOCIJALNE PODRŠKE UČENICIMA </w:t>
      </w:r>
    </w:p>
    <w:p w:rsidR="0062439B" w:rsidRPr="00B13BB9" w:rsidRDefault="0062439B" w:rsidP="00616F04">
      <w:pPr>
        <w:shd w:val="clear" w:color="auto" w:fill="FFFFFF" w:themeFill="background1"/>
        <w:tabs>
          <w:tab w:val="left" w:pos="6975"/>
        </w:tabs>
        <w:spacing w:after="0" w:line="360" w:lineRule="auto"/>
        <w:jc w:val="both"/>
        <w:rPr>
          <w:rFonts w:ascii="Times New Roman" w:hAnsi="Times New Roman" w:cs="Times New Roman"/>
          <w:b/>
          <w:color w:val="808080" w:themeColor="background1" w:themeShade="80"/>
          <w:sz w:val="28"/>
          <w:szCs w:val="28"/>
        </w:rPr>
      </w:pPr>
      <w:r w:rsidRPr="00B13BB9">
        <w:rPr>
          <w:rFonts w:ascii="Times New Roman" w:hAnsi="Times New Roman" w:cs="Times New Roman"/>
          <w:b/>
          <w:color w:val="808080" w:themeColor="background1" w:themeShade="80"/>
          <w:sz w:val="28"/>
          <w:szCs w:val="28"/>
        </w:rPr>
        <w:t>„Korak u samostalnost“</w:t>
      </w:r>
    </w:p>
    <w:p w:rsidR="000B6118" w:rsidRPr="00B13BB9" w:rsidRDefault="0062439B" w:rsidP="00616F04">
      <w:pPr>
        <w:shd w:val="clear" w:color="auto" w:fill="FFFFFF" w:themeFill="background1"/>
        <w:tabs>
          <w:tab w:val="left" w:pos="6975"/>
        </w:tabs>
        <w:spacing w:after="0" w:line="360" w:lineRule="auto"/>
        <w:jc w:val="both"/>
        <w:rPr>
          <w:rFonts w:ascii="Times New Roman" w:hAnsi="Times New Roman" w:cs="Times New Roman"/>
          <w:sz w:val="24"/>
          <w:szCs w:val="24"/>
        </w:rPr>
      </w:pPr>
      <w:r w:rsidRPr="00B13BB9">
        <w:rPr>
          <w:rFonts w:ascii="Times New Roman" w:hAnsi="Times New Roman" w:cs="Times New Roman"/>
          <w:sz w:val="24"/>
          <w:szCs w:val="24"/>
        </w:rPr>
        <w:t xml:space="preserve">              Ove školske godine Društvo za pomoć osobama s invaliditetom „Golubovi“ Županja pokrenulo je program pod nazivom „Korak u samostalnost“ koji za cilj ima podizanje kvalitete života djece i mladih s teškoćama u razvoju (s područja Županje i Babine Grede) te njihovu bolju socijalnu integraciju. Program će se u suradnji s našom školom te CZSS, održavati tijekom 2017./2018. šk. godine u obliku likovno-kreativnih, edukativnih, sportskih, socijalizacijskih radionica tijekom kojih će korisnici radionica jačati svoje životne vještine te dobivati pomoć u učenju, pisanju zadaće i sl. </w:t>
      </w:r>
    </w:p>
    <w:p w:rsidR="00DB3F7B" w:rsidRPr="00B13BB9" w:rsidRDefault="00DB3F7B" w:rsidP="00616F04">
      <w:pPr>
        <w:shd w:val="clear" w:color="auto" w:fill="FFFFFF" w:themeFill="background1"/>
        <w:tabs>
          <w:tab w:val="left" w:pos="6975"/>
        </w:tabs>
        <w:spacing w:after="0" w:line="360" w:lineRule="auto"/>
        <w:jc w:val="both"/>
        <w:rPr>
          <w:rFonts w:ascii="Times New Roman" w:hAnsi="Times New Roman" w:cs="Times New Roman"/>
          <w:sz w:val="24"/>
          <w:szCs w:val="24"/>
        </w:rPr>
      </w:pPr>
    </w:p>
    <w:p w:rsidR="006E7189" w:rsidRPr="00B13BB9" w:rsidRDefault="006E7189" w:rsidP="00616F04">
      <w:pPr>
        <w:shd w:val="clear" w:color="auto" w:fill="FFFFFF" w:themeFill="background1"/>
        <w:tabs>
          <w:tab w:val="left" w:pos="6975"/>
        </w:tabs>
        <w:spacing w:after="0" w:line="360" w:lineRule="auto"/>
        <w:jc w:val="both"/>
        <w:rPr>
          <w:rFonts w:ascii="Times New Roman" w:hAnsi="Times New Roman" w:cs="Times New Roman"/>
          <w:sz w:val="24"/>
          <w:szCs w:val="24"/>
        </w:rPr>
      </w:pPr>
    </w:p>
    <w:p w:rsidR="00F173BE" w:rsidRPr="00B13BB9" w:rsidRDefault="006F2090" w:rsidP="00616F04">
      <w:pPr>
        <w:shd w:val="clear" w:color="auto" w:fill="FFFFFF" w:themeFill="background1"/>
        <w:tabs>
          <w:tab w:val="left" w:pos="6975"/>
        </w:tabs>
        <w:spacing w:after="0" w:line="360" w:lineRule="auto"/>
        <w:jc w:val="both"/>
        <w:rPr>
          <w:rFonts w:ascii="Times New Roman" w:hAnsi="Times New Roman" w:cs="Times New Roman"/>
          <w:b/>
          <w:i/>
          <w:sz w:val="28"/>
          <w:szCs w:val="28"/>
        </w:rPr>
      </w:pPr>
      <w:r w:rsidRPr="00B13BB9">
        <w:rPr>
          <w:rFonts w:ascii="Times New Roman" w:hAnsi="Times New Roman" w:cs="Times New Roman"/>
          <w:b/>
          <w:i/>
          <w:sz w:val="28"/>
          <w:szCs w:val="28"/>
        </w:rPr>
        <w:t xml:space="preserve">11. </w:t>
      </w:r>
      <w:r w:rsidR="007C1A86" w:rsidRPr="00B13BB9">
        <w:rPr>
          <w:rFonts w:ascii="Times New Roman" w:hAnsi="Times New Roman" w:cs="Times New Roman"/>
          <w:b/>
          <w:i/>
          <w:sz w:val="28"/>
          <w:szCs w:val="28"/>
        </w:rPr>
        <w:t>ŠKOLSKI PREVENTIVNI PROGRAMI</w:t>
      </w:r>
    </w:p>
    <w:p w:rsidR="003F282B" w:rsidRPr="00B13BB9" w:rsidRDefault="00040453" w:rsidP="00573EB2">
      <w:pPr>
        <w:shd w:val="clear" w:color="auto" w:fill="FFFFFF" w:themeFill="background1"/>
        <w:tabs>
          <w:tab w:val="left" w:pos="6975"/>
        </w:tabs>
        <w:spacing w:after="0" w:line="360" w:lineRule="auto"/>
        <w:jc w:val="both"/>
        <w:rPr>
          <w:rFonts w:ascii="Times New Roman" w:hAnsi="Times New Roman" w:cs="Times New Roman"/>
          <w:sz w:val="24"/>
          <w:szCs w:val="24"/>
        </w:rPr>
      </w:pPr>
      <w:r w:rsidRPr="00B13BB9">
        <w:rPr>
          <w:rFonts w:ascii="Times New Roman" w:hAnsi="Times New Roman" w:cs="Times New Roman"/>
          <w:sz w:val="24"/>
          <w:szCs w:val="24"/>
        </w:rPr>
        <w:t xml:space="preserve">              </w:t>
      </w:r>
      <w:r w:rsidR="00F173BE" w:rsidRPr="00B13BB9">
        <w:rPr>
          <w:rFonts w:ascii="Times New Roman" w:hAnsi="Times New Roman" w:cs="Times New Roman"/>
          <w:sz w:val="24"/>
          <w:szCs w:val="24"/>
        </w:rPr>
        <w:t xml:space="preserve">Osnovna škola je odgojno-obrazovna ustanova, koja pored obitelji ima najvažniju ulogu u odgoju mladih pa tako i u prevenciji </w:t>
      </w:r>
      <w:r w:rsidR="003F282B" w:rsidRPr="00B13BB9">
        <w:rPr>
          <w:rFonts w:ascii="Times New Roman" w:hAnsi="Times New Roman" w:cs="Times New Roman"/>
          <w:sz w:val="24"/>
          <w:szCs w:val="24"/>
        </w:rPr>
        <w:t xml:space="preserve">rizičnih ponašanja djece i mladih. Zadaće ŠPP su njegovati okruženje i klimu u školi koja poboljšava kvalitetu života učenika kroz druženje i učenje, podučavati emocionalnim i socijalnim vještinama, razvijati pozitivne stavove prema zdravlju, promicati pozitivne životne vrijednosti, isticati poželjne oblike ponašanja, omogućiti samopotvrđivanje kroz različite oblike izvannastavnih i izvanškolskih aktivnosti... </w:t>
      </w:r>
      <w:r w:rsidR="005F2C20" w:rsidRPr="00B13BB9">
        <w:rPr>
          <w:rFonts w:ascii="Times New Roman" w:hAnsi="Times New Roman" w:cs="Times New Roman"/>
          <w:sz w:val="24"/>
          <w:szCs w:val="24"/>
        </w:rPr>
        <w:t>Prevenciju u školi provode predmetni nastavnici, razrednici i stručni suradnici kroz nastavni program, satove razrednog odjela, kroz organiziranje slobodnog vremena djece, školske projekte, pedagoško-psihološke radionice, kroz rad s roditeljima učenika, kroz ostvarivanje Zdravstvenog odgoja... Aktivnosti rada su usmjerene na učenike, roditelje i učitelje.</w:t>
      </w:r>
    </w:p>
    <w:p w:rsidR="005F2C20" w:rsidRPr="00B13BB9" w:rsidRDefault="005F2C20" w:rsidP="00057423">
      <w:pPr>
        <w:pStyle w:val="Odlomakpopisa"/>
        <w:numPr>
          <w:ilvl w:val="0"/>
          <w:numId w:val="37"/>
        </w:numPr>
        <w:shd w:val="clear" w:color="auto" w:fill="FFFFFF" w:themeFill="background1"/>
        <w:tabs>
          <w:tab w:val="left" w:pos="6975"/>
        </w:tabs>
        <w:spacing w:line="360" w:lineRule="auto"/>
        <w:jc w:val="both"/>
        <w:rPr>
          <w:b/>
        </w:rPr>
      </w:pPr>
      <w:r w:rsidRPr="00B13BB9">
        <w:rPr>
          <w:b/>
        </w:rPr>
        <w:t>AKTIVNOSTI USMJERENE NA UČENIKE</w:t>
      </w:r>
    </w:p>
    <w:p w:rsidR="003F282B" w:rsidRPr="00B13BB9" w:rsidRDefault="003F282B" w:rsidP="00573EB2">
      <w:pPr>
        <w:shd w:val="clear" w:color="auto" w:fill="FFFFFF" w:themeFill="background1"/>
        <w:tabs>
          <w:tab w:val="left" w:pos="6975"/>
        </w:tabs>
        <w:spacing w:after="0" w:line="360" w:lineRule="auto"/>
        <w:jc w:val="both"/>
        <w:rPr>
          <w:rFonts w:ascii="Times New Roman" w:hAnsi="Times New Roman" w:cs="Times New Roman"/>
          <w:sz w:val="24"/>
          <w:szCs w:val="24"/>
        </w:rPr>
      </w:pPr>
      <w:r w:rsidRPr="00B13BB9">
        <w:rPr>
          <w:rFonts w:ascii="Times New Roman" w:hAnsi="Times New Roman" w:cs="Times New Roman"/>
          <w:sz w:val="24"/>
          <w:szCs w:val="24"/>
        </w:rPr>
        <w:t xml:space="preserve">1) </w:t>
      </w:r>
      <w:r w:rsidR="00F173BE" w:rsidRPr="00B13BB9">
        <w:rPr>
          <w:rFonts w:ascii="Times New Roman" w:hAnsi="Times New Roman" w:cs="Times New Roman"/>
          <w:b/>
          <w:color w:val="808080" w:themeColor="background1" w:themeShade="80"/>
          <w:sz w:val="24"/>
          <w:szCs w:val="24"/>
        </w:rPr>
        <w:t xml:space="preserve">PRIMARNA </w:t>
      </w:r>
      <w:r w:rsidR="00573EB2" w:rsidRPr="00B13BB9">
        <w:rPr>
          <w:rFonts w:ascii="Times New Roman" w:hAnsi="Times New Roman" w:cs="Times New Roman"/>
          <w:b/>
          <w:color w:val="808080" w:themeColor="background1" w:themeShade="80"/>
          <w:sz w:val="24"/>
          <w:szCs w:val="24"/>
        </w:rPr>
        <w:t>ili univerzal</w:t>
      </w:r>
      <w:r w:rsidRPr="00B13BB9">
        <w:rPr>
          <w:rFonts w:ascii="Times New Roman" w:hAnsi="Times New Roman" w:cs="Times New Roman"/>
          <w:b/>
          <w:color w:val="808080" w:themeColor="background1" w:themeShade="80"/>
          <w:sz w:val="24"/>
          <w:szCs w:val="24"/>
        </w:rPr>
        <w:t xml:space="preserve">na </w:t>
      </w:r>
      <w:r w:rsidR="00F173BE" w:rsidRPr="00B13BB9">
        <w:rPr>
          <w:rFonts w:ascii="Times New Roman" w:hAnsi="Times New Roman" w:cs="Times New Roman"/>
          <w:b/>
          <w:color w:val="808080" w:themeColor="background1" w:themeShade="80"/>
          <w:sz w:val="24"/>
          <w:szCs w:val="24"/>
        </w:rPr>
        <w:t>PREVENCIJA:</w:t>
      </w:r>
      <w:r w:rsidR="00F173BE" w:rsidRPr="00B13BB9">
        <w:rPr>
          <w:rFonts w:ascii="Times New Roman" w:hAnsi="Times New Roman" w:cs="Times New Roman"/>
          <w:color w:val="808080" w:themeColor="background1" w:themeShade="80"/>
          <w:sz w:val="24"/>
          <w:szCs w:val="24"/>
        </w:rPr>
        <w:t xml:space="preserve"> </w:t>
      </w:r>
      <w:r w:rsidR="00F173BE" w:rsidRPr="00B13BB9">
        <w:rPr>
          <w:rFonts w:ascii="Times New Roman" w:hAnsi="Times New Roman" w:cs="Times New Roman"/>
          <w:sz w:val="24"/>
          <w:szCs w:val="24"/>
        </w:rPr>
        <w:t xml:space="preserve">obuhvaća sve učenike škole, kao i rad u nastavnom procesu, na satu razrednog odjela, u radu izvannastavnih i izvanškolskih aktivnosti te rad u raznim udrugama, klubovima mladih i dr. </w:t>
      </w:r>
    </w:p>
    <w:p w:rsidR="003F282B" w:rsidRPr="00B13BB9" w:rsidRDefault="003F282B" w:rsidP="00573EB2">
      <w:pPr>
        <w:shd w:val="clear" w:color="auto" w:fill="FFFFFF" w:themeFill="background1"/>
        <w:tabs>
          <w:tab w:val="left" w:pos="6975"/>
        </w:tabs>
        <w:spacing w:after="0" w:line="360" w:lineRule="auto"/>
        <w:jc w:val="both"/>
        <w:rPr>
          <w:rFonts w:ascii="Times New Roman" w:hAnsi="Times New Roman" w:cs="Times New Roman"/>
          <w:sz w:val="24"/>
          <w:szCs w:val="24"/>
        </w:rPr>
      </w:pPr>
      <w:r w:rsidRPr="00B13BB9">
        <w:rPr>
          <w:rFonts w:ascii="Times New Roman" w:hAnsi="Times New Roman" w:cs="Times New Roman"/>
          <w:sz w:val="24"/>
          <w:szCs w:val="24"/>
        </w:rPr>
        <w:t>2)</w:t>
      </w:r>
      <w:r w:rsidR="00F173BE" w:rsidRPr="00B13BB9">
        <w:rPr>
          <w:rFonts w:ascii="Times New Roman" w:hAnsi="Times New Roman" w:cs="Times New Roman"/>
          <w:sz w:val="24"/>
          <w:szCs w:val="24"/>
        </w:rPr>
        <w:t xml:space="preserve"> </w:t>
      </w:r>
      <w:r w:rsidR="00F173BE" w:rsidRPr="00B13BB9">
        <w:rPr>
          <w:rFonts w:ascii="Times New Roman" w:hAnsi="Times New Roman" w:cs="Times New Roman"/>
          <w:b/>
          <w:color w:val="808080" w:themeColor="background1" w:themeShade="80"/>
          <w:sz w:val="24"/>
          <w:szCs w:val="24"/>
        </w:rPr>
        <w:t>SEKUNDARNA PREVENCIJA</w:t>
      </w:r>
      <w:r w:rsidR="00F173BE" w:rsidRPr="00B13BB9">
        <w:rPr>
          <w:rFonts w:ascii="Times New Roman" w:hAnsi="Times New Roman" w:cs="Times New Roman"/>
          <w:color w:val="808080" w:themeColor="background1" w:themeShade="80"/>
          <w:sz w:val="24"/>
          <w:szCs w:val="24"/>
        </w:rPr>
        <w:t xml:space="preserve">: </w:t>
      </w:r>
      <w:r w:rsidR="00F173BE" w:rsidRPr="00B13BB9">
        <w:rPr>
          <w:rFonts w:ascii="Times New Roman" w:hAnsi="Times New Roman" w:cs="Times New Roman"/>
          <w:sz w:val="24"/>
          <w:szCs w:val="24"/>
        </w:rPr>
        <w:t>obuhvaća učenike koji spadaju u skupinu djece rizičnog ponašanja, a provode je stručna služba u školi, zdravstveni radnici, radnici C</w:t>
      </w:r>
      <w:r w:rsidR="00040453" w:rsidRPr="00B13BB9">
        <w:rPr>
          <w:rFonts w:ascii="Times New Roman" w:hAnsi="Times New Roman" w:cs="Times New Roman"/>
          <w:sz w:val="24"/>
          <w:szCs w:val="24"/>
        </w:rPr>
        <w:t>entra za socijalnu skrb i MUP-a</w:t>
      </w:r>
      <w:r w:rsidR="00F173BE" w:rsidRPr="00B13BB9">
        <w:rPr>
          <w:rFonts w:ascii="Times New Roman" w:hAnsi="Times New Roman" w:cs="Times New Roman"/>
          <w:sz w:val="24"/>
          <w:szCs w:val="24"/>
        </w:rPr>
        <w:t xml:space="preserve"> te drugi stručnjaci po potrebi. </w:t>
      </w:r>
    </w:p>
    <w:p w:rsidR="005F2C20" w:rsidRPr="00B13BB9" w:rsidRDefault="005F2C20" w:rsidP="00057423">
      <w:pPr>
        <w:pStyle w:val="Odlomakpopisa"/>
        <w:numPr>
          <w:ilvl w:val="0"/>
          <w:numId w:val="37"/>
        </w:numPr>
        <w:shd w:val="clear" w:color="auto" w:fill="FFFFFF" w:themeFill="background1"/>
        <w:tabs>
          <w:tab w:val="left" w:pos="6975"/>
        </w:tabs>
        <w:spacing w:line="360" w:lineRule="auto"/>
        <w:jc w:val="both"/>
        <w:rPr>
          <w:b/>
        </w:rPr>
      </w:pPr>
      <w:r w:rsidRPr="00B13BB9">
        <w:rPr>
          <w:b/>
        </w:rPr>
        <w:t>AKTIVNOSTI USMJERENE NA RODITELJE</w:t>
      </w:r>
    </w:p>
    <w:p w:rsidR="005F2C20" w:rsidRPr="00B13BB9" w:rsidRDefault="005F2C20" w:rsidP="00057423">
      <w:pPr>
        <w:shd w:val="clear" w:color="auto" w:fill="FFFFFF" w:themeFill="background1"/>
        <w:tabs>
          <w:tab w:val="left" w:pos="6975"/>
        </w:tabs>
        <w:spacing w:after="0" w:line="360" w:lineRule="auto"/>
        <w:jc w:val="both"/>
        <w:rPr>
          <w:rFonts w:ascii="Times New Roman" w:hAnsi="Times New Roman" w:cs="Times New Roman"/>
          <w:sz w:val="24"/>
          <w:szCs w:val="24"/>
        </w:rPr>
      </w:pPr>
      <w:r w:rsidRPr="00B13BB9">
        <w:rPr>
          <w:rFonts w:ascii="Times New Roman" w:hAnsi="Times New Roman" w:cs="Times New Roman"/>
          <w:sz w:val="24"/>
          <w:szCs w:val="24"/>
        </w:rPr>
        <w:t>Škola preventivne aktivnosti prema roditeljima usmjerava na sljedeći način:</w:t>
      </w:r>
    </w:p>
    <w:p w:rsidR="005F2C20" w:rsidRPr="00B13BB9" w:rsidRDefault="005F2C20" w:rsidP="00057423">
      <w:pPr>
        <w:pStyle w:val="Odlomakpopisa"/>
        <w:numPr>
          <w:ilvl w:val="0"/>
          <w:numId w:val="10"/>
        </w:numPr>
        <w:spacing w:line="360" w:lineRule="auto"/>
        <w:contextualSpacing/>
        <w:jc w:val="both"/>
        <w:rPr>
          <w:rFonts w:eastAsia="Calibri"/>
        </w:rPr>
      </w:pPr>
      <w:r w:rsidRPr="00B13BB9">
        <w:rPr>
          <w:rFonts w:eastAsia="Calibri"/>
        </w:rPr>
        <w:t>održavanjem edukativnih predavanja, radionica, tribina...</w:t>
      </w:r>
    </w:p>
    <w:p w:rsidR="005F2C20" w:rsidRPr="00B13BB9" w:rsidRDefault="005F2C20" w:rsidP="00057423">
      <w:pPr>
        <w:pStyle w:val="Odlomakpopisa"/>
        <w:numPr>
          <w:ilvl w:val="0"/>
          <w:numId w:val="10"/>
        </w:numPr>
        <w:spacing w:line="360" w:lineRule="auto"/>
        <w:contextualSpacing/>
        <w:jc w:val="both"/>
        <w:rPr>
          <w:rFonts w:eastAsia="Calibri"/>
        </w:rPr>
      </w:pPr>
      <w:r w:rsidRPr="00B13BB9">
        <w:rPr>
          <w:rFonts w:eastAsia="Calibri"/>
        </w:rPr>
        <w:t>okupljanjem i radom s interesnim grupama (npr. grupa roditelja djeteta koje je žrtva nasilničkog ponašanja – educiranje i podrška, kako pomoći djetetu)</w:t>
      </w:r>
    </w:p>
    <w:p w:rsidR="005F2C20" w:rsidRPr="00B13BB9" w:rsidRDefault="005F2C20" w:rsidP="00057423">
      <w:pPr>
        <w:pStyle w:val="Odlomakpopisa"/>
        <w:numPr>
          <w:ilvl w:val="0"/>
          <w:numId w:val="10"/>
        </w:numPr>
        <w:spacing w:line="360" w:lineRule="auto"/>
        <w:contextualSpacing/>
        <w:jc w:val="both"/>
        <w:rPr>
          <w:rFonts w:eastAsia="Calibri"/>
        </w:rPr>
      </w:pPr>
      <w:r w:rsidRPr="00B13BB9">
        <w:rPr>
          <w:rFonts w:eastAsia="Calibri"/>
        </w:rPr>
        <w:t>permanentnim individualnim savjetodavnim radom s ciljem rješavanja školskog neuspjeha ili osobnih problema učenika</w:t>
      </w:r>
    </w:p>
    <w:p w:rsidR="005F2C20" w:rsidRPr="00B13BB9" w:rsidRDefault="005F2C20" w:rsidP="00057423">
      <w:pPr>
        <w:pStyle w:val="Odlomakpopisa"/>
        <w:numPr>
          <w:ilvl w:val="0"/>
          <w:numId w:val="10"/>
        </w:numPr>
        <w:spacing w:line="360" w:lineRule="auto"/>
        <w:contextualSpacing/>
        <w:jc w:val="both"/>
        <w:rPr>
          <w:rFonts w:eastAsia="Calibri"/>
        </w:rPr>
      </w:pPr>
      <w:r w:rsidRPr="00B13BB9">
        <w:rPr>
          <w:rFonts w:eastAsia="Calibri"/>
        </w:rPr>
        <w:t>radno-rekreativnim, zabavnim programima (npr. priredbe, projekti, proslave, Dan sporta) kroz koje se potiče roditelje na pratnerske odnose i veću uključenosti u život i rad škole</w:t>
      </w:r>
    </w:p>
    <w:p w:rsidR="00DB3F7B" w:rsidRPr="00B13BB9" w:rsidRDefault="005F2C20" w:rsidP="00057423">
      <w:pPr>
        <w:pStyle w:val="Odlomakpopisa"/>
        <w:numPr>
          <w:ilvl w:val="0"/>
          <w:numId w:val="10"/>
        </w:numPr>
        <w:shd w:val="clear" w:color="auto" w:fill="FFFFFF" w:themeFill="background1"/>
        <w:spacing w:line="360" w:lineRule="auto"/>
        <w:contextualSpacing/>
        <w:jc w:val="both"/>
      </w:pPr>
      <w:r w:rsidRPr="00B13BB9">
        <w:rPr>
          <w:rFonts w:eastAsia="Calibri"/>
        </w:rPr>
        <w:t>preporukom stručne ped</w:t>
      </w:r>
      <w:r w:rsidR="00057423" w:rsidRPr="00B13BB9">
        <w:rPr>
          <w:rFonts w:eastAsia="Calibri"/>
        </w:rPr>
        <w:t xml:space="preserve">agoško – psihološke literature </w:t>
      </w:r>
    </w:p>
    <w:p w:rsidR="00057423" w:rsidRPr="00B13BB9" w:rsidRDefault="00057423" w:rsidP="00057423">
      <w:pPr>
        <w:pStyle w:val="Odlomakpopisa"/>
        <w:numPr>
          <w:ilvl w:val="0"/>
          <w:numId w:val="40"/>
        </w:numPr>
        <w:shd w:val="clear" w:color="auto" w:fill="FFFFFF" w:themeFill="background1"/>
        <w:spacing w:line="360" w:lineRule="auto"/>
        <w:contextualSpacing/>
        <w:jc w:val="both"/>
        <w:rPr>
          <w:b/>
        </w:rPr>
      </w:pPr>
      <w:r w:rsidRPr="00B13BB9">
        <w:rPr>
          <w:b/>
        </w:rPr>
        <w:t>AKTIVNOSTI USMJERENE NA UČITELJE</w:t>
      </w:r>
    </w:p>
    <w:p w:rsidR="00057423" w:rsidRPr="00B13BB9" w:rsidRDefault="00057423" w:rsidP="00057423">
      <w:pPr>
        <w:numPr>
          <w:ilvl w:val="0"/>
          <w:numId w:val="39"/>
        </w:numPr>
        <w:contextualSpacing/>
        <w:jc w:val="both"/>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Tijekom školske godine škola će nastojati  organizirati stručna predavanja i edukacije za učitelje te po potrebi pozivati vanjske predavače (predstavnike MUP-a, CZSS), s ciljem stručnog usavršavanja i osposobljavanja kako se nositi s problematikom nasilništva.</w:t>
      </w:r>
    </w:p>
    <w:p w:rsidR="00057423" w:rsidRPr="00B13BB9" w:rsidRDefault="00057423" w:rsidP="00057423">
      <w:pPr>
        <w:numPr>
          <w:ilvl w:val="0"/>
          <w:numId w:val="39"/>
        </w:numPr>
        <w:contextualSpacing/>
        <w:jc w:val="both"/>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Dežurstvom učitelja i njihovom prisutnošću među djecom za vrijeme odmora u školi nastojat će se osigurati pridržavanje kućnog reda škole te primjerom poticati odnose uvažavanja i poštivanja.</w:t>
      </w:r>
    </w:p>
    <w:p w:rsidR="00057423" w:rsidRPr="00B13BB9" w:rsidRDefault="00057423" w:rsidP="00057423">
      <w:pPr>
        <w:numPr>
          <w:ilvl w:val="0"/>
          <w:numId w:val="39"/>
        </w:numPr>
        <w:contextualSpacing/>
        <w:jc w:val="both"/>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Na sjednici UV-a učitelji će biti podučeni kako primjenjivati model restitucije u odgoju i discipliniranju učenika te su obvezni sa svojim razredom izraditi plakat s pravilima, vrijednostima i posljedicama.</w:t>
      </w:r>
    </w:p>
    <w:p w:rsidR="00057423" w:rsidRPr="00B13BB9" w:rsidRDefault="00057423" w:rsidP="00057423">
      <w:pPr>
        <w:numPr>
          <w:ilvl w:val="0"/>
          <w:numId w:val="39"/>
        </w:numPr>
        <w:contextualSpacing/>
        <w:jc w:val="both"/>
        <w:rPr>
          <w:rFonts w:ascii="Times New Roman" w:eastAsia="Calibri" w:hAnsi="Times New Roman" w:cs="Times New Roman"/>
          <w:sz w:val="24"/>
          <w:szCs w:val="24"/>
          <w:lang w:val="hr-HR"/>
        </w:rPr>
      </w:pPr>
      <w:r w:rsidRPr="00B13BB9">
        <w:rPr>
          <w:rFonts w:ascii="Times New Roman" w:eastAsia="Calibri" w:hAnsi="Times New Roman" w:cs="Times New Roman"/>
          <w:sz w:val="24"/>
          <w:szCs w:val="24"/>
          <w:lang w:val="hr-HR"/>
        </w:rPr>
        <w:t>Kao voditelji razrednih projekata, humanitarnih akcija ili suradnici akcija Crvenog križa, učitelji će kod djece poticati humane vrednote, toleranciju, dijalog.</w:t>
      </w:r>
    </w:p>
    <w:p w:rsidR="00DB3F7B" w:rsidRPr="00B13BB9" w:rsidRDefault="00DB3F7B" w:rsidP="00DB3F7B">
      <w:pPr>
        <w:shd w:val="clear" w:color="auto" w:fill="FFFFFF" w:themeFill="background1"/>
        <w:tabs>
          <w:tab w:val="left" w:pos="6975"/>
        </w:tabs>
        <w:spacing w:after="0" w:line="360" w:lineRule="auto"/>
        <w:jc w:val="both"/>
        <w:rPr>
          <w:rFonts w:ascii="Times New Roman" w:hAnsi="Times New Roman" w:cs="Times New Roman"/>
        </w:rPr>
      </w:pPr>
    </w:p>
    <w:p w:rsidR="00291E5A" w:rsidRDefault="00291E5A" w:rsidP="00291E5A">
      <w:pPr>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r w:rsidRPr="00291E5A">
        <w:rPr>
          <w:rFonts w:ascii="Times New Roman" w:eastAsia="Times New Roman" w:hAnsi="Times New Roman" w:cs="Times New Roman"/>
          <w:sz w:val="24"/>
          <w:szCs w:val="24"/>
          <w:lang w:val="hr-HR" w:eastAsia="hr-HR"/>
        </w:rPr>
        <w:t xml:space="preserve">KLASA: 003-01/2018-01/01  </w:t>
      </w:r>
    </w:p>
    <w:p w:rsidR="00291E5A" w:rsidRPr="00291E5A" w:rsidRDefault="00291E5A" w:rsidP="00291E5A">
      <w:pPr>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                </w:t>
      </w:r>
      <w:r w:rsidRPr="00291E5A">
        <w:rPr>
          <w:rFonts w:ascii="Times New Roman" w:eastAsia="Times New Roman" w:hAnsi="Times New Roman" w:cs="Times New Roman"/>
          <w:sz w:val="24"/>
          <w:szCs w:val="24"/>
          <w:lang w:val="hr-HR" w:eastAsia="hr-HR"/>
        </w:rPr>
        <w:t>URBROJ: 2188-15-01/2018-1</w:t>
      </w:r>
    </w:p>
    <w:p w:rsidR="00291E5A" w:rsidRPr="00291E5A" w:rsidRDefault="00291E5A" w:rsidP="00291E5A">
      <w:pPr>
        <w:spacing w:after="0" w:line="240" w:lineRule="auto"/>
        <w:rPr>
          <w:rFonts w:ascii="Times New Roman" w:eastAsia="Times New Roman" w:hAnsi="Times New Roman" w:cs="Times New Roman"/>
          <w:sz w:val="24"/>
          <w:szCs w:val="24"/>
          <w:lang w:val="hr-HR" w:eastAsia="hr-HR"/>
        </w:rPr>
      </w:pPr>
    </w:p>
    <w:p w:rsidR="00DB3F7B" w:rsidRPr="00B13BB9" w:rsidRDefault="00DB3F7B" w:rsidP="00DB3F7B">
      <w:pPr>
        <w:shd w:val="clear" w:color="auto" w:fill="FFFFFF" w:themeFill="background1"/>
        <w:tabs>
          <w:tab w:val="left" w:pos="6975"/>
        </w:tabs>
        <w:spacing w:after="0" w:line="360" w:lineRule="auto"/>
        <w:jc w:val="both"/>
        <w:rPr>
          <w:rFonts w:ascii="Times New Roman" w:hAnsi="Times New Roman" w:cs="Times New Roman"/>
        </w:rPr>
      </w:pPr>
    </w:p>
    <w:p w:rsidR="00391C75" w:rsidRPr="00B13BB9" w:rsidRDefault="00DB3F7B" w:rsidP="00DB3F7B">
      <w:pPr>
        <w:shd w:val="clear" w:color="auto" w:fill="FFFFFF" w:themeFill="background1"/>
        <w:tabs>
          <w:tab w:val="left" w:pos="6975"/>
        </w:tabs>
        <w:spacing w:after="0" w:line="360" w:lineRule="auto"/>
        <w:jc w:val="both"/>
        <w:rPr>
          <w:rFonts w:ascii="Times New Roman" w:hAnsi="Times New Roman" w:cs="Times New Roman"/>
        </w:rPr>
      </w:pPr>
      <w:r w:rsidRPr="00B13BB9">
        <w:rPr>
          <w:rFonts w:ascii="Times New Roman" w:hAnsi="Times New Roman" w:cs="Times New Roman"/>
        </w:rPr>
        <w:t xml:space="preserve">         </w:t>
      </w:r>
      <w:r w:rsidR="00391C75" w:rsidRPr="00B13BB9">
        <w:rPr>
          <w:rFonts w:ascii="Times New Roman" w:hAnsi="Times New Roman" w:cs="Times New Roman"/>
          <w:sz w:val="24"/>
          <w:szCs w:val="24"/>
        </w:rPr>
        <w:t xml:space="preserve">PREDSJEDNICA ŠO  :                                                                                                               </w:t>
      </w:r>
      <w:r w:rsidR="00B13BB9">
        <w:rPr>
          <w:rFonts w:ascii="Times New Roman" w:hAnsi="Times New Roman" w:cs="Times New Roman"/>
          <w:sz w:val="24"/>
          <w:szCs w:val="24"/>
        </w:rPr>
        <w:t xml:space="preserve">             </w:t>
      </w:r>
      <w:r w:rsidR="00421581" w:rsidRPr="00B13BB9">
        <w:rPr>
          <w:rFonts w:ascii="Times New Roman" w:hAnsi="Times New Roman" w:cs="Times New Roman"/>
          <w:sz w:val="24"/>
          <w:szCs w:val="24"/>
        </w:rPr>
        <w:t xml:space="preserve">       </w:t>
      </w:r>
      <w:r w:rsidR="00391C75" w:rsidRPr="00B13BB9">
        <w:rPr>
          <w:rFonts w:ascii="Times New Roman" w:hAnsi="Times New Roman" w:cs="Times New Roman"/>
          <w:sz w:val="24"/>
          <w:szCs w:val="24"/>
        </w:rPr>
        <w:t xml:space="preserve">RAVNATELJ:                                                                                                                                           </w:t>
      </w:r>
    </w:p>
    <w:p w:rsidR="00391C75" w:rsidRPr="00B13BB9" w:rsidRDefault="00391C75" w:rsidP="00391C75">
      <w:pPr>
        <w:shd w:val="clear" w:color="auto" w:fill="FFFFFF" w:themeFill="background1"/>
        <w:rPr>
          <w:rFonts w:ascii="Times New Roman" w:hAnsi="Times New Roman" w:cs="Times New Roman"/>
          <w:sz w:val="24"/>
          <w:szCs w:val="24"/>
        </w:rPr>
      </w:pPr>
      <w:r w:rsidRPr="00B13BB9">
        <w:rPr>
          <w:rFonts w:ascii="Times New Roman" w:hAnsi="Times New Roman" w:cs="Times New Roman"/>
          <w:sz w:val="24"/>
          <w:szCs w:val="24"/>
        </w:rPr>
        <w:t xml:space="preserve">               Vesna Krtalić                                                                                                                         </w:t>
      </w:r>
      <w:r w:rsidR="00421581" w:rsidRPr="00B13BB9">
        <w:rPr>
          <w:rFonts w:ascii="Times New Roman" w:hAnsi="Times New Roman" w:cs="Times New Roman"/>
          <w:sz w:val="24"/>
          <w:szCs w:val="24"/>
        </w:rPr>
        <w:t xml:space="preserve">             </w:t>
      </w:r>
      <w:r w:rsidR="00B13BB9">
        <w:rPr>
          <w:rFonts w:ascii="Times New Roman" w:hAnsi="Times New Roman" w:cs="Times New Roman"/>
          <w:sz w:val="24"/>
          <w:szCs w:val="24"/>
        </w:rPr>
        <w:t xml:space="preserve">      </w:t>
      </w:r>
      <w:r w:rsidR="00421581" w:rsidRPr="00B13BB9">
        <w:rPr>
          <w:rFonts w:ascii="Times New Roman" w:hAnsi="Times New Roman" w:cs="Times New Roman"/>
          <w:sz w:val="24"/>
          <w:szCs w:val="24"/>
        </w:rPr>
        <w:t xml:space="preserve"> </w:t>
      </w:r>
      <w:r w:rsidRPr="00B13BB9">
        <w:rPr>
          <w:rFonts w:ascii="Times New Roman" w:hAnsi="Times New Roman" w:cs="Times New Roman"/>
          <w:sz w:val="24"/>
          <w:szCs w:val="24"/>
        </w:rPr>
        <w:t xml:space="preserve">   Marijan Oršolić</w:t>
      </w:r>
    </w:p>
    <w:p w:rsidR="00391C75" w:rsidRPr="00B13BB9" w:rsidRDefault="00391C75" w:rsidP="00391C75">
      <w:pPr>
        <w:shd w:val="clear" w:color="auto" w:fill="FFFFFF" w:themeFill="background1"/>
        <w:ind w:left="180"/>
        <w:rPr>
          <w:rFonts w:ascii="Times New Roman" w:hAnsi="Times New Roman" w:cs="Times New Roman"/>
          <w:sz w:val="24"/>
          <w:szCs w:val="24"/>
        </w:rPr>
      </w:pPr>
      <w:r w:rsidRPr="00B13BB9">
        <w:rPr>
          <w:rFonts w:ascii="Times New Roman" w:eastAsia="Comic Sans MS" w:hAnsi="Times New Roman" w:cs="Times New Roman"/>
          <w:sz w:val="24"/>
          <w:szCs w:val="24"/>
        </w:rPr>
        <w:t xml:space="preserve">  </w:t>
      </w:r>
    </w:p>
    <w:p w:rsidR="00391C75" w:rsidRPr="00B13BB9" w:rsidRDefault="00860295" w:rsidP="003B3055">
      <w:pPr>
        <w:shd w:val="clear" w:color="auto" w:fill="FFFFFF" w:themeFill="background1"/>
        <w:spacing w:after="0" w:line="240" w:lineRule="auto"/>
        <w:rPr>
          <w:rFonts w:ascii="Times New Roman" w:eastAsia="Times New Roman" w:hAnsi="Times New Roman" w:cs="Times New Roman"/>
          <w:sz w:val="24"/>
          <w:szCs w:val="24"/>
          <w:lang w:val="hr-HR" w:eastAsia="hr-HR"/>
        </w:rPr>
      </w:pPr>
      <w:r w:rsidRPr="00B13BB9">
        <w:rPr>
          <w:rFonts w:ascii="Times New Roman" w:eastAsia="Comic Sans MS" w:hAnsi="Times New Roman" w:cs="Times New Roman"/>
          <w:sz w:val="24"/>
          <w:szCs w:val="24"/>
        </w:rPr>
        <w:t xml:space="preserve">  </w:t>
      </w:r>
      <w:r w:rsidR="00391C75" w:rsidRPr="00B13BB9">
        <w:rPr>
          <w:rFonts w:ascii="Times New Roman" w:eastAsia="Comic Sans MS" w:hAnsi="Times New Roman" w:cs="Times New Roman"/>
          <w:sz w:val="24"/>
          <w:szCs w:val="24"/>
        </w:rPr>
        <w:t xml:space="preserve"> ___________________________                       </w:t>
      </w:r>
      <w:r w:rsidR="00B13BB9">
        <w:rPr>
          <w:rFonts w:ascii="Times New Roman" w:eastAsia="Comic Sans MS" w:hAnsi="Times New Roman" w:cs="Times New Roman"/>
          <w:sz w:val="24"/>
          <w:szCs w:val="24"/>
        </w:rPr>
        <w:t xml:space="preserve">                   </w:t>
      </w:r>
      <w:r w:rsidR="00391C75" w:rsidRPr="00B13BB9">
        <w:rPr>
          <w:rFonts w:ascii="Times New Roman" w:eastAsia="Comic Sans MS" w:hAnsi="Times New Roman" w:cs="Times New Roman"/>
          <w:sz w:val="24"/>
          <w:szCs w:val="24"/>
        </w:rPr>
        <w:t xml:space="preserve">       </w:t>
      </w:r>
      <w:r w:rsidR="00421581" w:rsidRPr="00B13BB9">
        <w:rPr>
          <w:rFonts w:ascii="Times New Roman" w:eastAsia="Comic Sans MS" w:hAnsi="Times New Roman" w:cs="Times New Roman"/>
          <w:sz w:val="24"/>
          <w:szCs w:val="24"/>
        </w:rPr>
        <w:t xml:space="preserve">                        </w:t>
      </w:r>
      <w:r w:rsidR="003B3055" w:rsidRPr="00B13BB9">
        <w:rPr>
          <w:rFonts w:ascii="Times New Roman" w:eastAsia="Comic Sans MS" w:hAnsi="Times New Roman" w:cs="Times New Roman"/>
          <w:sz w:val="24"/>
          <w:szCs w:val="24"/>
        </w:rPr>
        <w:t xml:space="preserve">                                 </w:t>
      </w:r>
      <w:r w:rsidR="00B13BB9">
        <w:rPr>
          <w:rFonts w:ascii="Times New Roman" w:eastAsia="Comic Sans MS" w:hAnsi="Times New Roman" w:cs="Times New Roman"/>
          <w:sz w:val="24"/>
          <w:szCs w:val="24"/>
        </w:rPr>
        <w:t xml:space="preserve"> </w:t>
      </w:r>
      <w:r w:rsidRPr="00B13BB9">
        <w:rPr>
          <w:rFonts w:ascii="Times New Roman" w:eastAsia="Comic Sans MS" w:hAnsi="Times New Roman" w:cs="Times New Roman"/>
          <w:sz w:val="24"/>
          <w:szCs w:val="24"/>
        </w:rPr>
        <w:t xml:space="preserve">      </w:t>
      </w:r>
      <w:r w:rsidR="00391C75" w:rsidRPr="00B13BB9">
        <w:rPr>
          <w:rFonts w:ascii="Times New Roman" w:eastAsia="Comic Sans MS" w:hAnsi="Times New Roman" w:cs="Times New Roman"/>
          <w:sz w:val="24"/>
          <w:szCs w:val="24"/>
        </w:rPr>
        <w:t xml:space="preserve">________________________                                                                               </w:t>
      </w:r>
    </w:p>
    <w:sectPr w:rsidR="00391C75" w:rsidRPr="00B13BB9" w:rsidSect="006F284F">
      <w:footerReference w:type="default" r:id="rId15"/>
      <w:pgSz w:w="16838" w:h="11906" w:orient="landscape"/>
      <w:pgMar w:top="1276" w:right="1417" w:bottom="1276" w:left="1417" w:header="708" w:footer="708" w:gutter="0"/>
      <w:pgBorders w:display="firstPage" w:offsetFrom="page">
        <w:top w:val="thinThickLargeGap" w:sz="24" w:space="24" w:color="E36C0A" w:themeColor="accent6" w:themeShade="BF"/>
        <w:left w:val="thinThickLargeGap" w:sz="24" w:space="24" w:color="E36C0A" w:themeColor="accent6" w:themeShade="BF"/>
        <w:bottom w:val="thickThinLargeGap" w:sz="24" w:space="24" w:color="E36C0A" w:themeColor="accent6" w:themeShade="BF"/>
        <w:right w:val="thickThinLargeGap" w:sz="24" w:space="24" w:color="E36C0A" w:themeColor="accent6" w:themeShade="BF"/>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84F" w:rsidRDefault="006F284F" w:rsidP="00877A01">
      <w:pPr>
        <w:spacing w:after="0" w:line="240" w:lineRule="auto"/>
      </w:pPr>
      <w:r>
        <w:separator/>
      </w:r>
    </w:p>
  </w:endnote>
  <w:endnote w:type="continuationSeparator" w:id="0">
    <w:p w:rsidR="006F284F" w:rsidRDefault="006F284F" w:rsidP="0087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4F" w:rsidRDefault="006F284F" w:rsidP="00482CFA">
    <w:pPr>
      <w:pStyle w:val="Podnoje"/>
      <w:jc w:val="right"/>
    </w:pPr>
  </w:p>
  <w:p w:rsidR="006F284F" w:rsidRDefault="006F284F" w:rsidP="00482CFA">
    <w:pPr>
      <w:pStyle w:val="Podnoje"/>
      <w:jc w:val="right"/>
    </w:pPr>
  </w:p>
  <w:p w:rsidR="006F284F" w:rsidRDefault="006F284F" w:rsidP="00482CFA">
    <w:pPr>
      <w:pStyle w:val="Podnoje"/>
      <w:jc w:val="right"/>
    </w:pPr>
  </w:p>
  <w:p w:rsidR="006F284F" w:rsidRDefault="006F284F" w:rsidP="00482CFA">
    <w:pPr>
      <w:pStyle w:val="Podnoje"/>
      <w:jc w:val="right"/>
    </w:pPr>
  </w:p>
  <w:p w:rsidR="006F284F" w:rsidRDefault="006F284F" w:rsidP="00482CFA">
    <w:pPr>
      <w:pStyle w:val="Podnoj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84F" w:rsidRDefault="006F284F" w:rsidP="00877A01">
      <w:pPr>
        <w:spacing w:after="0" w:line="240" w:lineRule="auto"/>
      </w:pPr>
      <w:r>
        <w:separator/>
      </w:r>
    </w:p>
  </w:footnote>
  <w:footnote w:type="continuationSeparator" w:id="0">
    <w:p w:rsidR="006F284F" w:rsidRDefault="006F284F" w:rsidP="00877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4A0"/>
    <w:multiLevelType w:val="hybridMultilevel"/>
    <w:tmpl w:val="372AA0A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3F5564"/>
    <w:multiLevelType w:val="hybridMultilevel"/>
    <w:tmpl w:val="0B3C6332"/>
    <w:lvl w:ilvl="0" w:tplc="54C0BF36">
      <w:start w:val="9"/>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14F249A1"/>
    <w:multiLevelType w:val="hybridMultilevel"/>
    <w:tmpl w:val="D54449A2"/>
    <w:lvl w:ilvl="0" w:tplc="E5D493D8">
      <w:start w:val="3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B41AB7"/>
    <w:multiLevelType w:val="hybridMultilevel"/>
    <w:tmpl w:val="1FE025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C6652E"/>
    <w:multiLevelType w:val="hybridMultilevel"/>
    <w:tmpl w:val="C9CE7134"/>
    <w:lvl w:ilvl="0" w:tplc="4C9A479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6288F"/>
    <w:multiLevelType w:val="hybridMultilevel"/>
    <w:tmpl w:val="D126227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706014"/>
    <w:multiLevelType w:val="hybridMultilevel"/>
    <w:tmpl w:val="2D767448"/>
    <w:lvl w:ilvl="0" w:tplc="76287438">
      <w:numFmt w:val="bullet"/>
      <w:lvlText w:val="-"/>
      <w:lvlJc w:val="left"/>
      <w:pPr>
        <w:ind w:left="1080" w:hanging="360"/>
      </w:pPr>
      <w:rPr>
        <w:rFonts w:ascii="Comic Sans MS" w:eastAsia="Times New Roman" w:hAnsi="Comic Sans MS"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FC74943"/>
    <w:multiLevelType w:val="hybridMultilevel"/>
    <w:tmpl w:val="B1884218"/>
    <w:lvl w:ilvl="0" w:tplc="30FA71BC">
      <w:numFmt w:val="bullet"/>
      <w:lvlText w:val="-"/>
      <w:lvlJc w:val="left"/>
      <w:pPr>
        <w:ind w:left="450" w:hanging="360"/>
      </w:pPr>
      <w:rPr>
        <w:rFonts w:ascii="Cambria" w:eastAsiaTheme="minorHAnsi" w:hAnsi="Cambria" w:cs="Calibri" w:hint="default"/>
      </w:rPr>
    </w:lvl>
    <w:lvl w:ilvl="1" w:tplc="041A0003" w:tentative="1">
      <w:start w:val="1"/>
      <w:numFmt w:val="bullet"/>
      <w:lvlText w:val="o"/>
      <w:lvlJc w:val="left"/>
      <w:pPr>
        <w:ind w:left="1170" w:hanging="360"/>
      </w:pPr>
      <w:rPr>
        <w:rFonts w:ascii="Courier New" w:hAnsi="Courier New" w:cs="Courier New" w:hint="default"/>
      </w:rPr>
    </w:lvl>
    <w:lvl w:ilvl="2" w:tplc="041A0005" w:tentative="1">
      <w:start w:val="1"/>
      <w:numFmt w:val="bullet"/>
      <w:lvlText w:val=""/>
      <w:lvlJc w:val="left"/>
      <w:pPr>
        <w:ind w:left="1890" w:hanging="360"/>
      </w:pPr>
      <w:rPr>
        <w:rFonts w:ascii="Wingdings" w:hAnsi="Wingdings" w:hint="default"/>
      </w:rPr>
    </w:lvl>
    <w:lvl w:ilvl="3" w:tplc="041A0001" w:tentative="1">
      <w:start w:val="1"/>
      <w:numFmt w:val="bullet"/>
      <w:lvlText w:val=""/>
      <w:lvlJc w:val="left"/>
      <w:pPr>
        <w:ind w:left="2610" w:hanging="360"/>
      </w:pPr>
      <w:rPr>
        <w:rFonts w:ascii="Symbol" w:hAnsi="Symbol" w:hint="default"/>
      </w:rPr>
    </w:lvl>
    <w:lvl w:ilvl="4" w:tplc="041A0003" w:tentative="1">
      <w:start w:val="1"/>
      <w:numFmt w:val="bullet"/>
      <w:lvlText w:val="o"/>
      <w:lvlJc w:val="left"/>
      <w:pPr>
        <w:ind w:left="3330" w:hanging="360"/>
      </w:pPr>
      <w:rPr>
        <w:rFonts w:ascii="Courier New" w:hAnsi="Courier New" w:cs="Courier New" w:hint="default"/>
      </w:rPr>
    </w:lvl>
    <w:lvl w:ilvl="5" w:tplc="041A0005" w:tentative="1">
      <w:start w:val="1"/>
      <w:numFmt w:val="bullet"/>
      <w:lvlText w:val=""/>
      <w:lvlJc w:val="left"/>
      <w:pPr>
        <w:ind w:left="4050" w:hanging="360"/>
      </w:pPr>
      <w:rPr>
        <w:rFonts w:ascii="Wingdings" w:hAnsi="Wingdings" w:hint="default"/>
      </w:rPr>
    </w:lvl>
    <w:lvl w:ilvl="6" w:tplc="041A0001" w:tentative="1">
      <w:start w:val="1"/>
      <w:numFmt w:val="bullet"/>
      <w:lvlText w:val=""/>
      <w:lvlJc w:val="left"/>
      <w:pPr>
        <w:ind w:left="4770" w:hanging="360"/>
      </w:pPr>
      <w:rPr>
        <w:rFonts w:ascii="Symbol" w:hAnsi="Symbol" w:hint="default"/>
      </w:rPr>
    </w:lvl>
    <w:lvl w:ilvl="7" w:tplc="041A0003" w:tentative="1">
      <w:start w:val="1"/>
      <w:numFmt w:val="bullet"/>
      <w:lvlText w:val="o"/>
      <w:lvlJc w:val="left"/>
      <w:pPr>
        <w:ind w:left="5490" w:hanging="360"/>
      </w:pPr>
      <w:rPr>
        <w:rFonts w:ascii="Courier New" w:hAnsi="Courier New" w:cs="Courier New" w:hint="default"/>
      </w:rPr>
    </w:lvl>
    <w:lvl w:ilvl="8" w:tplc="041A0005" w:tentative="1">
      <w:start w:val="1"/>
      <w:numFmt w:val="bullet"/>
      <w:lvlText w:val=""/>
      <w:lvlJc w:val="left"/>
      <w:pPr>
        <w:ind w:left="6210" w:hanging="360"/>
      </w:pPr>
      <w:rPr>
        <w:rFonts w:ascii="Wingdings" w:hAnsi="Wingdings" w:hint="default"/>
      </w:rPr>
    </w:lvl>
  </w:abstractNum>
  <w:abstractNum w:abstractNumId="8" w15:restartNumberingAfterBreak="0">
    <w:nsid w:val="214937A2"/>
    <w:multiLevelType w:val="hybridMultilevel"/>
    <w:tmpl w:val="F3D60C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7A76FA"/>
    <w:multiLevelType w:val="hybridMultilevel"/>
    <w:tmpl w:val="01CAF840"/>
    <w:lvl w:ilvl="0" w:tplc="697427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7E4181B"/>
    <w:multiLevelType w:val="hybridMultilevel"/>
    <w:tmpl w:val="F2A67A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97647D"/>
    <w:multiLevelType w:val="hybridMultilevel"/>
    <w:tmpl w:val="C00E8FC0"/>
    <w:lvl w:ilvl="0" w:tplc="4C9A479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10A0F"/>
    <w:multiLevelType w:val="hybridMultilevel"/>
    <w:tmpl w:val="11F0A0F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DA53D28"/>
    <w:multiLevelType w:val="hybridMultilevel"/>
    <w:tmpl w:val="81B0CE82"/>
    <w:lvl w:ilvl="0" w:tplc="C78A9F08">
      <w:start w:val="1"/>
      <w:numFmt w:val="decimal"/>
      <w:lvlText w:val="%1."/>
      <w:lvlJc w:val="left"/>
      <w:pPr>
        <w:ind w:left="720" w:hanging="360"/>
      </w:pPr>
      <w:rPr>
        <w:rFonts w:eastAsiaTheme="minorHAns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49320A2"/>
    <w:multiLevelType w:val="hybridMultilevel"/>
    <w:tmpl w:val="55FC10AC"/>
    <w:lvl w:ilvl="0" w:tplc="19BED4E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5246104"/>
    <w:multiLevelType w:val="hybridMultilevel"/>
    <w:tmpl w:val="95E4D6BE"/>
    <w:lvl w:ilvl="0" w:tplc="C0561EA8">
      <w:start w:val="1"/>
      <w:numFmt w:val="upperLetter"/>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7B2D0B"/>
    <w:multiLevelType w:val="multilevel"/>
    <w:tmpl w:val="7516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024F04"/>
    <w:multiLevelType w:val="hybridMultilevel"/>
    <w:tmpl w:val="31365914"/>
    <w:lvl w:ilvl="0" w:tplc="325A0154">
      <w:numFmt w:val="bullet"/>
      <w:lvlText w:val="-"/>
      <w:lvlJc w:val="left"/>
      <w:pPr>
        <w:ind w:left="720" w:hanging="360"/>
      </w:pPr>
      <w:rPr>
        <w:rFonts w:ascii="Cambria" w:eastAsiaTheme="minorHAnsi"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3832F6"/>
    <w:multiLevelType w:val="hybridMultilevel"/>
    <w:tmpl w:val="68CA9920"/>
    <w:lvl w:ilvl="0" w:tplc="E5D493D8">
      <w:start w:val="3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2BA13C4"/>
    <w:multiLevelType w:val="hybridMultilevel"/>
    <w:tmpl w:val="DA2C4A7C"/>
    <w:lvl w:ilvl="0" w:tplc="4C9A479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20644"/>
    <w:multiLevelType w:val="hybridMultilevel"/>
    <w:tmpl w:val="0D7832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27E7A7D"/>
    <w:multiLevelType w:val="hybridMultilevel"/>
    <w:tmpl w:val="A85ED16A"/>
    <w:lvl w:ilvl="0" w:tplc="4C9A479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5247CE"/>
    <w:multiLevelType w:val="hybridMultilevel"/>
    <w:tmpl w:val="BEC07AD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6B06C08"/>
    <w:multiLevelType w:val="hybridMultilevel"/>
    <w:tmpl w:val="1534AD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D973B0D"/>
    <w:multiLevelType w:val="hybridMultilevel"/>
    <w:tmpl w:val="43044AD6"/>
    <w:lvl w:ilvl="0" w:tplc="1020F67A">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60A9001D"/>
    <w:multiLevelType w:val="hybridMultilevel"/>
    <w:tmpl w:val="13BA32C4"/>
    <w:lvl w:ilvl="0" w:tplc="30FA71BC">
      <w:numFmt w:val="bullet"/>
      <w:lvlText w:val="-"/>
      <w:lvlJc w:val="left"/>
      <w:pPr>
        <w:ind w:left="720" w:hanging="360"/>
      </w:pPr>
      <w:rPr>
        <w:rFonts w:ascii="Cambria" w:eastAsiaTheme="minorHAnsi"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1E4356C"/>
    <w:multiLevelType w:val="hybridMultilevel"/>
    <w:tmpl w:val="70421FE2"/>
    <w:lvl w:ilvl="0" w:tplc="B450E29E">
      <w:start w:val="1"/>
      <w:numFmt w:val="decimal"/>
      <w:lvlText w:val="%1."/>
      <w:lvlJc w:val="left"/>
      <w:pPr>
        <w:ind w:left="1440" w:hanging="360"/>
      </w:pPr>
      <w:rPr>
        <w:rFonts w:hint="default"/>
        <w:color w:val="auto"/>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15:restartNumberingAfterBreak="0">
    <w:nsid w:val="620E0BCD"/>
    <w:multiLevelType w:val="hybridMultilevel"/>
    <w:tmpl w:val="C0F2773E"/>
    <w:lvl w:ilvl="0" w:tplc="E5D493D8">
      <w:start w:val="3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4142DDA"/>
    <w:multiLevelType w:val="hybridMultilevel"/>
    <w:tmpl w:val="8482DCDC"/>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65956145"/>
    <w:multiLevelType w:val="hybridMultilevel"/>
    <w:tmpl w:val="DCD6B0E0"/>
    <w:lvl w:ilvl="0" w:tplc="4204E86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FC79E1"/>
    <w:multiLevelType w:val="hybridMultilevel"/>
    <w:tmpl w:val="237CA73C"/>
    <w:lvl w:ilvl="0" w:tplc="0762B6B2">
      <w:numFmt w:val="bullet"/>
      <w:lvlText w:val="-"/>
      <w:lvlJc w:val="left"/>
      <w:pPr>
        <w:ind w:left="720" w:hanging="360"/>
      </w:pPr>
      <w:rPr>
        <w:rFonts w:ascii="Cambria" w:eastAsia="Times New Roma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84D1071"/>
    <w:multiLevelType w:val="hybridMultilevel"/>
    <w:tmpl w:val="828E0A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3C7DA3"/>
    <w:multiLevelType w:val="hybridMultilevel"/>
    <w:tmpl w:val="4928DA4A"/>
    <w:lvl w:ilvl="0" w:tplc="0762B6B2">
      <w:numFmt w:val="bullet"/>
      <w:lvlText w:val="-"/>
      <w:lvlJc w:val="left"/>
      <w:pPr>
        <w:ind w:left="720" w:hanging="360"/>
      </w:pPr>
      <w:rPr>
        <w:rFonts w:ascii="Cambria" w:eastAsia="Times New Roma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B4871ED"/>
    <w:multiLevelType w:val="hybridMultilevel"/>
    <w:tmpl w:val="0BB6B756"/>
    <w:lvl w:ilvl="0" w:tplc="489262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9B192D"/>
    <w:multiLevelType w:val="hybridMultilevel"/>
    <w:tmpl w:val="2698E3BC"/>
    <w:lvl w:ilvl="0" w:tplc="0762B6B2">
      <w:numFmt w:val="bullet"/>
      <w:lvlText w:val="-"/>
      <w:lvlJc w:val="left"/>
      <w:pPr>
        <w:ind w:left="720" w:hanging="360"/>
      </w:pPr>
      <w:rPr>
        <w:rFonts w:ascii="Cambria" w:eastAsia="Times New Roma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4467AC0"/>
    <w:multiLevelType w:val="hybridMultilevel"/>
    <w:tmpl w:val="557E3BE8"/>
    <w:lvl w:ilvl="0" w:tplc="4C9A479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D60E5"/>
    <w:multiLevelType w:val="hybridMultilevel"/>
    <w:tmpl w:val="090A2648"/>
    <w:lvl w:ilvl="0" w:tplc="0762B6B2">
      <w:numFmt w:val="bullet"/>
      <w:lvlText w:val="-"/>
      <w:lvlJc w:val="left"/>
      <w:pPr>
        <w:ind w:left="900" w:hanging="360"/>
      </w:pPr>
      <w:rPr>
        <w:rFonts w:ascii="Cambria" w:eastAsia="Times New Roman" w:hAnsi="Cambria" w:cs="Calibri"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37" w15:restartNumberingAfterBreak="0">
    <w:nsid w:val="7C521A80"/>
    <w:multiLevelType w:val="hybridMultilevel"/>
    <w:tmpl w:val="A88CA7F4"/>
    <w:lvl w:ilvl="0" w:tplc="4204E862">
      <w:numFmt w:val="bullet"/>
      <w:lvlText w:val="-"/>
      <w:lvlJc w:val="left"/>
      <w:pPr>
        <w:ind w:left="405" w:hanging="360"/>
      </w:pPr>
      <w:rPr>
        <w:rFonts w:ascii="Calibri" w:eastAsia="Times New Roma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8" w15:restartNumberingAfterBreak="0">
    <w:nsid w:val="7C651022"/>
    <w:multiLevelType w:val="hybridMultilevel"/>
    <w:tmpl w:val="6A8A9148"/>
    <w:lvl w:ilvl="0" w:tplc="4C9A479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64F7C"/>
    <w:multiLevelType w:val="hybridMultilevel"/>
    <w:tmpl w:val="2D9E655A"/>
    <w:lvl w:ilvl="0" w:tplc="0762B6B2">
      <w:numFmt w:val="bullet"/>
      <w:lvlText w:val="-"/>
      <w:lvlJc w:val="left"/>
      <w:pPr>
        <w:ind w:left="720" w:hanging="360"/>
      </w:pPr>
      <w:rPr>
        <w:rFonts w:ascii="Cambria" w:eastAsia="Times New Roma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F9F582D"/>
    <w:multiLevelType w:val="hybridMultilevel"/>
    <w:tmpl w:val="0AA26B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7"/>
  </w:num>
  <w:num w:numId="5">
    <w:abstractNumId w:val="32"/>
  </w:num>
  <w:num w:numId="6">
    <w:abstractNumId w:val="39"/>
  </w:num>
  <w:num w:numId="7">
    <w:abstractNumId w:val="14"/>
  </w:num>
  <w:num w:numId="8">
    <w:abstractNumId w:val="25"/>
  </w:num>
  <w:num w:numId="9">
    <w:abstractNumId w:val="34"/>
  </w:num>
  <w:num w:numId="10">
    <w:abstractNumId w:val="37"/>
  </w:num>
  <w:num w:numId="11">
    <w:abstractNumId w:val="18"/>
  </w:num>
  <w:num w:numId="12">
    <w:abstractNumId w:val="15"/>
  </w:num>
  <w:num w:numId="13">
    <w:abstractNumId w:val="30"/>
  </w:num>
  <w:num w:numId="14">
    <w:abstractNumId w:val="36"/>
  </w:num>
  <w:num w:numId="15">
    <w:abstractNumId w:val="5"/>
  </w:num>
  <w:num w:numId="16">
    <w:abstractNumId w:val="38"/>
  </w:num>
  <w:num w:numId="17">
    <w:abstractNumId w:val="21"/>
  </w:num>
  <w:num w:numId="18">
    <w:abstractNumId w:val="11"/>
  </w:num>
  <w:num w:numId="19">
    <w:abstractNumId w:val="19"/>
  </w:num>
  <w:num w:numId="20">
    <w:abstractNumId w:val="35"/>
  </w:num>
  <w:num w:numId="21">
    <w:abstractNumId w:val="4"/>
  </w:num>
  <w:num w:numId="22">
    <w:abstractNumId w:val="40"/>
  </w:num>
  <w:num w:numId="23">
    <w:abstractNumId w:val="24"/>
  </w:num>
  <w:num w:numId="24">
    <w:abstractNumId w:val="26"/>
  </w:num>
  <w:num w:numId="25">
    <w:abstractNumId w:val="3"/>
  </w:num>
  <w:num w:numId="26">
    <w:abstractNumId w:val="27"/>
  </w:num>
  <w:num w:numId="27">
    <w:abstractNumId w:val="33"/>
  </w:num>
  <w:num w:numId="28">
    <w:abstractNumId w:val="2"/>
  </w:num>
  <w:num w:numId="29">
    <w:abstractNumId w:val="20"/>
  </w:num>
  <w:num w:numId="30">
    <w:abstractNumId w:val="0"/>
  </w:num>
  <w:num w:numId="31">
    <w:abstractNumId w:val="9"/>
  </w:num>
  <w:num w:numId="32">
    <w:abstractNumId w:val="1"/>
  </w:num>
  <w:num w:numId="33">
    <w:abstractNumId w:val="31"/>
  </w:num>
  <w:num w:numId="34">
    <w:abstractNumId w:val="13"/>
  </w:num>
  <w:num w:numId="35">
    <w:abstractNumId w:val="8"/>
  </w:num>
  <w:num w:numId="36">
    <w:abstractNumId w:val="28"/>
  </w:num>
  <w:num w:numId="37">
    <w:abstractNumId w:val="10"/>
  </w:num>
  <w:num w:numId="38">
    <w:abstractNumId w:val="22"/>
  </w:num>
  <w:num w:numId="39">
    <w:abstractNumId w:val="29"/>
  </w:num>
  <w:num w:numId="40">
    <w:abstractNumId w:val="12"/>
  </w:num>
  <w:num w:numId="41">
    <w:abstractNumId w:val="23"/>
  </w:num>
  <w:num w:numId="4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6C"/>
    <w:rsid w:val="00004B0D"/>
    <w:rsid w:val="00014FD2"/>
    <w:rsid w:val="00021C2B"/>
    <w:rsid w:val="00033B77"/>
    <w:rsid w:val="00033E6A"/>
    <w:rsid w:val="0003616C"/>
    <w:rsid w:val="00040453"/>
    <w:rsid w:val="00046BE4"/>
    <w:rsid w:val="00046F60"/>
    <w:rsid w:val="0004794A"/>
    <w:rsid w:val="0005011E"/>
    <w:rsid w:val="0005087A"/>
    <w:rsid w:val="000508EF"/>
    <w:rsid w:val="00052DEE"/>
    <w:rsid w:val="00053C1D"/>
    <w:rsid w:val="00056394"/>
    <w:rsid w:val="00057423"/>
    <w:rsid w:val="0006063F"/>
    <w:rsid w:val="00063283"/>
    <w:rsid w:val="000654BC"/>
    <w:rsid w:val="000663EC"/>
    <w:rsid w:val="00072778"/>
    <w:rsid w:val="000740E2"/>
    <w:rsid w:val="00080D7C"/>
    <w:rsid w:val="000818CB"/>
    <w:rsid w:val="00086FE2"/>
    <w:rsid w:val="00087331"/>
    <w:rsid w:val="00087BC3"/>
    <w:rsid w:val="00090437"/>
    <w:rsid w:val="00090722"/>
    <w:rsid w:val="00091B14"/>
    <w:rsid w:val="00096B2F"/>
    <w:rsid w:val="000A46E0"/>
    <w:rsid w:val="000A6226"/>
    <w:rsid w:val="000B5616"/>
    <w:rsid w:val="000B6118"/>
    <w:rsid w:val="000C12AB"/>
    <w:rsid w:val="000C13E2"/>
    <w:rsid w:val="000C3D8C"/>
    <w:rsid w:val="000C3FD3"/>
    <w:rsid w:val="000C4DAF"/>
    <w:rsid w:val="000C7822"/>
    <w:rsid w:val="000D1F2A"/>
    <w:rsid w:val="000D5016"/>
    <w:rsid w:val="000E119B"/>
    <w:rsid w:val="000E3BDA"/>
    <w:rsid w:val="000E6A22"/>
    <w:rsid w:val="000F0423"/>
    <w:rsid w:val="000F069E"/>
    <w:rsid w:val="000F482D"/>
    <w:rsid w:val="000F53D7"/>
    <w:rsid w:val="000F706E"/>
    <w:rsid w:val="00100443"/>
    <w:rsid w:val="00107BE7"/>
    <w:rsid w:val="00112B70"/>
    <w:rsid w:val="00113E23"/>
    <w:rsid w:val="00113F36"/>
    <w:rsid w:val="00122C9D"/>
    <w:rsid w:val="00123851"/>
    <w:rsid w:val="00124BAD"/>
    <w:rsid w:val="00124ED4"/>
    <w:rsid w:val="00125DE0"/>
    <w:rsid w:val="0012608E"/>
    <w:rsid w:val="00126147"/>
    <w:rsid w:val="0013185A"/>
    <w:rsid w:val="00133897"/>
    <w:rsid w:val="00140BD6"/>
    <w:rsid w:val="001426C2"/>
    <w:rsid w:val="001429AA"/>
    <w:rsid w:val="0014337E"/>
    <w:rsid w:val="00143CF3"/>
    <w:rsid w:val="00146B5C"/>
    <w:rsid w:val="00146F51"/>
    <w:rsid w:val="00150C0A"/>
    <w:rsid w:val="001578C8"/>
    <w:rsid w:val="00160C3E"/>
    <w:rsid w:val="00161674"/>
    <w:rsid w:val="00164B8E"/>
    <w:rsid w:val="00166876"/>
    <w:rsid w:val="00174E9D"/>
    <w:rsid w:val="00176B95"/>
    <w:rsid w:val="001819E7"/>
    <w:rsid w:val="00184368"/>
    <w:rsid w:val="00185FDB"/>
    <w:rsid w:val="00197D9C"/>
    <w:rsid w:val="001A1628"/>
    <w:rsid w:val="001A6F9B"/>
    <w:rsid w:val="001B0097"/>
    <w:rsid w:val="001B1AC0"/>
    <w:rsid w:val="001B5CAD"/>
    <w:rsid w:val="001B6389"/>
    <w:rsid w:val="001B75CF"/>
    <w:rsid w:val="001C4495"/>
    <w:rsid w:val="001C44B7"/>
    <w:rsid w:val="001D0E09"/>
    <w:rsid w:val="001D22BF"/>
    <w:rsid w:val="001D32F2"/>
    <w:rsid w:val="001E065C"/>
    <w:rsid w:val="001E0716"/>
    <w:rsid w:val="001F14C3"/>
    <w:rsid w:val="001F2607"/>
    <w:rsid w:val="001F4AEF"/>
    <w:rsid w:val="001F6E32"/>
    <w:rsid w:val="001F70B8"/>
    <w:rsid w:val="001F7827"/>
    <w:rsid w:val="00207DB0"/>
    <w:rsid w:val="00211FC8"/>
    <w:rsid w:val="002215C1"/>
    <w:rsid w:val="0022312D"/>
    <w:rsid w:val="00223989"/>
    <w:rsid w:val="00224322"/>
    <w:rsid w:val="002258D0"/>
    <w:rsid w:val="002277EE"/>
    <w:rsid w:val="00227EF6"/>
    <w:rsid w:val="00231472"/>
    <w:rsid w:val="00234C05"/>
    <w:rsid w:val="00237F6C"/>
    <w:rsid w:val="00242B27"/>
    <w:rsid w:val="00247B52"/>
    <w:rsid w:val="002511E8"/>
    <w:rsid w:val="0025442B"/>
    <w:rsid w:val="00260788"/>
    <w:rsid w:val="0026178B"/>
    <w:rsid w:val="00262091"/>
    <w:rsid w:val="00264384"/>
    <w:rsid w:val="00266182"/>
    <w:rsid w:val="00271250"/>
    <w:rsid w:val="002724C8"/>
    <w:rsid w:val="00273C55"/>
    <w:rsid w:val="002819FF"/>
    <w:rsid w:val="00282622"/>
    <w:rsid w:val="00283324"/>
    <w:rsid w:val="00290D91"/>
    <w:rsid w:val="002915D0"/>
    <w:rsid w:val="00291E5A"/>
    <w:rsid w:val="00292047"/>
    <w:rsid w:val="00292CEC"/>
    <w:rsid w:val="00292FD7"/>
    <w:rsid w:val="002A0388"/>
    <w:rsid w:val="002A11AA"/>
    <w:rsid w:val="002A2765"/>
    <w:rsid w:val="002B0AFB"/>
    <w:rsid w:val="002B1C9E"/>
    <w:rsid w:val="002B2265"/>
    <w:rsid w:val="002B5076"/>
    <w:rsid w:val="002B73D8"/>
    <w:rsid w:val="002C5DDF"/>
    <w:rsid w:val="002C6B54"/>
    <w:rsid w:val="002D1111"/>
    <w:rsid w:val="002D415B"/>
    <w:rsid w:val="002D6C96"/>
    <w:rsid w:val="002D7D66"/>
    <w:rsid w:val="002E0B08"/>
    <w:rsid w:val="002E2FF0"/>
    <w:rsid w:val="002E505D"/>
    <w:rsid w:val="002E56C5"/>
    <w:rsid w:val="002F0813"/>
    <w:rsid w:val="002F3FFE"/>
    <w:rsid w:val="002F5659"/>
    <w:rsid w:val="002F7853"/>
    <w:rsid w:val="003023FC"/>
    <w:rsid w:val="00302C58"/>
    <w:rsid w:val="00302CC2"/>
    <w:rsid w:val="00304FFC"/>
    <w:rsid w:val="003109D8"/>
    <w:rsid w:val="00316238"/>
    <w:rsid w:val="003165DF"/>
    <w:rsid w:val="0032042D"/>
    <w:rsid w:val="0032606A"/>
    <w:rsid w:val="00327E45"/>
    <w:rsid w:val="003304C6"/>
    <w:rsid w:val="00336EFD"/>
    <w:rsid w:val="00343595"/>
    <w:rsid w:val="003572FF"/>
    <w:rsid w:val="00362E31"/>
    <w:rsid w:val="003644D9"/>
    <w:rsid w:val="00364ADB"/>
    <w:rsid w:val="00364E8A"/>
    <w:rsid w:val="0036629B"/>
    <w:rsid w:val="00370229"/>
    <w:rsid w:val="003731BC"/>
    <w:rsid w:val="00382074"/>
    <w:rsid w:val="00382667"/>
    <w:rsid w:val="00386312"/>
    <w:rsid w:val="0038658F"/>
    <w:rsid w:val="0038697C"/>
    <w:rsid w:val="00391C75"/>
    <w:rsid w:val="00391CEE"/>
    <w:rsid w:val="00392A4D"/>
    <w:rsid w:val="00397855"/>
    <w:rsid w:val="003A0913"/>
    <w:rsid w:val="003A3954"/>
    <w:rsid w:val="003A52E2"/>
    <w:rsid w:val="003B0E95"/>
    <w:rsid w:val="003B3055"/>
    <w:rsid w:val="003B334E"/>
    <w:rsid w:val="003C0372"/>
    <w:rsid w:val="003C1B63"/>
    <w:rsid w:val="003C5249"/>
    <w:rsid w:val="003C6ED7"/>
    <w:rsid w:val="003D1D87"/>
    <w:rsid w:val="003D2BF9"/>
    <w:rsid w:val="003E2199"/>
    <w:rsid w:val="003E3012"/>
    <w:rsid w:val="003E3066"/>
    <w:rsid w:val="003E419A"/>
    <w:rsid w:val="003E5FFD"/>
    <w:rsid w:val="003E68F6"/>
    <w:rsid w:val="003E7B33"/>
    <w:rsid w:val="003F1ED2"/>
    <w:rsid w:val="003F282B"/>
    <w:rsid w:val="003F3E7D"/>
    <w:rsid w:val="00402600"/>
    <w:rsid w:val="00404312"/>
    <w:rsid w:val="00406DEE"/>
    <w:rsid w:val="00411CC4"/>
    <w:rsid w:val="00411EE8"/>
    <w:rsid w:val="0041394C"/>
    <w:rsid w:val="00415321"/>
    <w:rsid w:val="00421581"/>
    <w:rsid w:val="004269F1"/>
    <w:rsid w:val="0043551C"/>
    <w:rsid w:val="004426D1"/>
    <w:rsid w:val="00442C42"/>
    <w:rsid w:val="00443AB5"/>
    <w:rsid w:val="00443AF8"/>
    <w:rsid w:val="004457C2"/>
    <w:rsid w:val="0044645B"/>
    <w:rsid w:val="00456788"/>
    <w:rsid w:val="004575E0"/>
    <w:rsid w:val="00457E9D"/>
    <w:rsid w:val="0046126E"/>
    <w:rsid w:val="0046560D"/>
    <w:rsid w:val="004728FC"/>
    <w:rsid w:val="004746DC"/>
    <w:rsid w:val="00482991"/>
    <w:rsid w:val="00482CFA"/>
    <w:rsid w:val="004902B7"/>
    <w:rsid w:val="0049166C"/>
    <w:rsid w:val="00492612"/>
    <w:rsid w:val="00493BBF"/>
    <w:rsid w:val="004A0175"/>
    <w:rsid w:val="004A36B7"/>
    <w:rsid w:val="004A54E2"/>
    <w:rsid w:val="004A624C"/>
    <w:rsid w:val="004B34EA"/>
    <w:rsid w:val="004B5124"/>
    <w:rsid w:val="004C01D8"/>
    <w:rsid w:val="004C31AE"/>
    <w:rsid w:val="004C3798"/>
    <w:rsid w:val="004C3823"/>
    <w:rsid w:val="004D20E9"/>
    <w:rsid w:val="004D35B0"/>
    <w:rsid w:val="004D73F2"/>
    <w:rsid w:val="004E3C0B"/>
    <w:rsid w:val="004E6D8E"/>
    <w:rsid w:val="004F5B7C"/>
    <w:rsid w:val="004F651B"/>
    <w:rsid w:val="004F7FA2"/>
    <w:rsid w:val="00501705"/>
    <w:rsid w:val="00501903"/>
    <w:rsid w:val="005020AF"/>
    <w:rsid w:val="00505820"/>
    <w:rsid w:val="00506312"/>
    <w:rsid w:val="005100E1"/>
    <w:rsid w:val="00511D93"/>
    <w:rsid w:val="00516137"/>
    <w:rsid w:val="005162AA"/>
    <w:rsid w:val="00520375"/>
    <w:rsid w:val="0052315A"/>
    <w:rsid w:val="00524C08"/>
    <w:rsid w:val="0052667D"/>
    <w:rsid w:val="00540C99"/>
    <w:rsid w:val="005430E5"/>
    <w:rsid w:val="0054581A"/>
    <w:rsid w:val="005509F4"/>
    <w:rsid w:val="0055352E"/>
    <w:rsid w:val="00555DD1"/>
    <w:rsid w:val="00557FEA"/>
    <w:rsid w:val="00560C36"/>
    <w:rsid w:val="00563EAE"/>
    <w:rsid w:val="00564707"/>
    <w:rsid w:val="00573EB2"/>
    <w:rsid w:val="00575719"/>
    <w:rsid w:val="00577AAD"/>
    <w:rsid w:val="00581445"/>
    <w:rsid w:val="00584BB9"/>
    <w:rsid w:val="00591A16"/>
    <w:rsid w:val="00593A13"/>
    <w:rsid w:val="005961F4"/>
    <w:rsid w:val="00596821"/>
    <w:rsid w:val="0059781B"/>
    <w:rsid w:val="005A04E0"/>
    <w:rsid w:val="005B0060"/>
    <w:rsid w:val="005B3036"/>
    <w:rsid w:val="005C0067"/>
    <w:rsid w:val="005C51CB"/>
    <w:rsid w:val="005D1D15"/>
    <w:rsid w:val="005D2155"/>
    <w:rsid w:val="005D249A"/>
    <w:rsid w:val="005E0D14"/>
    <w:rsid w:val="005E174F"/>
    <w:rsid w:val="005E7BE5"/>
    <w:rsid w:val="005E7F12"/>
    <w:rsid w:val="005F11FF"/>
    <w:rsid w:val="005F2C20"/>
    <w:rsid w:val="005F3621"/>
    <w:rsid w:val="005F3809"/>
    <w:rsid w:val="005F3E02"/>
    <w:rsid w:val="005F4575"/>
    <w:rsid w:val="005F55CD"/>
    <w:rsid w:val="00602789"/>
    <w:rsid w:val="00602914"/>
    <w:rsid w:val="0060451A"/>
    <w:rsid w:val="006076E1"/>
    <w:rsid w:val="00607EA6"/>
    <w:rsid w:val="00610F20"/>
    <w:rsid w:val="00611723"/>
    <w:rsid w:val="0061347E"/>
    <w:rsid w:val="00616F04"/>
    <w:rsid w:val="00621026"/>
    <w:rsid w:val="0062439B"/>
    <w:rsid w:val="0062489A"/>
    <w:rsid w:val="00627E0F"/>
    <w:rsid w:val="00636C1E"/>
    <w:rsid w:val="006374B5"/>
    <w:rsid w:val="006403F7"/>
    <w:rsid w:val="00643034"/>
    <w:rsid w:val="0064378C"/>
    <w:rsid w:val="00643FAD"/>
    <w:rsid w:val="006501E0"/>
    <w:rsid w:val="00660116"/>
    <w:rsid w:val="0066374E"/>
    <w:rsid w:val="0067354F"/>
    <w:rsid w:val="00673F18"/>
    <w:rsid w:val="00675242"/>
    <w:rsid w:val="0067739F"/>
    <w:rsid w:val="00680FB2"/>
    <w:rsid w:val="006819EE"/>
    <w:rsid w:val="00682E77"/>
    <w:rsid w:val="006839BE"/>
    <w:rsid w:val="0068630D"/>
    <w:rsid w:val="00690174"/>
    <w:rsid w:val="00694A61"/>
    <w:rsid w:val="006966DB"/>
    <w:rsid w:val="006978BB"/>
    <w:rsid w:val="006A1861"/>
    <w:rsid w:val="006A5837"/>
    <w:rsid w:val="006A7554"/>
    <w:rsid w:val="006B197F"/>
    <w:rsid w:val="006B3B0A"/>
    <w:rsid w:val="006B72A4"/>
    <w:rsid w:val="006B7D5E"/>
    <w:rsid w:val="006C01E5"/>
    <w:rsid w:val="006C1A40"/>
    <w:rsid w:val="006C2406"/>
    <w:rsid w:val="006C2693"/>
    <w:rsid w:val="006C6C0D"/>
    <w:rsid w:val="006D0D44"/>
    <w:rsid w:val="006D16E2"/>
    <w:rsid w:val="006D402F"/>
    <w:rsid w:val="006D4C54"/>
    <w:rsid w:val="006D52AD"/>
    <w:rsid w:val="006D6957"/>
    <w:rsid w:val="006E0213"/>
    <w:rsid w:val="006E0D94"/>
    <w:rsid w:val="006E4FB9"/>
    <w:rsid w:val="006E7189"/>
    <w:rsid w:val="006F1C7B"/>
    <w:rsid w:val="006F1C8C"/>
    <w:rsid w:val="006F2090"/>
    <w:rsid w:val="006F284F"/>
    <w:rsid w:val="006F30D6"/>
    <w:rsid w:val="006F43C6"/>
    <w:rsid w:val="00711D76"/>
    <w:rsid w:val="007121E7"/>
    <w:rsid w:val="007168AA"/>
    <w:rsid w:val="00717613"/>
    <w:rsid w:val="0071765A"/>
    <w:rsid w:val="0072125A"/>
    <w:rsid w:val="007250F4"/>
    <w:rsid w:val="0072620C"/>
    <w:rsid w:val="0073095E"/>
    <w:rsid w:val="00730F58"/>
    <w:rsid w:val="00733502"/>
    <w:rsid w:val="007418D9"/>
    <w:rsid w:val="00743D03"/>
    <w:rsid w:val="00744355"/>
    <w:rsid w:val="00745F4D"/>
    <w:rsid w:val="00750C59"/>
    <w:rsid w:val="00752F44"/>
    <w:rsid w:val="007539BC"/>
    <w:rsid w:val="007540B5"/>
    <w:rsid w:val="00754856"/>
    <w:rsid w:val="00761D24"/>
    <w:rsid w:val="00775DAF"/>
    <w:rsid w:val="00776B1B"/>
    <w:rsid w:val="0078477D"/>
    <w:rsid w:val="0078555B"/>
    <w:rsid w:val="0079009C"/>
    <w:rsid w:val="007907EB"/>
    <w:rsid w:val="00793F4F"/>
    <w:rsid w:val="00797194"/>
    <w:rsid w:val="007A0337"/>
    <w:rsid w:val="007A2B27"/>
    <w:rsid w:val="007A40DA"/>
    <w:rsid w:val="007A434C"/>
    <w:rsid w:val="007A6A59"/>
    <w:rsid w:val="007B05E2"/>
    <w:rsid w:val="007B0DAF"/>
    <w:rsid w:val="007B4588"/>
    <w:rsid w:val="007C1756"/>
    <w:rsid w:val="007C1A86"/>
    <w:rsid w:val="007C2DD8"/>
    <w:rsid w:val="007C3E06"/>
    <w:rsid w:val="007C4A47"/>
    <w:rsid w:val="007C574F"/>
    <w:rsid w:val="007C5760"/>
    <w:rsid w:val="007D159A"/>
    <w:rsid w:val="007D16F2"/>
    <w:rsid w:val="007D770D"/>
    <w:rsid w:val="007E03E6"/>
    <w:rsid w:val="007E0553"/>
    <w:rsid w:val="007E1114"/>
    <w:rsid w:val="007E7A76"/>
    <w:rsid w:val="007F4B14"/>
    <w:rsid w:val="00807CE2"/>
    <w:rsid w:val="00811EF9"/>
    <w:rsid w:val="00822302"/>
    <w:rsid w:val="00822600"/>
    <w:rsid w:val="0082780B"/>
    <w:rsid w:val="0083466C"/>
    <w:rsid w:val="00840837"/>
    <w:rsid w:val="00845115"/>
    <w:rsid w:val="00845E2D"/>
    <w:rsid w:val="00847E48"/>
    <w:rsid w:val="008515AD"/>
    <w:rsid w:val="00860295"/>
    <w:rsid w:val="00864B95"/>
    <w:rsid w:val="00866089"/>
    <w:rsid w:val="00867E64"/>
    <w:rsid w:val="00872CB7"/>
    <w:rsid w:val="00872D4C"/>
    <w:rsid w:val="00872F0C"/>
    <w:rsid w:val="008732CA"/>
    <w:rsid w:val="00874C07"/>
    <w:rsid w:val="00877A01"/>
    <w:rsid w:val="008844FC"/>
    <w:rsid w:val="00884C24"/>
    <w:rsid w:val="008852BC"/>
    <w:rsid w:val="00890FF6"/>
    <w:rsid w:val="008A0D51"/>
    <w:rsid w:val="008A35CA"/>
    <w:rsid w:val="008A5696"/>
    <w:rsid w:val="008A6311"/>
    <w:rsid w:val="008A6CF2"/>
    <w:rsid w:val="008A7FEF"/>
    <w:rsid w:val="008B1946"/>
    <w:rsid w:val="008B1E30"/>
    <w:rsid w:val="008B1FDD"/>
    <w:rsid w:val="008B4459"/>
    <w:rsid w:val="008B74A0"/>
    <w:rsid w:val="008B796E"/>
    <w:rsid w:val="008C1D20"/>
    <w:rsid w:val="008C3450"/>
    <w:rsid w:val="008D12B8"/>
    <w:rsid w:val="008D7B6B"/>
    <w:rsid w:val="008E085E"/>
    <w:rsid w:val="008E0F29"/>
    <w:rsid w:val="008E1397"/>
    <w:rsid w:val="008E7D68"/>
    <w:rsid w:val="008F11FA"/>
    <w:rsid w:val="008F38FF"/>
    <w:rsid w:val="00900B72"/>
    <w:rsid w:val="009021D0"/>
    <w:rsid w:val="0090362D"/>
    <w:rsid w:val="0090364B"/>
    <w:rsid w:val="00903EDB"/>
    <w:rsid w:val="009148EE"/>
    <w:rsid w:val="00914EEB"/>
    <w:rsid w:val="0091504B"/>
    <w:rsid w:val="0092040D"/>
    <w:rsid w:val="00923653"/>
    <w:rsid w:val="00923EED"/>
    <w:rsid w:val="00933745"/>
    <w:rsid w:val="00942185"/>
    <w:rsid w:val="00945D08"/>
    <w:rsid w:val="00954733"/>
    <w:rsid w:val="00954CA3"/>
    <w:rsid w:val="00955003"/>
    <w:rsid w:val="00955A3D"/>
    <w:rsid w:val="00956C29"/>
    <w:rsid w:val="00962DE9"/>
    <w:rsid w:val="00965383"/>
    <w:rsid w:val="0097199B"/>
    <w:rsid w:val="009744EB"/>
    <w:rsid w:val="0097749E"/>
    <w:rsid w:val="00985F05"/>
    <w:rsid w:val="009875EB"/>
    <w:rsid w:val="009902FE"/>
    <w:rsid w:val="00990411"/>
    <w:rsid w:val="00991647"/>
    <w:rsid w:val="0099262E"/>
    <w:rsid w:val="009928F8"/>
    <w:rsid w:val="00992A33"/>
    <w:rsid w:val="00992AAF"/>
    <w:rsid w:val="0099372F"/>
    <w:rsid w:val="00997D9C"/>
    <w:rsid w:val="009A20EF"/>
    <w:rsid w:val="009A2423"/>
    <w:rsid w:val="009A296E"/>
    <w:rsid w:val="009A5202"/>
    <w:rsid w:val="009B1952"/>
    <w:rsid w:val="009B2DBF"/>
    <w:rsid w:val="009C0170"/>
    <w:rsid w:val="009C55ED"/>
    <w:rsid w:val="009C5D0B"/>
    <w:rsid w:val="009C6783"/>
    <w:rsid w:val="009C7839"/>
    <w:rsid w:val="009D1A21"/>
    <w:rsid w:val="009D2910"/>
    <w:rsid w:val="009D6CA0"/>
    <w:rsid w:val="009E0CDA"/>
    <w:rsid w:val="009E2ED6"/>
    <w:rsid w:val="009E6C43"/>
    <w:rsid w:val="009E71AA"/>
    <w:rsid w:val="009E7644"/>
    <w:rsid w:val="009F066C"/>
    <w:rsid w:val="009F0D32"/>
    <w:rsid w:val="009F0F9B"/>
    <w:rsid w:val="009F12A2"/>
    <w:rsid w:val="009F3276"/>
    <w:rsid w:val="009F3B4A"/>
    <w:rsid w:val="009F79FA"/>
    <w:rsid w:val="00A00EAF"/>
    <w:rsid w:val="00A07EA0"/>
    <w:rsid w:val="00A07F95"/>
    <w:rsid w:val="00A136BC"/>
    <w:rsid w:val="00A14069"/>
    <w:rsid w:val="00A15B7B"/>
    <w:rsid w:val="00A2145E"/>
    <w:rsid w:val="00A21890"/>
    <w:rsid w:val="00A21AAF"/>
    <w:rsid w:val="00A23802"/>
    <w:rsid w:val="00A24B32"/>
    <w:rsid w:val="00A26605"/>
    <w:rsid w:val="00A26974"/>
    <w:rsid w:val="00A35268"/>
    <w:rsid w:val="00A36348"/>
    <w:rsid w:val="00A3635B"/>
    <w:rsid w:val="00A4554E"/>
    <w:rsid w:val="00A52084"/>
    <w:rsid w:val="00A520AB"/>
    <w:rsid w:val="00A530DE"/>
    <w:rsid w:val="00A539BE"/>
    <w:rsid w:val="00A54747"/>
    <w:rsid w:val="00A6297F"/>
    <w:rsid w:val="00A64667"/>
    <w:rsid w:val="00A65ABA"/>
    <w:rsid w:val="00A74D10"/>
    <w:rsid w:val="00A835C9"/>
    <w:rsid w:val="00A868CA"/>
    <w:rsid w:val="00A87191"/>
    <w:rsid w:val="00A91494"/>
    <w:rsid w:val="00A9166C"/>
    <w:rsid w:val="00A93EF2"/>
    <w:rsid w:val="00A97BA2"/>
    <w:rsid w:val="00AA25D5"/>
    <w:rsid w:val="00AA49A1"/>
    <w:rsid w:val="00AA6C4D"/>
    <w:rsid w:val="00AA76A1"/>
    <w:rsid w:val="00AB070C"/>
    <w:rsid w:val="00AB1F12"/>
    <w:rsid w:val="00AB31D6"/>
    <w:rsid w:val="00AB5630"/>
    <w:rsid w:val="00AC05A6"/>
    <w:rsid w:val="00AC26EA"/>
    <w:rsid w:val="00AC7BA9"/>
    <w:rsid w:val="00AC7FAF"/>
    <w:rsid w:val="00AD1BBF"/>
    <w:rsid w:val="00AD2273"/>
    <w:rsid w:val="00AD5FBA"/>
    <w:rsid w:val="00AE151F"/>
    <w:rsid w:val="00AE55EB"/>
    <w:rsid w:val="00AE6C19"/>
    <w:rsid w:val="00AE7446"/>
    <w:rsid w:val="00AF42EC"/>
    <w:rsid w:val="00AF682F"/>
    <w:rsid w:val="00B0033D"/>
    <w:rsid w:val="00B10EE0"/>
    <w:rsid w:val="00B1306C"/>
    <w:rsid w:val="00B13BB9"/>
    <w:rsid w:val="00B23D3B"/>
    <w:rsid w:val="00B242F1"/>
    <w:rsid w:val="00B24C91"/>
    <w:rsid w:val="00B263D8"/>
    <w:rsid w:val="00B277A5"/>
    <w:rsid w:val="00B3020B"/>
    <w:rsid w:val="00B311FC"/>
    <w:rsid w:val="00B3464A"/>
    <w:rsid w:val="00B36BBB"/>
    <w:rsid w:val="00B40BFC"/>
    <w:rsid w:val="00B41B49"/>
    <w:rsid w:val="00B41BFD"/>
    <w:rsid w:val="00B4779B"/>
    <w:rsid w:val="00B5166C"/>
    <w:rsid w:val="00B577FF"/>
    <w:rsid w:val="00B62621"/>
    <w:rsid w:val="00B648B9"/>
    <w:rsid w:val="00B65D09"/>
    <w:rsid w:val="00B66537"/>
    <w:rsid w:val="00B669F5"/>
    <w:rsid w:val="00B721BD"/>
    <w:rsid w:val="00B730AC"/>
    <w:rsid w:val="00B73D02"/>
    <w:rsid w:val="00B750D7"/>
    <w:rsid w:val="00B75655"/>
    <w:rsid w:val="00B763FB"/>
    <w:rsid w:val="00B77302"/>
    <w:rsid w:val="00B80009"/>
    <w:rsid w:val="00B901EF"/>
    <w:rsid w:val="00B91C69"/>
    <w:rsid w:val="00B92289"/>
    <w:rsid w:val="00B92483"/>
    <w:rsid w:val="00B92761"/>
    <w:rsid w:val="00B92F72"/>
    <w:rsid w:val="00BA591A"/>
    <w:rsid w:val="00BA743D"/>
    <w:rsid w:val="00BB0B5C"/>
    <w:rsid w:val="00BB50C6"/>
    <w:rsid w:val="00BB66D8"/>
    <w:rsid w:val="00BB7C69"/>
    <w:rsid w:val="00BB7F35"/>
    <w:rsid w:val="00BC22CB"/>
    <w:rsid w:val="00BD1A19"/>
    <w:rsid w:val="00BD3865"/>
    <w:rsid w:val="00BD38E3"/>
    <w:rsid w:val="00BD4DE0"/>
    <w:rsid w:val="00BD5AE8"/>
    <w:rsid w:val="00BD6F3A"/>
    <w:rsid w:val="00BE271A"/>
    <w:rsid w:val="00BE3506"/>
    <w:rsid w:val="00BE4E77"/>
    <w:rsid w:val="00BF4E6B"/>
    <w:rsid w:val="00BF57F9"/>
    <w:rsid w:val="00BF62CF"/>
    <w:rsid w:val="00BF6AB8"/>
    <w:rsid w:val="00C00785"/>
    <w:rsid w:val="00C00A84"/>
    <w:rsid w:val="00C00ADC"/>
    <w:rsid w:val="00C0172C"/>
    <w:rsid w:val="00C01B10"/>
    <w:rsid w:val="00C02724"/>
    <w:rsid w:val="00C0291A"/>
    <w:rsid w:val="00C0414B"/>
    <w:rsid w:val="00C072D2"/>
    <w:rsid w:val="00C10F85"/>
    <w:rsid w:val="00C2559E"/>
    <w:rsid w:val="00C2758B"/>
    <w:rsid w:val="00C30CEE"/>
    <w:rsid w:val="00C31CDB"/>
    <w:rsid w:val="00C3693A"/>
    <w:rsid w:val="00C374F1"/>
    <w:rsid w:val="00C434F6"/>
    <w:rsid w:val="00C4483F"/>
    <w:rsid w:val="00C501E0"/>
    <w:rsid w:val="00C50378"/>
    <w:rsid w:val="00C52F43"/>
    <w:rsid w:val="00C541A8"/>
    <w:rsid w:val="00C54D4F"/>
    <w:rsid w:val="00C54DA9"/>
    <w:rsid w:val="00C557EA"/>
    <w:rsid w:val="00C57FA7"/>
    <w:rsid w:val="00C6083F"/>
    <w:rsid w:val="00C63AF6"/>
    <w:rsid w:val="00C64C01"/>
    <w:rsid w:val="00C64D34"/>
    <w:rsid w:val="00C6631E"/>
    <w:rsid w:val="00C66FE2"/>
    <w:rsid w:val="00C71631"/>
    <w:rsid w:val="00C741B6"/>
    <w:rsid w:val="00C75B39"/>
    <w:rsid w:val="00C8237B"/>
    <w:rsid w:val="00C82748"/>
    <w:rsid w:val="00C841D5"/>
    <w:rsid w:val="00C8652A"/>
    <w:rsid w:val="00C97230"/>
    <w:rsid w:val="00C9755F"/>
    <w:rsid w:val="00CA00FC"/>
    <w:rsid w:val="00CA0C99"/>
    <w:rsid w:val="00CA3A69"/>
    <w:rsid w:val="00CA6015"/>
    <w:rsid w:val="00CA64D7"/>
    <w:rsid w:val="00CB0D50"/>
    <w:rsid w:val="00CB2A8E"/>
    <w:rsid w:val="00CB4139"/>
    <w:rsid w:val="00CB6B63"/>
    <w:rsid w:val="00CC0883"/>
    <w:rsid w:val="00CC1106"/>
    <w:rsid w:val="00CC1379"/>
    <w:rsid w:val="00CC23E5"/>
    <w:rsid w:val="00CC45C7"/>
    <w:rsid w:val="00CD02E3"/>
    <w:rsid w:val="00CD0C6B"/>
    <w:rsid w:val="00CD2349"/>
    <w:rsid w:val="00CD5394"/>
    <w:rsid w:val="00CD61D0"/>
    <w:rsid w:val="00CD6768"/>
    <w:rsid w:val="00CD6AC4"/>
    <w:rsid w:val="00CD7DE2"/>
    <w:rsid w:val="00CE08C6"/>
    <w:rsid w:val="00CE1B16"/>
    <w:rsid w:val="00CE1F86"/>
    <w:rsid w:val="00CE3B67"/>
    <w:rsid w:val="00CE5CC4"/>
    <w:rsid w:val="00CF138C"/>
    <w:rsid w:val="00CF246F"/>
    <w:rsid w:val="00CF3455"/>
    <w:rsid w:val="00CF3F5E"/>
    <w:rsid w:val="00CF4028"/>
    <w:rsid w:val="00CF4930"/>
    <w:rsid w:val="00CF509A"/>
    <w:rsid w:val="00CF6613"/>
    <w:rsid w:val="00D0575E"/>
    <w:rsid w:val="00D1080F"/>
    <w:rsid w:val="00D12ECF"/>
    <w:rsid w:val="00D14708"/>
    <w:rsid w:val="00D14CC1"/>
    <w:rsid w:val="00D15441"/>
    <w:rsid w:val="00D206E7"/>
    <w:rsid w:val="00D2094A"/>
    <w:rsid w:val="00D2241F"/>
    <w:rsid w:val="00D22F8F"/>
    <w:rsid w:val="00D23274"/>
    <w:rsid w:val="00D23FBE"/>
    <w:rsid w:val="00D259C2"/>
    <w:rsid w:val="00D26285"/>
    <w:rsid w:val="00D271ED"/>
    <w:rsid w:val="00D343EB"/>
    <w:rsid w:val="00D40ADD"/>
    <w:rsid w:val="00D4158B"/>
    <w:rsid w:val="00D42160"/>
    <w:rsid w:val="00D42EF6"/>
    <w:rsid w:val="00D4343C"/>
    <w:rsid w:val="00D4391F"/>
    <w:rsid w:val="00D533FA"/>
    <w:rsid w:val="00D5470C"/>
    <w:rsid w:val="00D55011"/>
    <w:rsid w:val="00D5670A"/>
    <w:rsid w:val="00D57509"/>
    <w:rsid w:val="00D60DC7"/>
    <w:rsid w:val="00D61813"/>
    <w:rsid w:val="00D64CE1"/>
    <w:rsid w:val="00D71D3B"/>
    <w:rsid w:val="00D7207D"/>
    <w:rsid w:val="00D72D5E"/>
    <w:rsid w:val="00D73323"/>
    <w:rsid w:val="00D840B3"/>
    <w:rsid w:val="00D879E4"/>
    <w:rsid w:val="00D954BE"/>
    <w:rsid w:val="00DA43A0"/>
    <w:rsid w:val="00DA4759"/>
    <w:rsid w:val="00DA5D81"/>
    <w:rsid w:val="00DA7C15"/>
    <w:rsid w:val="00DB000B"/>
    <w:rsid w:val="00DB0AE6"/>
    <w:rsid w:val="00DB2003"/>
    <w:rsid w:val="00DB3F7B"/>
    <w:rsid w:val="00DB760E"/>
    <w:rsid w:val="00DC0D73"/>
    <w:rsid w:val="00DC5719"/>
    <w:rsid w:val="00DC7FC9"/>
    <w:rsid w:val="00DD7625"/>
    <w:rsid w:val="00DE06DD"/>
    <w:rsid w:val="00DE11C8"/>
    <w:rsid w:val="00DE36F8"/>
    <w:rsid w:val="00DE6332"/>
    <w:rsid w:val="00DE7337"/>
    <w:rsid w:val="00DE7E0F"/>
    <w:rsid w:val="00DF6E8E"/>
    <w:rsid w:val="00E071B1"/>
    <w:rsid w:val="00E07DFB"/>
    <w:rsid w:val="00E10D84"/>
    <w:rsid w:val="00E11590"/>
    <w:rsid w:val="00E155E2"/>
    <w:rsid w:val="00E202F9"/>
    <w:rsid w:val="00E20505"/>
    <w:rsid w:val="00E21748"/>
    <w:rsid w:val="00E22BD6"/>
    <w:rsid w:val="00E23C87"/>
    <w:rsid w:val="00E270D9"/>
    <w:rsid w:val="00E27A50"/>
    <w:rsid w:val="00E3088E"/>
    <w:rsid w:val="00E30C99"/>
    <w:rsid w:val="00E31475"/>
    <w:rsid w:val="00E37053"/>
    <w:rsid w:val="00E449D1"/>
    <w:rsid w:val="00E44B70"/>
    <w:rsid w:val="00E47B62"/>
    <w:rsid w:val="00E5568E"/>
    <w:rsid w:val="00E562FA"/>
    <w:rsid w:val="00E62F4C"/>
    <w:rsid w:val="00E65BF2"/>
    <w:rsid w:val="00E66EA1"/>
    <w:rsid w:val="00E710CF"/>
    <w:rsid w:val="00E731DB"/>
    <w:rsid w:val="00E7325F"/>
    <w:rsid w:val="00E7491A"/>
    <w:rsid w:val="00E76E14"/>
    <w:rsid w:val="00E91CF6"/>
    <w:rsid w:val="00E939BB"/>
    <w:rsid w:val="00EA0C61"/>
    <w:rsid w:val="00EA3BD6"/>
    <w:rsid w:val="00EA78B7"/>
    <w:rsid w:val="00EB007A"/>
    <w:rsid w:val="00EB75F0"/>
    <w:rsid w:val="00EC2557"/>
    <w:rsid w:val="00EC263D"/>
    <w:rsid w:val="00EC5BA2"/>
    <w:rsid w:val="00EC783B"/>
    <w:rsid w:val="00EC78CE"/>
    <w:rsid w:val="00ED41DE"/>
    <w:rsid w:val="00ED7E67"/>
    <w:rsid w:val="00EE2831"/>
    <w:rsid w:val="00EE63F1"/>
    <w:rsid w:val="00EF2589"/>
    <w:rsid w:val="00EF33E8"/>
    <w:rsid w:val="00EF4AFB"/>
    <w:rsid w:val="00F02FA4"/>
    <w:rsid w:val="00F10E37"/>
    <w:rsid w:val="00F15119"/>
    <w:rsid w:val="00F173BE"/>
    <w:rsid w:val="00F176E1"/>
    <w:rsid w:val="00F21288"/>
    <w:rsid w:val="00F230ED"/>
    <w:rsid w:val="00F26336"/>
    <w:rsid w:val="00F32499"/>
    <w:rsid w:val="00F33155"/>
    <w:rsid w:val="00F36B1E"/>
    <w:rsid w:val="00F45C58"/>
    <w:rsid w:val="00F4750C"/>
    <w:rsid w:val="00F508E7"/>
    <w:rsid w:val="00F51612"/>
    <w:rsid w:val="00F5374D"/>
    <w:rsid w:val="00F552D8"/>
    <w:rsid w:val="00F5664D"/>
    <w:rsid w:val="00F574F2"/>
    <w:rsid w:val="00F57753"/>
    <w:rsid w:val="00F644DC"/>
    <w:rsid w:val="00F65207"/>
    <w:rsid w:val="00F70B12"/>
    <w:rsid w:val="00F710EC"/>
    <w:rsid w:val="00F71C3E"/>
    <w:rsid w:val="00F735A2"/>
    <w:rsid w:val="00F771B4"/>
    <w:rsid w:val="00F80FD5"/>
    <w:rsid w:val="00F83559"/>
    <w:rsid w:val="00F856B2"/>
    <w:rsid w:val="00F85A2E"/>
    <w:rsid w:val="00F85C21"/>
    <w:rsid w:val="00F91FAB"/>
    <w:rsid w:val="00F92E3D"/>
    <w:rsid w:val="00F95A37"/>
    <w:rsid w:val="00F96453"/>
    <w:rsid w:val="00FA18FA"/>
    <w:rsid w:val="00FA2F0E"/>
    <w:rsid w:val="00FA3984"/>
    <w:rsid w:val="00FB0766"/>
    <w:rsid w:val="00FB1034"/>
    <w:rsid w:val="00FB1B35"/>
    <w:rsid w:val="00FB476E"/>
    <w:rsid w:val="00FC03A3"/>
    <w:rsid w:val="00FC05A1"/>
    <w:rsid w:val="00FC1DB4"/>
    <w:rsid w:val="00FC56D7"/>
    <w:rsid w:val="00FC6519"/>
    <w:rsid w:val="00FD1BDC"/>
    <w:rsid w:val="00FD22E1"/>
    <w:rsid w:val="00FD7CF3"/>
    <w:rsid w:val="00FE0532"/>
    <w:rsid w:val="00FE148C"/>
    <w:rsid w:val="00FE347D"/>
    <w:rsid w:val="00FE5D08"/>
    <w:rsid w:val="00FE73C2"/>
    <w:rsid w:val="00FF02C6"/>
    <w:rsid w:val="00FF241C"/>
    <w:rsid w:val="00FF3E70"/>
    <w:rsid w:val="00FF4088"/>
    <w:rsid w:val="00FF41F5"/>
    <w:rsid w:val="00FF6295"/>
    <w:rsid w:val="00FF7D9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215B367-8D55-4485-9FE5-BDBAC89E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44"/>
  </w:style>
  <w:style w:type="paragraph" w:styleId="Naslov3">
    <w:name w:val="heading 3"/>
    <w:basedOn w:val="Normal"/>
    <w:next w:val="Normal"/>
    <w:link w:val="Naslov3Char"/>
    <w:uiPriority w:val="9"/>
    <w:unhideWhenUsed/>
    <w:qFormat/>
    <w:rsid w:val="00A530DE"/>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rsid w:val="004D73F2"/>
    <w:pPr>
      <w:keepNext/>
      <w:keepLines/>
      <w:spacing w:before="240" w:after="60" w:line="240" w:lineRule="auto"/>
      <w:outlineLvl w:val="3"/>
    </w:pPr>
    <w:rPr>
      <w:rFonts w:ascii="Times New Roman" w:eastAsia="Times New Roman" w:hAnsi="Times New Roman" w:cs="Times New Roman"/>
      <w:b/>
      <w:color w:val="000000"/>
      <w:sz w:val="28"/>
      <w:szCs w:val="28"/>
      <w:lang w:eastAsia="hr-BA"/>
    </w:rPr>
  </w:style>
  <w:style w:type="paragraph" w:styleId="Naslov5">
    <w:name w:val="heading 5"/>
    <w:basedOn w:val="Normal"/>
    <w:next w:val="Normal"/>
    <w:link w:val="Naslov5Char"/>
    <w:unhideWhenUsed/>
    <w:qFormat/>
    <w:rsid w:val="00A530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77A0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7A01"/>
  </w:style>
  <w:style w:type="paragraph" w:styleId="Podnoje">
    <w:name w:val="footer"/>
    <w:basedOn w:val="Normal"/>
    <w:link w:val="PodnojeChar"/>
    <w:uiPriority w:val="99"/>
    <w:unhideWhenUsed/>
    <w:rsid w:val="00877A0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7A01"/>
  </w:style>
  <w:style w:type="character" w:customStyle="1" w:styleId="Naslov4Char">
    <w:name w:val="Naslov 4 Char"/>
    <w:basedOn w:val="Zadanifontodlomka"/>
    <w:link w:val="Naslov4"/>
    <w:rsid w:val="004D73F2"/>
    <w:rPr>
      <w:rFonts w:ascii="Times New Roman" w:eastAsia="Times New Roman" w:hAnsi="Times New Roman" w:cs="Times New Roman"/>
      <w:b/>
      <w:color w:val="000000"/>
      <w:sz w:val="28"/>
      <w:szCs w:val="28"/>
      <w:lang w:eastAsia="hr-BA"/>
    </w:rPr>
  </w:style>
  <w:style w:type="character" w:customStyle="1" w:styleId="Naslov3Char">
    <w:name w:val="Naslov 3 Char"/>
    <w:basedOn w:val="Zadanifontodlomka"/>
    <w:link w:val="Naslov3"/>
    <w:uiPriority w:val="9"/>
    <w:rsid w:val="00A530DE"/>
    <w:rPr>
      <w:rFonts w:asciiTheme="majorHAnsi" w:eastAsiaTheme="majorEastAsia" w:hAnsiTheme="majorHAnsi" w:cstheme="majorBidi"/>
      <w:b/>
      <w:bCs/>
      <w:color w:val="4F81BD" w:themeColor="accent1"/>
    </w:rPr>
  </w:style>
  <w:style w:type="character" w:customStyle="1" w:styleId="Naslov5Char">
    <w:name w:val="Naslov 5 Char"/>
    <w:basedOn w:val="Zadanifontodlomka"/>
    <w:link w:val="Naslov5"/>
    <w:rsid w:val="00A530DE"/>
    <w:rPr>
      <w:rFonts w:asciiTheme="majorHAnsi" w:eastAsiaTheme="majorEastAsia" w:hAnsiTheme="majorHAnsi" w:cstheme="majorBidi"/>
      <w:color w:val="243F60" w:themeColor="accent1" w:themeShade="7F"/>
    </w:rPr>
  </w:style>
  <w:style w:type="paragraph" w:styleId="Odlomakpopisa">
    <w:name w:val="List Paragraph"/>
    <w:basedOn w:val="Normal"/>
    <w:uiPriority w:val="34"/>
    <w:qFormat/>
    <w:rsid w:val="008F38FF"/>
    <w:pPr>
      <w:spacing w:after="0" w:line="240" w:lineRule="auto"/>
      <w:ind w:left="708"/>
    </w:pPr>
    <w:rPr>
      <w:rFonts w:ascii="Times New Roman" w:eastAsia="Times New Roman" w:hAnsi="Times New Roman" w:cs="Times New Roman"/>
      <w:sz w:val="24"/>
      <w:szCs w:val="24"/>
      <w:lang w:val="hr-HR" w:eastAsia="hr-HR"/>
    </w:rPr>
  </w:style>
  <w:style w:type="paragraph" w:customStyle="1" w:styleId="Default">
    <w:name w:val="Default"/>
    <w:rsid w:val="00884C24"/>
    <w:pPr>
      <w:autoSpaceDE w:val="0"/>
      <w:autoSpaceDN w:val="0"/>
      <w:adjustRightInd w:val="0"/>
      <w:spacing w:after="0" w:line="240" w:lineRule="auto"/>
    </w:pPr>
    <w:rPr>
      <w:rFonts w:ascii="Arial" w:eastAsia="Times New Roman" w:hAnsi="Arial" w:cs="Arial"/>
      <w:color w:val="000000"/>
      <w:sz w:val="24"/>
      <w:szCs w:val="24"/>
      <w:lang w:val="hr-HR" w:eastAsia="hr-HR"/>
    </w:rPr>
  </w:style>
  <w:style w:type="table" w:styleId="Reetkatablice">
    <w:name w:val="Table Grid"/>
    <w:basedOn w:val="Obinatablica"/>
    <w:uiPriority w:val="39"/>
    <w:rsid w:val="00884C24"/>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962DE9"/>
    <w:rPr>
      <w:color w:val="0000FF" w:themeColor="hyperlink"/>
      <w:u w:val="single"/>
    </w:rPr>
  </w:style>
  <w:style w:type="table" w:styleId="Svijetlipopis-Isticanje1">
    <w:name w:val="Light List Accent 1"/>
    <w:basedOn w:val="Obinatablica"/>
    <w:uiPriority w:val="61"/>
    <w:rsid w:val="00E47B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bojanipopis-Isticanje5">
    <w:name w:val="Colorful List Accent 5"/>
    <w:basedOn w:val="Obinatablica"/>
    <w:uiPriority w:val="72"/>
    <w:rsid w:val="0026209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Svijetlipopis-Isticanje2">
    <w:name w:val="Light List Accent 2"/>
    <w:basedOn w:val="Obinatablica"/>
    <w:uiPriority w:val="61"/>
    <w:rsid w:val="003D2BF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ijetlipopis-Isticanje4">
    <w:name w:val="Light List Accent 4"/>
    <w:basedOn w:val="Obinatablica"/>
    <w:uiPriority w:val="61"/>
    <w:rsid w:val="00560C3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ekstbalonia">
    <w:name w:val="Balloon Text"/>
    <w:basedOn w:val="Normal"/>
    <w:link w:val="TekstbaloniaChar"/>
    <w:uiPriority w:val="99"/>
    <w:semiHidden/>
    <w:unhideWhenUsed/>
    <w:rsid w:val="00F5161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51612"/>
    <w:rPr>
      <w:rFonts w:ascii="Tahoma" w:hAnsi="Tahoma" w:cs="Tahoma"/>
      <w:sz w:val="16"/>
      <w:szCs w:val="16"/>
    </w:rPr>
  </w:style>
  <w:style w:type="table" w:styleId="Svijetlosjenanje-Isticanje5">
    <w:name w:val="Light Shading Accent 5"/>
    <w:basedOn w:val="Obinatablica"/>
    <w:uiPriority w:val="60"/>
    <w:rsid w:val="00174E9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ijetlosjenanje-Isticanje1">
    <w:name w:val="Light Shading Accent 1"/>
    <w:basedOn w:val="Obinatablica"/>
    <w:uiPriority w:val="60"/>
    <w:rsid w:val="00174E9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ijetlosjenanje-Isticanje2">
    <w:name w:val="Light Shading Accent 2"/>
    <w:basedOn w:val="Obinatablica"/>
    <w:uiPriority w:val="60"/>
    <w:rsid w:val="00174E9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Obinatablica"/>
    <w:next w:val="Reetkatablice"/>
    <w:uiPriority w:val="39"/>
    <w:rsid w:val="00992AA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06063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Isticanje3">
    <w:name w:val="Light Grid Accent 3"/>
    <w:basedOn w:val="Obinatablica"/>
    <w:uiPriority w:val="62"/>
    <w:rsid w:val="0006063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3">
    <w:name w:val="Table Grid3"/>
    <w:basedOn w:val="Obinatablica"/>
    <w:next w:val="Reetkatablice"/>
    <w:uiPriority w:val="39"/>
    <w:rsid w:val="00EC5BA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reetka2-Isticanje4">
    <w:name w:val="Medium Grid 2 Accent 4"/>
    <w:basedOn w:val="Obinatablica"/>
    <w:uiPriority w:val="68"/>
    <w:rsid w:val="00EC5B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vijetlareetka-Isticanje5">
    <w:name w:val="Light Grid Accent 5"/>
    <w:basedOn w:val="Obinatablica"/>
    <w:uiPriority w:val="62"/>
    <w:rsid w:val="00EC5BA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rednjesjenanje1-Isticanje2">
    <w:name w:val="Medium Shading 1 Accent 2"/>
    <w:basedOn w:val="Obinatablica"/>
    <w:uiPriority w:val="63"/>
    <w:rsid w:val="00D4391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bleGrid4">
    <w:name w:val="Table Grid4"/>
    <w:basedOn w:val="Obinatablica"/>
    <w:next w:val="Reetkatablice"/>
    <w:uiPriority w:val="39"/>
    <w:rsid w:val="00D4391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Isticanje2">
    <w:name w:val="Light Grid Accent 2"/>
    <w:basedOn w:val="Obinatablica"/>
    <w:uiPriority w:val="62"/>
    <w:rsid w:val="00D4391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rednjipopis1-Isticanje6">
    <w:name w:val="Medium List 1 Accent 6"/>
    <w:basedOn w:val="Obinatablica"/>
    <w:uiPriority w:val="65"/>
    <w:rsid w:val="00E562F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rednjareetka1-Isticanje6">
    <w:name w:val="Medium Grid 1 Accent 6"/>
    <w:basedOn w:val="Obinatablica"/>
    <w:uiPriority w:val="67"/>
    <w:rsid w:val="00A5474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rednjipopis2-Isticanje6">
    <w:name w:val="Medium List 2 Accent 6"/>
    <w:basedOn w:val="Obinatablica"/>
    <w:uiPriority w:val="66"/>
    <w:rsid w:val="00A547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reetka1-Isticanje4">
    <w:name w:val="Medium Grid 1 Accent 4"/>
    <w:basedOn w:val="Obinatablica"/>
    <w:uiPriority w:val="67"/>
    <w:rsid w:val="00A5474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rednjesjenanje1-Isticanje3">
    <w:name w:val="Medium Shading 1 Accent 3"/>
    <w:basedOn w:val="Obinatablica"/>
    <w:uiPriority w:val="63"/>
    <w:rsid w:val="000D501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rednjareetka1-Isticanje2">
    <w:name w:val="Medium Grid 1 Accent 2"/>
    <w:basedOn w:val="Obinatablica"/>
    <w:uiPriority w:val="67"/>
    <w:rsid w:val="000D501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rednjesjenanje1-Isticanje6">
    <w:name w:val="Medium Shading 1 Accent 6"/>
    <w:basedOn w:val="Obinatablica"/>
    <w:uiPriority w:val="63"/>
    <w:rsid w:val="00D5750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vijetlareetka">
    <w:name w:val="Light Grid"/>
    <w:basedOn w:val="Obinatablica"/>
    <w:uiPriority w:val="62"/>
    <w:rsid w:val="00D575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ezproreda">
    <w:name w:val="No Spacing"/>
    <w:link w:val="BezproredaChar"/>
    <w:uiPriority w:val="1"/>
    <w:qFormat/>
    <w:rsid w:val="00040453"/>
    <w:pPr>
      <w:spacing w:after="0" w:line="240" w:lineRule="auto"/>
    </w:pPr>
    <w:rPr>
      <w:rFonts w:eastAsiaTheme="minorEastAsia"/>
      <w:lang w:val="en-US" w:eastAsia="ja-JP"/>
    </w:rPr>
  </w:style>
  <w:style w:type="character" w:customStyle="1" w:styleId="BezproredaChar">
    <w:name w:val="Bez proreda Char"/>
    <w:basedOn w:val="Zadanifontodlomka"/>
    <w:link w:val="Bezproreda"/>
    <w:uiPriority w:val="1"/>
    <w:rsid w:val="00040453"/>
    <w:rPr>
      <w:rFonts w:eastAsiaTheme="minorEastAsia"/>
      <w:lang w:val="en-US" w:eastAsia="ja-JP"/>
    </w:rPr>
  </w:style>
  <w:style w:type="table" w:styleId="Svijetlosjenanje-Isticanje6">
    <w:name w:val="Light Shading Accent 6"/>
    <w:basedOn w:val="Obinatablica"/>
    <w:uiPriority w:val="60"/>
    <w:rsid w:val="0004045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rednjareetka2">
    <w:name w:val="Medium Grid 2"/>
    <w:basedOn w:val="Obinatablica"/>
    <w:uiPriority w:val="68"/>
    <w:rsid w:val="003C03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esjenanje1">
    <w:name w:val="Medium Shading 1"/>
    <w:basedOn w:val="Obinatablica"/>
    <w:uiPriority w:val="63"/>
    <w:rsid w:val="00FE34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jenanje1-Isticanje1">
    <w:name w:val="Medium Shading 1 Accent 1"/>
    <w:basedOn w:val="Obinatablica"/>
    <w:uiPriority w:val="63"/>
    <w:rsid w:val="003C52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rednjipopis-Isticanje6">
    <w:name w:val="Light List Accent 6"/>
    <w:basedOn w:val="Obinatablica"/>
    <w:uiPriority w:val="61"/>
    <w:rsid w:val="003D1D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rednjareetka-Isticanje6">
    <w:name w:val="Light Grid Accent 6"/>
    <w:basedOn w:val="Obinatablica"/>
    <w:uiPriority w:val="62"/>
    <w:rsid w:val="00867E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44117">
      <w:bodyDiv w:val="1"/>
      <w:marLeft w:val="0"/>
      <w:marRight w:val="0"/>
      <w:marTop w:val="0"/>
      <w:marBottom w:val="0"/>
      <w:divBdr>
        <w:top w:val="none" w:sz="0" w:space="0" w:color="auto"/>
        <w:left w:val="none" w:sz="0" w:space="0" w:color="auto"/>
        <w:bottom w:val="none" w:sz="0" w:space="0" w:color="auto"/>
        <w:right w:val="none" w:sz="0" w:space="0" w:color="auto"/>
      </w:divBdr>
    </w:div>
    <w:div w:id="1196846481">
      <w:bodyDiv w:val="1"/>
      <w:marLeft w:val="0"/>
      <w:marRight w:val="0"/>
      <w:marTop w:val="0"/>
      <w:marBottom w:val="0"/>
      <w:divBdr>
        <w:top w:val="none" w:sz="0" w:space="0" w:color="auto"/>
        <w:left w:val="none" w:sz="0" w:space="0" w:color="auto"/>
        <w:bottom w:val="none" w:sz="0" w:space="0" w:color="auto"/>
        <w:right w:val="none" w:sz="0" w:space="0" w:color="auto"/>
      </w:divBdr>
      <w:divsChild>
        <w:div w:id="1794446121">
          <w:marLeft w:val="0"/>
          <w:marRight w:val="0"/>
          <w:marTop w:val="0"/>
          <w:marBottom w:val="0"/>
          <w:divBdr>
            <w:top w:val="none" w:sz="0" w:space="0" w:color="auto"/>
            <w:left w:val="none" w:sz="0" w:space="0" w:color="auto"/>
            <w:bottom w:val="none" w:sz="0" w:space="0" w:color="auto"/>
            <w:right w:val="none" w:sz="0" w:space="0" w:color="auto"/>
          </w:divBdr>
        </w:div>
        <w:div w:id="673148397">
          <w:marLeft w:val="0"/>
          <w:marRight w:val="0"/>
          <w:marTop w:val="0"/>
          <w:marBottom w:val="0"/>
          <w:divBdr>
            <w:top w:val="none" w:sz="0" w:space="0" w:color="auto"/>
            <w:left w:val="none" w:sz="0" w:space="0" w:color="auto"/>
            <w:bottom w:val="none" w:sz="0" w:space="0" w:color="auto"/>
            <w:right w:val="none" w:sz="0" w:space="0" w:color="auto"/>
          </w:divBdr>
        </w:div>
      </w:divsChild>
    </w:div>
    <w:div w:id="1942948725">
      <w:bodyDiv w:val="1"/>
      <w:marLeft w:val="0"/>
      <w:marRight w:val="0"/>
      <w:marTop w:val="0"/>
      <w:marBottom w:val="0"/>
      <w:divBdr>
        <w:top w:val="none" w:sz="0" w:space="0" w:color="auto"/>
        <w:left w:val="none" w:sz="0" w:space="0" w:color="auto"/>
        <w:bottom w:val="none" w:sz="0" w:space="0" w:color="auto"/>
        <w:right w:val="none" w:sz="0" w:space="0" w:color="auto"/>
      </w:divBdr>
    </w:div>
    <w:div w:id="2019235224">
      <w:bodyDiv w:val="1"/>
      <w:marLeft w:val="0"/>
      <w:marRight w:val="0"/>
      <w:marTop w:val="0"/>
      <w:marBottom w:val="0"/>
      <w:divBdr>
        <w:top w:val="none" w:sz="0" w:space="0" w:color="auto"/>
        <w:left w:val="none" w:sz="0" w:space="0" w:color="auto"/>
        <w:bottom w:val="none" w:sz="0" w:space="0" w:color="auto"/>
        <w:right w:val="none" w:sz="0" w:space="0" w:color="auto"/>
      </w:divBdr>
    </w:div>
    <w:div w:id="2036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A1CB-7087-4F55-84EA-CAF6BEC9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32</Pages>
  <Words>19349</Words>
  <Characters>110295</Characters>
  <Application>Microsoft Office Word</Application>
  <DocSecurity>0</DocSecurity>
  <Lines>919</Lines>
  <Paragraphs>258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dc:creator>
  <cp:keywords/>
  <dc:description/>
  <cp:lastModifiedBy>Marijan</cp:lastModifiedBy>
  <cp:revision>64</cp:revision>
  <cp:lastPrinted>2018-07-09T08:41:00Z</cp:lastPrinted>
  <dcterms:created xsi:type="dcterms:W3CDTF">2018-08-28T10:04:00Z</dcterms:created>
  <dcterms:modified xsi:type="dcterms:W3CDTF">2018-10-10T06:45:00Z</dcterms:modified>
</cp:coreProperties>
</file>