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F6CA" w14:textId="062E9B41" w:rsidR="00E971D6" w:rsidRDefault="00E971D6" w:rsidP="00C4671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0" w:name="_Hlk122522733"/>
      <w:bookmarkStart w:id="1" w:name="_GoBack"/>
      <w:bookmarkEnd w:id="1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OSNOVNA ŠKOLA </w:t>
      </w:r>
      <w:r w:rsidR="00914B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MATE LOVRAKA </w:t>
      </w:r>
    </w:p>
    <w:p w14:paraId="4506AEB5" w14:textId="4C53A85A" w:rsidR="00914B64" w:rsidRDefault="00914B64" w:rsidP="00C4671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A.STEPINCA 18</w:t>
      </w:r>
    </w:p>
    <w:p w14:paraId="406E5E89" w14:textId="3A8B1E93" w:rsidR="00914B64" w:rsidRDefault="00914B64" w:rsidP="00C4671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32270 ŽUPANJA</w:t>
      </w:r>
    </w:p>
    <w:p w14:paraId="2885C583" w14:textId="0C5FB4AC" w:rsidR="00C46714" w:rsidRPr="00B856AE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>406-03-01/2022-03</w:t>
      </w:r>
    </w:p>
    <w:p w14:paraId="2EF6ECE3" w14:textId="3400AEFF" w:rsidR="00C46714" w:rsidRPr="00B856AE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>2196-58-01/2022-01</w:t>
      </w:r>
    </w:p>
    <w:p w14:paraId="51EA8014" w14:textId="30A00115" w:rsidR="00C46714" w:rsidRPr="00B856AE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Županja, </w:t>
      </w:r>
      <w:r w:rsidR="00E971D6">
        <w:rPr>
          <w:rFonts w:ascii="Times New Roman" w:eastAsia="Times New Roman" w:hAnsi="Times New Roman" w:cs="Times New Roman"/>
          <w:sz w:val="24"/>
          <w:szCs w:val="24"/>
          <w:lang w:eastAsia="hr-HR"/>
        </w:rPr>
        <w:t>23. prosinca</w:t>
      </w:r>
      <w:r w:rsidRPr="00391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D57203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C406146" w14:textId="77777777" w:rsidR="00C46714" w:rsidRPr="00B856AE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B373B" w14:textId="3B40B366" w:rsidR="00C46714" w:rsidRDefault="00C46714" w:rsidP="00914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broj 120/2016</w:t>
      </w:r>
      <w:r w:rsidR="00E97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članka </w:t>
      </w:r>
      <w:r w:rsidR="00D57203" w:rsidRP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14B64" w:rsidRP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 w:rsidR="00914B64" w:rsidRP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>OŠ Mate  Lovraka</w:t>
      </w:r>
      <w:r w:rsidRP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Županja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7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Školski odbor </w:t>
      </w:r>
      <w:r w:rsid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3E5A733F" w14:textId="77777777" w:rsidR="00914B64" w:rsidRPr="00B856AE" w:rsidRDefault="00914B64" w:rsidP="00914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donosi:</w:t>
      </w:r>
    </w:p>
    <w:p w14:paraId="2F041C84" w14:textId="77777777" w:rsidR="00914B64" w:rsidRPr="00B856AE" w:rsidRDefault="00914B64" w:rsidP="0091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F2E8A" w14:textId="77777777" w:rsidR="00914B64" w:rsidRPr="00B856AE" w:rsidRDefault="00914B64" w:rsidP="00914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29DF6" w14:textId="77777777" w:rsidR="00C46714" w:rsidRPr="00B856AE" w:rsidRDefault="00C46714" w:rsidP="00C4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t>PLAN NABAVE</w:t>
      </w:r>
    </w:p>
    <w:p w14:paraId="5542C3CD" w14:textId="729786CF" w:rsidR="00C46714" w:rsidRPr="00B856AE" w:rsidRDefault="00C46714" w:rsidP="00C4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roba, radova i usluga za 202</w:t>
      </w:r>
      <w:r w:rsidR="00E971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7D5E7CB7" w14:textId="77777777" w:rsidR="00C46714" w:rsidRPr="00B856AE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E3723E" w14:textId="77777777" w:rsidR="00C46714" w:rsidRPr="00B856AE" w:rsidRDefault="00C46714" w:rsidP="00C467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CA26E72" w14:textId="6009A875" w:rsidR="00C46714" w:rsidRPr="00B856AE" w:rsidRDefault="00C46714" w:rsidP="00C46714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Planom nabave </w:t>
      </w:r>
      <w:r w:rsid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>OŠ Mate Lovraka Županja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914B6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planira se nabava roba, usluga i radova kako slijedi:</w:t>
      </w:r>
    </w:p>
    <w:p w14:paraId="6E73CE8C" w14:textId="77777777" w:rsidR="00C46714" w:rsidRPr="00B856AE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559"/>
        <w:gridCol w:w="1559"/>
        <w:gridCol w:w="1701"/>
        <w:gridCol w:w="1134"/>
        <w:gridCol w:w="1701"/>
        <w:gridCol w:w="1276"/>
        <w:gridCol w:w="1218"/>
        <w:gridCol w:w="1192"/>
        <w:gridCol w:w="1275"/>
      </w:tblGrid>
      <w:tr w:rsidR="00C46714" w:rsidRPr="008807E7" w14:paraId="5856165F" w14:textId="77777777" w:rsidTr="00FC1A96">
        <w:trPr>
          <w:trHeight w:val="1740"/>
          <w:jc w:val="center"/>
        </w:trPr>
        <w:tc>
          <w:tcPr>
            <w:tcW w:w="1384" w:type="dxa"/>
            <w:vAlign w:val="center"/>
          </w:tcPr>
          <w:p w14:paraId="6BC7C778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Evidencijski broj</w:t>
            </w:r>
          </w:p>
          <w:p w14:paraId="6A3C351C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nabave</w:t>
            </w:r>
          </w:p>
        </w:tc>
        <w:tc>
          <w:tcPr>
            <w:tcW w:w="1872" w:type="dxa"/>
            <w:vAlign w:val="center"/>
            <w:hideMark/>
          </w:tcPr>
          <w:p w14:paraId="22CE7061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Predmet nabave (najviše 200 znakova)</w:t>
            </w:r>
          </w:p>
        </w:tc>
        <w:tc>
          <w:tcPr>
            <w:tcW w:w="1559" w:type="dxa"/>
            <w:vAlign w:val="center"/>
            <w:hideMark/>
          </w:tcPr>
          <w:p w14:paraId="64BA00B8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559" w:type="dxa"/>
            <w:vAlign w:val="center"/>
            <w:hideMark/>
          </w:tcPr>
          <w:p w14:paraId="4EBA779F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Procijenjena vrijednost nabave</w:t>
            </w:r>
          </w:p>
          <w:p w14:paraId="628BF45D" w14:textId="77DC6386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(u</w:t>
            </w:r>
            <w:r w:rsidR="00F642E1">
              <w:rPr>
                <w:b/>
                <w:bCs/>
              </w:rPr>
              <w:t xml:space="preserve"> eurima</w:t>
            </w:r>
            <w:r w:rsidRPr="008807E7"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2E2A7950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Vrsta postupka (uključujući i jednostavnu nabavu)</w:t>
            </w:r>
          </w:p>
        </w:tc>
        <w:tc>
          <w:tcPr>
            <w:tcW w:w="1134" w:type="dxa"/>
            <w:vAlign w:val="center"/>
            <w:hideMark/>
          </w:tcPr>
          <w:p w14:paraId="2E7CD0A0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Predmet podijeljen na grupe?</w:t>
            </w:r>
          </w:p>
        </w:tc>
        <w:tc>
          <w:tcPr>
            <w:tcW w:w="1701" w:type="dxa"/>
            <w:vAlign w:val="center"/>
            <w:hideMark/>
          </w:tcPr>
          <w:p w14:paraId="055C4672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Sklapa se Ugovor/</w:t>
            </w:r>
          </w:p>
          <w:p w14:paraId="40073F5B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okvirni sporazum/</w:t>
            </w:r>
          </w:p>
          <w:p w14:paraId="71166BE2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narudžbenica</w:t>
            </w:r>
          </w:p>
        </w:tc>
        <w:tc>
          <w:tcPr>
            <w:tcW w:w="1276" w:type="dxa"/>
            <w:vAlign w:val="center"/>
          </w:tcPr>
          <w:p w14:paraId="0435B78A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Navod financira li se ugovor ili okvirni sporazum iz fondova EU</w:t>
            </w:r>
          </w:p>
        </w:tc>
        <w:tc>
          <w:tcPr>
            <w:tcW w:w="1218" w:type="dxa"/>
            <w:vAlign w:val="center"/>
            <w:hideMark/>
          </w:tcPr>
          <w:p w14:paraId="1BCED51E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Planirani početak postupka</w:t>
            </w:r>
          </w:p>
        </w:tc>
        <w:tc>
          <w:tcPr>
            <w:tcW w:w="1192" w:type="dxa"/>
            <w:vAlign w:val="center"/>
            <w:hideMark/>
          </w:tcPr>
          <w:p w14:paraId="68D2AB46" w14:textId="77777777" w:rsidR="00C46714" w:rsidRPr="008807E7" w:rsidRDefault="00C46714" w:rsidP="00FC1A96">
            <w:pPr>
              <w:rPr>
                <w:b/>
                <w:bCs/>
              </w:rPr>
            </w:pPr>
            <w:r w:rsidRPr="008807E7">
              <w:rPr>
                <w:b/>
                <w:bCs/>
              </w:rPr>
              <w:t>Planirano trajanje ugovora ili okvirnog sporazuma</w:t>
            </w:r>
          </w:p>
        </w:tc>
        <w:tc>
          <w:tcPr>
            <w:tcW w:w="1275" w:type="dxa"/>
            <w:vAlign w:val="center"/>
            <w:hideMark/>
          </w:tcPr>
          <w:p w14:paraId="7501924A" w14:textId="77777777" w:rsidR="00C46714" w:rsidRPr="008807E7" w:rsidRDefault="00C46714" w:rsidP="00FC1A96">
            <w:pPr>
              <w:jc w:val="center"/>
              <w:rPr>
                <w:b/>
                <w:bCs/>
              </w:rPr>
            </w:pPr>
            <w:r w:rsidRPr="008807E7">
              <w:rPr>
                <w:b/>
                <w:bCs/>
              </w:rPr>
              <w:t>Napomena</w:t>
            </w:r>
          </w:p>
        </w:tc>
      </w:tr>
      <w:tr w:rsidR="00C46714" w:rsidRPr="008807E7" w14:paraId="75DDAD01" w14:textId="77777777" w:rsidTr="00FC1A96">
        <w:trPr>
          <w:trHeight w:val="1102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79A50D28" w14:textId="4307B82A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1-2</w:t>
            </w:r>
            <w:r w:rsidR="00F642E1">
              <w:rPr>
                <w:color w:val="000000"/>
              </w:rPr>
              <w:t>3</w:t>
            </w:r>
            <w:r w:rsidRPr="008807E7">
              <w:rPr>
                <w:color w:val="000000"/>
              </w:rPr>
              <w:t>-</w:t>
            </w:r>
            <w:r w:rsidR="007128E4">
              <w:rPr>
                <w:color w:val="000000"/>
              </w:rPr>
              <w:t>PJN</w:t>
            </w:r>
          </w:p>
        </w:tc>
        <w:tc>
          <w:tcPr>
            <w:tcW w:w="1872" w:type="dxa"/>
            <w:vAlign w:val="center"/>
          </w:tcPr>
          <w:p w14:paraId="4BF69EC8" w14:textId="45C1D4C7" w:rsidR="00C46714" w:rsidRPr="008807E7" w:rsidRDefault="007128E4" w:rsidP="00FC1A96">
            <w:r>
              <w:t>Materijal i sredstva za čišćenje i održavanja</w:t>
            </w:r>
          </w:p>
        </w:tc>
        <w:tc>
          <w:tcPr>
            <w:tcW w:w="1559" w:type="dxa"/>
            <w:vAlign w:val="center"/>
          </w:tcPr>
          <w:p w14:paraId="4F36442F" w14:textId="7E0DCA7C" w:rsidR="00C46714" w:rsidRPr="008807E7" w:rsidRDefault="00CE56D7" w:rsidP="00C46714">
            <w:r>
              <w:t>398000</w:t>
            </w:r>
            <w:r w:rsidR="00596D4D">
              <w:t>0</w:t>
            </w:r>
          </w:p>
        </w:tc>
        <w:tc>
          <w:tcPr>
            <w:tcW w:w="1559" w:type="dxa"/>
            <w:vAlign w:val="center"/>
          </w:tcPr>
          <w:p w14:paraId="6FE29DA2" w14:textId="43477B04" w:rsidR="00C46714" w:rsidRPr="008807E7" w:rsidRDefault="00BD6BE4" w:rsidP="00FC1A96">
            <w:pPr>
              <w:jc w:val="center"/>
            </w:pPr>
            <w:r>
              <w:t>3.319,00</w:t>
            </w:r>
          </w:p>
        </w:tc>
        <w:tc>
          <w:tcPr>
            <w:tcW w:w="1701" w:type="dxa"/>
            <w:vAlign w:val="center"/>
          </w:tcPr>
          <w:p w14:paraId="63C63288" w14:textId="0DA8EF84" w:rsidR="00C46714" w:rsidRPr="008807E7" w:rsidRDefault="00C46714" w:rsidP="00FC1A96">
            <w:r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D6DC9" w14:textId="1588CC13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B9A4D0" w14:textId="56751B1C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5F4B5E0" w14:textId="0B092639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7F224F3" w14:textId="0F7F63C3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F803832" w14:textId="627F063E" w:rsidR="00C46714" w:rsidRPr="008807E7" w:rsidRDefault="00C46714" w:rsidP="00C46714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4F8BFAA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4441A021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442EDCF" w14:textId="0F155E93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2-2</w:t>
            </w:r>
            <w:r w:rsidR="00FD4E08">
              <w:rPr>
                <w:color w:val="000000"/>
              </w:rPr>
              <w:t>2</w:t>
            </w:r>
            <w:r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  <w:hideMark/>
          </w:tcPr>
          <w:p w14:paraId="26A9EE26" w14:textId="467FB64D" w:rsidR="00C46714" w:rsidRPr="008807E7" w:rsidRDefault="007128E4" w:rsidP="00FC1A96">
            <w:r>
              <w:t>Električna energija</w:t>
            </w:r>
          </w:p>
        </w:tc>
        <w:tc>
          <w:tcPr>
            <w:tcW w:w="1559" w:type="dxa"/>
            <w:vAlign w:val="center"/>
            <w:hideMark/>
          </w:tcPr>
          <w:p w14:paraId="6021FA60" w14:textId="15455FF1" w:rsidR="00C46714" w:rsidRPr="008807E7" w:rsidRDefault="00596D4D" w:rsidP="00596D4D">
            <w:r>
              <w:t>09310000</w:t>
            </w:r>
          </w:p>
        </w:tc>
        <w:tc>
          <w:tcPr>
            <w:tcW w:w="1559" w:type="dxa"/>
            <w:vAlign w:val="center"/>
            <w:hideMark/>
          </w:tcPr>
          <w:p w14:paraId="128F1529" w14:textId="4937F71C" w:rsidR="00C46714" w:rsidRPr="008807E7" w:rsidRDefault="00BD6BE4" w:rsidP="00FC1A96">
            <w:pPr>
              <w:jc w:val="center"/>
            </w:pPr>
            <w:r>
              <w:t>7.300,00</w:t>
            </w:r>
          </w:p>
        </w:tc>
        <w:tc>
          <w:tcPr>
            <w:tcW w:w="1701" w:type="dxa"/>
            <w:vAlign w:val="center"/>
            <w:hideMark/>
          </w:tcPr>
          <w:p w14:paraId="162B8908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34C828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EF6E9D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6A734CD5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4577260" w14:textId="2522EA83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9CBB567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66FAF2CD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388E3A74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24A8DCEB" w14:textId="5DEB510A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3-2</w:t>
            </w:r>
            <w:r w:rsidR="00FD4E08">
              <w:rPr>
                <w:color w:val="000000"/>
              </w:rPr>
              <w:t>2</w:t>
            </w:r>
            <w:r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</w:tcPr>
          <w:p w14:paraId="7D2FEF6B" w14:textId="4A5EFCD8" w:rsidR="00C46714" w:rsidRPr="008807E7" w:rsidRDefault="007B31FF" w:rsidP="00FC1A96">
            <w:r>
              <w:t>Plin</w:t>
            </w:r>
          </w:p>
        </w:tc>
        <w:tc>
          <w:tcPr>
            <w:tcW w:w="1559" w:type="dxa"/>
            <w:vAlign w:val="center"/>
          </w:tcPr>
          <w:p w14:paraId="3300EA16" w14:textId="408F2A0B" w:rsidR="00C46714" w:rsidRPr="008807E7" w:rsidRDefault="00596D4D" w:rsidP="00966A88">
            <w:r>
              <w:t>09123000</w:t>
            </w:r>
          </w:p>
        </w:tc>
        <w:tc>
          <w:tcPr>
            <w:tcW w:w="1559" w:type="dxa"/>
            <w:vAlign w:val="center"/>
          </w:tcPr>
          <w:p w14:paraId="45211E8A" w14:textId="12DAEDA6" w:rsidR="00C46714" w:rsidRPr="008807E7" w:rsidRDefault="00BD6BE4" w:rsidP="00FC1A96">
            <w:pPr>
              <w:jc w:val="center"/>
            </w:pPr>
            <w:r>
              <w:t>10.618,00</w:t>
            </w:r>
          </w:p>
        </w:tc>
        <w:tc>
          <w:tcPr>
            <w:tcW w:w="1701" w:type="dxa"/>
            <w:vAlign w:val="center"/>
          </w:tcPr>
          <w:p w14:paraId="229D7817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4C9AC" w14:textId="5CC96D01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89919E" w14:textId="6EFDD502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EA434D7" w14:textId="48E289FA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C76AD8">
              <w:rPr>
                <w:color w:val="000000"/>
              </w:rPr>
              <w:t>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C8BD8CC" w14:textId="478B5FAF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C08E8E5" w14:textId="2251292B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CDB6A69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5FCE8DF3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36534CE" w14:textId="79FAEC0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lastRenderedPageBreak/>
              <w:t>4-2</w:t>
            </w:r>
            <w:r w:rsidR="00FD4E08">
              <w:rPr>
                <w:color w:val="000000"/>
              </w:rPr>
              <w:t>2</w:t>
            </w:r>
            <w:r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</w:tcPr>
          <w:p w14:paraId="1CA79350" w14:textId="795D0396" w:rsidR="00C46714" w:rsidRPr="008807E7" w:rsidRDefault="00373808" w:rsidP="00FC1A96">
            <w:r>
              <w:t>Materijal za tekuće održavanje</w:t>
            </w:r>
          </w:p>
        </w:tc>
        <w:tc>
          <w:tcPr>
            <w:tcW w:w="1559" w:type="dxa"/>
            <w:vAlign w:val="center"/>
          </w:tcPr>
          <w:p w14:paraId="63CB1AAF" w14:textId="2EE6C567" w:rsidR="00C46714" w:rsidRPr="008807E7" w:rsidRDefault="00596D4D" w:rsidP="00FC1A96">
            <w:pPr>
              <w:jc w:val="center"/>
            </w:pPr>
            <w:r>
              <w:t>44520000</w:t>
            </w:r>
          </w:p>
        </w:tc>
        <w:tc>
          <w:tcPr>
            <w:tcW w:w="1559" w:type="dxa"/>
            <w:vAlign w:val="center"/>
          </w:tcPr>
          <w:p w14:paraId="01CB9561" w14:textId="4F4E59D2" w:rsidR="00C46714" w:rsidRPr="008807E7" w:rsidRDefault="00BD6BE4" w:rsidP="00FC1A96">
            <w:pPr>
              <w:jc w:val="center"/>
            </w:pPr>
            <w:r>
              <w:t>13.272,00</w:t>
            </w:r>
          </w:p>
        </w:tc>
        <w:tc>
          <w:tcPr>
            <w:tcW w:w="1701" w:type="dxa"/>
            <w:vAlign w:val="center"/>
          </w:tcPr>
          <w:p w14:paraId="7A2E49A1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BA9D0" w14:textId="3F0E55D5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3E78F1" w14:textId="67D6C8B0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3B26A00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E996188" w14:textId="50A66B5F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D3F8EF2" w14:textId="1B75ECE7" w:rsidR="00C46714" w:rsidRPr="008807E7" w:rsidRDefault="00C46714" w:rsidP="00AE2014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A5BD385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6A70378A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12288E0E" w14:textId="62B556A1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5-2</w:t>
            </w:r>
            <w:r w:rsidR="00F642E1">
              <w:rPr>
                <w:color w:val="000000"/>
              </w:rPr>
              <w:t>3</w:t>
            </w:r>
            <w:r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  <w:hideMark/>
          </w:tcPr>
          <w:p w14:paraId="38DE5C58" w14:textId="4B3ADC04" w:rsidR="00C46714" w:rsidRPr="008807E7" w:rsidRDefault="00373808" w:rsidP="00FC1A96">
            <w:r>
              <w:t>Materijali za održavanje postrojenja i objekata</w:t>
            </w:r>
          </w:p>
        </w:tc>
        <w:tc>
          <w:tcPr>
            <w:tcW w:w="1559" w:type="dxa"/>
            <w:vAlign w:val="center"/>
            <w:hideMark/>
          </w:tcPr>
          <w:p w14:paraId="45896AB8" w14:textId="12F8BCA1" w:rsidR="00C46714" w:rsidRPr="008807E7" w:rsidRDefault="00242B16" w:rsidP="00FC1A96">
            <w:pPr>
              <w:jc w:val="center"/>
            </w:pPr>
            <w:r>
              <w:t>44100000</w:t>
            </w:r>
          </w:p>
        </w:tc>
        <w:tc>
          <w:tcPr>
            <w:tcW w:w="1559" w:type="dxa"/>
            <w:vAlign w:val="center"/>
            <w:hideMark/>
          </w:tcPr>
          <w:p w14:paraId="43CFEB03" w14:textId="2FA9E217" w:rsidR="00C46714" w:rsidRPr="008807E7" w:rsidRDefault="00BD6BE4" w:rsidP="00FC1A96">
            <w:pPr>
              <w:jc w:val="center"/>
            </w:pPr>
            <w:r>
              <w:t>5.972,00</w:t>
            </w:r>
          </w:p>
        </w:tc>
        <w:tc>
          <w:tcPr>
            <w:tcW w:w="1701" w:type="dxa"/>
            <w:vAlign w:val="center"/>
            <w:hideMark/>
          </w:tcPr>
          <w:p w14:paraId="1A77A796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64E2A1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574315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76B55B8F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6868279" w14:textId="66E6F406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14829D0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1878B97A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5FDA1E78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6E0F8824" w14:textId="4A71FF2A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6-2</w:t>
            </w:r>
            <w:r w:rsidR="00F642E1">
              <w:rPr>
                <w:color w:val="000000"/>
              </w:rPr>
              <w:t>3</w:t>
            </w:r>
            <w:r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  <w:hideMark/>
          </w:tcPr>
          <w:p w14:paraId="64E6B334" w14:textId="2B069351" w:rsidR="00C46714" w:rsidRPr="008807E7" w:rsidRDefault="007A18FC" w:rsidP="00FC1A96">
            <w:r>
              <w:t>Usluga tekućeg održavanja objekata</w:t>
            </w:r>
          </w:p>
        </w:tc>
        <w:tc>
          <w:tcPr>
            <w:tcW w:w="1559" w:type="dxa"/>
            <w:vAlign w:val="center"/>
            <w:hideMark/>
          </w:tcPr>
          <w:p w14:paraId="0175C1EA" w14:textId="02F9ECA7" w:rsidR="00C46714" w:rsidRPr="008807E7" w:rsidRDefault="00242B16" w:rsidP="00FC1A96">
            <w:pPr>
              <w:jc w:val="center"/>
            </w:pPr>
            <w:r>
              <w:t>50000000</w:t>
            </w:r>
          </w:p>
        </w:tc>
        <w:tc>
          <w:tcPr>
            <w:tcW w:w="1559" w:type="dxa"/>
            <w:vAlign w:val="center"/>
            <w:hideMark/>
          </w:tcPr>
          <w:p w14:paraId="1D9CD054" w14:textId="78D9D4BB" w:rsidR="00C46714" w:rsidRPr="008807E7" w:rsidRDefault="00BD6BE4" w:rsidP="00FC1A96">
            <w:pPr>
              <w:jc w:val="center"/>
            </w:pPr>
            <w:r>
              <w:t>13.272,00</w:t>
            </w:r>
          </w:p>
        </w:tc>
        <w:tc>
          <w:tcPr>
            <w:tcW w:w="1701" w:type="dxa"/>
            <w:vAlign w:val="center"/>
            <w:hideMark/>
          </w:tcPr>
          <w:p w14:paraId="23F0E156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175C5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1000BD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2AF91FC3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2445229" w14:textId="0C40673D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210ABF7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54A1D7A1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306231A8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DCFD06A" w14:textId="114C650D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7-2</w:t>
            </w:r>
            <w:r w:rsidR="002E52B3">
              <w:rPr>
                <w:color w:val="000000"/>
              </w:rPr>
              <w:t>3</w:t>
            </w:r>
            <w:r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</w:tcPr>
          <w:p w14:paraId="387B3EC9" w14:textId="5510A331" w:rsidR="00C46714" w:rsidRPr="008807E7" w:rsidRDefault="007A18FC" w:rsidP="00FC1A96">
            <w:r>
              <w:t>Usluga tekućeg održavanja postrojenja i opreme</w:t>
            </w:r>
          </w:p>
        </w:tc>
        <w:tc>
          <w:tcPr>
            <w:tcW w:w="1559" w:type="dxa"/>
            <w:vAlign w:val="center"/>
          </w:tcPr>
          <w:p w14:paraId="6B247B69" w14:textId="2E210310" w:rsidR="00C46714" w:rsidRPr="008807E7" w:rsidRDefault="00242B16" w:rsidP="00FC1A96">
            <w:pPr>
              <w:jc w:val="center"/>
            </w:pPr>
            <w:r>
              <w:t>50532000</w:t>
            </w:r>
          </w:p>
        </w:tc>
        <w:tc>
          <w:tcPr>
            <w:tcW w:w="1559" w:type="dxa"/>
            <w:vAlign w:val="center"/>
          </w:tcPr>
          <w:p w14:paraId="719F558A" w14:textId="4A4BC21F" w:rsidR="00C46714" w:rsidRPr="008807E7" w:rsidRDefault="00BD6BE4" w:rsidP="00FC1A96">
            <w:pPr>
              <w:jc w:val="center"/>
            </w:pPr>
            <w:r>
              <w:t>2.654,00</w:t>
            </w:r>
          </w:p>
        </w:tc>
        <w:tc>
          <w:tcPr>
            <w:tcW w:w="1701" w:type="dxa"/>
            <w:vAlign w:val="center"/>
          </w:tcPr>
          <w:p w14:paraId="08A18CA4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D2CA5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69135" w14:textId="39F92180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5CBD5ADF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753F4D4" w14:textId="481EE211" w:rsidR="00C46714" w:rsidRPr="008807E7" w:rsidRDefault="00C46714" w:rsidP="00C76AD8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AE449D3" w14:textId="219C4EC9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2F0F134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38A16592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217C4BC" w14:textId="2CFF5906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8-2</w:t>
            </w:r>
            <w:r w:rsidR="00FD4E08">
              <w:rPr>
                <w:color w:val="000000"/>
              </w:rPr>
              <w:t>2</w:t>
            </w:r>
            <w:r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</w:tcPr>
          <w:p w14:paraId="24E33DCF" w14:textId="655E47E9" w:rsidR="00C46714" w:rsidRPr="008807E7" w:rsidRDefault="00242B16" w:rsidP="00FC1A96">
            <w:r>
              <w:t>STEM – Lovrakovci u lavandi</w:t>
            </w:r>
          </w:p>
        </w:tc>
        <w:tc>
          <w:tcPr>
            <w:tcW w:w="1559" w:type="dxa"/>
            <w:vAlign w:val="center"/>
          </w:tcPr>
          <w:p w14:paraId="3CC6FC0D" w14:textId="4E16ADBE" w:rsidR="00C46714" w:rsidRPr="008807E7" w:rsidRDefault="00C76AD8" w:rsidP="00FC1A96">
            <w:pPr>
              <w:jc w:val="center"/>
            </w:pPr>
            <w:r>
              <w:t>03000000</w:t>
            </w:r>
          </w:p>
        </w:tc>
        <w:tc>
          <w:tcPr>
            <w:tcW w:w="1559" w:type="dxa"/>
            <w:vAlign w:val="center"/>
          </w:tcPr>
          <w:p w14:paraId="38C04DFF" w14:textId="2CC8FAF0" w:rsidR="00C46714" w:rsidRPr="008807E7" w:rsidRDefault="00E62609" w:rsidP="00FC1A96">
            <w:pPr>
              <w:jc w:val="center"/>
            </w:pPr>
            <w:r>
              <w:t>26.616,00</w:t>
            </w:r>
          </w:p>
        </w:tc>
        <w:tc>
          <w:tcPr>
            <w:tcW w:w="1701" w:type="dxa"/>
            <w:vAlign w:val="center"/>
          </w:tcPr>
          <w:p w14:paraId="447D1038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4135B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749D3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14:paraId="0C67ED3C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A04D883" w14:textId="18766A81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6F2D887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14:paraId="5D69A30F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6F64931F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2E56BB6" w14:textId="37B32108" w:rsidR="00C46714" w:rsidRPr="008807E7" w:rsidRDefault="00C909B7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46714" w:rsidRPr="008807E7">
              <w:rPr>
                <w:color w:val="000000"/>
              </w:rPr>
              <w:t>-2</w:t>
            </w:r>
            <w:r w:rsidR="00FD4E08">
              <w:rPr>
                <w:color w:val="000000"/>
              </w:rPr>
              <w:t>2</w:t>
            </w:r>
            <w:r w:rsidR="00C46714" w:rsidRPr="008807E7">
              <w:rPr>
                <w:color w:val="000000"/>
              </w:rPr>
              <w:t>-PJN</w:t>
            </w:r>
          </w:p>
        </w:tc>
        <w:tc>
          <w:tcPr>
            <w:tcW w:w="1872" w:type="dxa"/>
            <w:vAlign w:val="center"/>
            <w:hideMark/>
          </w:tcPr>
          <w:p w14:paraId="26620015" w14:textId="78668E79" w:rsidR="00C46714" w:rsidRPr="008807E7" w:rsidRDefault="00242B16" w:rsidP="00FC1A96">
            <w:r>
              <w:t>namirnice</w:t>
            </w:r>
          </w:p>
        </w:tc>
        <w:tc>
          <w:tcPr>
            <w:tcW w:w="1559" w:type="dxa"/>
            <w:vAlign w:val="center"/>
            <w:hideMark/>
          </w:tcPr>
          <w:p w14:paraId="18A9ECBD" w14:textId="27646FA1" w:rsidR="00C46714" w:rsidRPr="008807E7" w:rsidRDefault="00C76AD8" w:rsidP="00FC1A96">
            <w:pPr>
              <w:jc w:val="center"/>
            </w:pPr>
            <w:r>
              <w:t>15000000</w:t>
            </w:r>
          </w:p>
        </w:tc>
        <w:tc>
          <w:tcPr>
            <w:tcW w:w="1559" w:type="dxa"/>
            <w:vAlign w:val="center"/>
            <w:hideMark/>
          </w:tcPr>
          <w:p w14:paraId="49EBD099" w14:textId="107BD832" w:rsidR="00C46714" w:rsidRPr="008807E7" w:rsidRDefault="00E62609" w:rsidP="00FC1A96">
            <w:pPr>
              <w:jc w:val="center"/>
            </w:pPr>
            <w:r>
              <w:t>22.508,00</w:t>
            </w:r>
          </w:p>
        </w:tc>
        <w:tc>
          <w:tcPr>
            <w:tcW w:w="1701" w:type="dxa"/>
            <w:vAlign w:val="center"/>
            <w:hideMark/>
          </w:tcPr>
          <w:p w14:paraId="76AE516C" w14:textId="77777777" w:rsidR="00C46714" w:rsidRPr="008807E7" w:rsidRDefault="00C46714" w:rsidP="00FC1A96">
            <w:r w:rsidRPr="008807E7">
              <w:t>Postupak jednostavne nabave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76A641" w14:textId="77777777" w:rsidR="00C46714" w:rsidRPr="008807E7" w:rsidRDefault="00C46714" w:rsidP="00FC1A96">
            <w:pPr>
              <w:rPr>
                <w:color w:val="000000"/>
              </w:rPr>
            </w:pPr>
            <w:r w:rsidRPr="008807E7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D4D592" w14:textId="5DFEBC7A" w:rsidR="00C46714" w:rsidRPr="008807E7" w:rsidRDefault="00C46714" w:rsidP="00FC1A9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212003A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79FA822" w14:textId="7A2B0BC9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301EBF5" w14:textId="51A9AD73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  <w:hideMark/>
          </w:tcPr>
          <w:p w14:paraId="7BC5D40B" w14:textId="77777777" w:rsidR="00C46714" w:rsidRPr="008807E7" w:rsidRDefault="00C46714" w:rsidP="00FC1A96">
            <w:pPr>
              <w:jc w:val="center"/>
            </w:pPr>
          </w:p>
        </w:tc>
      </w:tr>
      <w:tr w:rsidR="00C46714" w:rsidRPr="008807E7" w14:paraId="45738435" w14:textId="77777777" w:rsidTr="00FC1A96">
        <w:trPr>
          <w:trHeight w:val="57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006F9D15" w14:textId="4014D57E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8807E7">
              <w:rPr>
                <w:color w:val="000000"/>
              </w:rPr>
              <w:t>1</w:t>
            </w:r>
            <w:r w:rsidR="00C909B7">
              <w:rPr>
                <w:color w:val="000000"/>
              </w:rPr>
              <w:t>1</w:t>
            </w:r>
            <w:r w:rsidRPr="008807E7">
              <w:rPr>
                <w:color w:val="000000"/>
              </w:rPr>
              <w:t>-2</w:t>
            </w:r>
            <w:r w:rsidR="00FD4E08">
              <w:rPr>
                <w:color w:val="000000"/>
              </w:rPr>
              <w:t>2</w:t>
            </w:r>
            <w:r w:rsidRPr="008807E7">
              <w:rPr>
                <w:color w:val="000000"/>
              </w:rPr>
              <w:t>-</w:t>
            </w:r>
            <w:r w:rsidR="007128E4">
              <w:rPr>
                <w:color w:val="000000"/>
              </w:rPr>
              <w:t>PJN</w:t>
            </w:r>
          </w:p>
        </w:tc>
        <w:tc>
          <w:tcPr>
            <w:tcW w:w="1872" w:type="dxa"/>
            <w:vAlign w:val="center"/>
          </w:tcPr>
          <w:p w14:paraId="54E9EC98" w14:textId="66B34BFA" w:rsidR="00C46714" w:rsidRPr="008807E7" w:rsidRDefault="007A18FC" w:rsidP="00FC1A96">
            <w:r>
              <w:t>Udžbenici kurikulum</w:t>
            </w:r>
          </w:p>
        </w:tc>
        <w:tc>
          <w:tcPr>
            <w:tcW w:w="1559" w:type="dxa"/>
            <w:vAlign w:val="center"/>
          </w:tcPr>
          <w:p w14:paraId="2D266561" w14:textId="63CECC45" w:rsidR="00C46714" w:rsidRPr="008807E7" w:rsidRDefault="00C76AD8" w:rsidP="00FC1A96">
            <w:pPr>
              <w:jc w:val="center"/>
            </w:pPr>
            <w:r>
              <w:t>22112000</w:t>
            </w:r>
          </w:p>
        </w:tc>
        <w:tc>
          <w:tcPr>
            <w:tcW w:w="1559" w:type="dxa"/>
            <w:vAlign w:val="center"/>
          </w:tcPr>
          <w:p w14:paraId="350BF73B" w14:textId="2BF0A023" w:rsidR="00C46714" w:rsidRPr="008807E7" w:rsidRDefault="00E62609" w:rsidP="00FC1A96">
            <w:pPr>
              <w:jc w:val="center"/>
            </w:pPr>
            <w:r>
              <w:t>14.998</w:t>
            </w:r>
            <w:r w:rsidR="00E408DB">
              <w:t>,00</w:t>
            </w:r>
          </w:p>
        </w:tc>
        <w:tc>
          <w:tcPr>
            <w:tcW w:w="1701" w:type="dxa"/>
            <w:vAlign w:val="center"/>
          </w:tcPr>
          <w:p w14:paraId="271866BB" w14:textId="77777777" w:rsidR="00C46714" w:rsidRPr="008807E7" w:rsidRDefault="00C46714" w:rsidP="00FC1A96">
            <w:r w:rsidRPr="008807E7">
              <w:t>Otvoreni postupak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9D4AB" w14:textId="22D1999C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D0A1ED" w14:textId="1091871D" w:rsidR="00C46714" w:rsidRPr="008807E7" w:rsidRDefault="00C46714" w:rsidP="00FC1A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FE0DA0A" w14:textId="77777777" w:rsidR="00C46714" w:rsidRPr="008807E7" w:rsidRDefault="00C46714" w:rsidP="00FC1A96">
            <w:pPr>
              <w:jc w:val="center"/>
              <w:rPr>
                <w:color w:val="000000"/>
              </w:rPr>
            </w:pPr>
            <w:r w:rsidRPr="00706A21">
              <w:rPr>
                <w:color w:val="000000"/>
              </w:rPr>
              <w:t>Ne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0197C6A" w14:textId="51EF2BDD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CC6AC9F" w14:textId="5A91E256" w:rsidR="00C46714" w:rsidRPr="008807E7" w:rsidRDefault="00C46714" w:rsidP="00C76AD8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CD93FDB" w14:textId="77777777" w:rsidR="00C46714" w:rsidRPr="008807E7" w:rsidRDefault="00C46714" w:rsidP="00FC1A96">
            <w:pPr>
              <w:jc w:val="center"/>
            </w:pPr>
          </w:p>
        </w:tc>
      </w:tr>
    </w:tbl>
    <w:bookmarkEnd w:id="0"/>
    <w:p w14:paraId="53270E08" w14:textId="77777777" w:rsidR="00C46714" w:rsidRPr="00B856AE" w:rsidRDefault="00C46714" w:rsidP="00C467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1C522200" w14:textId="77777777" w:rsidR="00C46714" w:rsidRPr="00B856AE" w:rsidRDefault="00C46714" w:rsidP="00C4671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nabave stupa na snagu danom donošenja.</w:t>
      </w:r>
    </w:p>
    <w:p w14:paraId="15EF0C5B" w14:textId="77777777" w:rsidR="00C46714" w:rsidRPr="00B856AE" w:rsidRDefault="00C46714" w:rsidP="00C4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B9B4EF" w14:textId="77777777" w:rsidR="00C46714" w:rsidRPr="00B856AE" w:rsidRDefault="00C46714" w:rsidP="00C4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5EFF4F" w14:textId="77777777" w:rsidR="00C46714" w:rsidRPr="00B856AE" w:rsidRDefault="00C46714" w:rsidP="00C4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28751BF1" w14:textId="2389D447" w:rsidR="00C46714" w:rsidRPr="00B856AE" w:rsidRDefault="00C46714" w:rsidP="00C4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56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2. Pravilnika o planu nabave, registru ugovora, prethodnom savjetovanju i analizi tržišta u javnoj nabavi („Narodne novine“ br.101/17), Plan nabave </w:t>
      </w:r>
      <w:r w:rsidR="00FF1F9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 Mat</w:t>
      </w:r>
      <w:r w:rsidR="00010D3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F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Lovrak</w:t>
      </w:r>
      <w:r w:rsidR="00010D3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F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Županja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FF1F9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856AE">
        <w:rPr>
          <w:rFonts w:ascii="Times New Roman" w:eastAsia="Times New Roman" w:hAnsi="Times New Roman" w:cs="Times New Roman"/>
          <w:sz w:val="24"/>
          <w:szCs w:val="24"/>
          <w:lang w:eastAsia="hr-HR"/>
        </w:rPr>
        <w:t>. kao i sve naknadne izmjene biti će objavljeni u Elektroničkom oglasniku javne nabave Republike Hrvatske u roku od osam dana od dana donošenja.</w:t>
      </w:r>
    </w:p>
    <w:p w14:paraId="2FBDC6C4" w14:textId="77777777" w:rsidR="00C46714" w:rsidRPr="00B856AE" w:rsidRDefault="00C46714" w:rsidP="00C4671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7F1B5B" w14:textId="77777777" w:rsidR="00C46714" w:rsidRPr="00B856AE" w:rsidRDefault="00C46714" w:rsidP="00C4671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82B937" w14:textId="77777777" w:rsidR="00010D3C" w:rsidRDefault="00010D3C" w:rsidP="00010D3C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 ŠKOLSKOG ODBORA:</w:t>
      </w:r>
    </w:p>
    <w:p w14:paraId="5BF4ABEA" w14:textId="77777777" w:rsidR="00010D3C" w:rsidRDefault="00010D3C" w:rsidP="00010D3C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66D51F" w14:textId="77777777" w:rsidR="00010D3C" w:rsidRDefault="00010D3C" w:rsidP="00010D3C">
      <w:pPr>
        <w:pBdr>
          <w:bottom w:val="single" w:sz="12" w:space="1" w:color="auto"/>
        </w:pBd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4936D9" w14:textId="7369BAC1" w:rsidR="00C46714" w:rsidRPr="00B856AE" w:rsidRDefault="00010D3C" w:rsidP="00010D3C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Josipa  Vincetić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4CC9CC91" w14:textId="77777777" w:rsidR="00C46714" w:rsidRPr="00B856AE" w:rsidRDefault="00C46714" w:rsidP="00C4671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B9B72E" w14:textId="77777777" w:rsidR="00C46714" w:rsidRPr="00B856AE" w:rsidRDefault="00C46714" w:rsidP="00C4671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B55E1E" w14:textId="77777777" w:rsidR="00C46714" w:rsidRPr="00B856AE" w:rsidRDefault="00C46714" w:rsidP="00C4671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52BD0B" w14:textId="5D9EA8A9" w:rsidR="00FF1F96" w:rsidRDefault="00FF1F96" w:rsidP="00FF1F96">
      <w:pPr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sectPr w:rsidR="00FF1F96" w:rsidSect="00381B6B">
      <w:footerReference w:type="default" r:id="rId6"/>
      <w:pgSz w:w="16838" w:h="11906" w:orient="landscape"/>
      <w:pgMar w:top="993" w:right="719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9BA1" w14:textId="77777777" w:rsidR="00D75A18" w:rsidRDefault="00D75A18">
      <w:pPr>
        <w:spacing w:after="0" w:line="240" w:lineRule="auto"/>
      </w:pPr>
      <w:r>
        <w:separator/>
      </w:r>
    </w:p>
  </w:endnote>
  <w:endnote w:type="continuationSeparator" w:id="0">
    <w:p w14:paraId="7F3C1DCF" w14:textId="77777777" w:rsidR="00D75A18" w:rsidRDefault="00D7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21670"/>
      <w:docPartObj>
        <w:docPartGallery w:val="Page Numbers (Bottom of Page)"/>
        <w:docPartUnique/>
      </w:docPartObj>
    </w:sdtPr>
    <w:sdtEndPr/>
    <w:sdtContent>
      <w:p w14:paraId="5C6BBB02" w14:textId="04B85A4D" w:rsidR="00381B6B" w:rsidRDefault="006572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41A">
          <w:rPr>
            <w:noProof/>
          </w:rPr>
          <w:t>1</w:t>
        </w:r>
        <w:r>
          <w:fldChar w:fldCharType="end"/>
        </w:r>
      </w:p>
    </w:sdtContent>
  </w:sdt>
  <w:p w14:paraId="2BF21F28" w14:textId="77777777" w:rsidR="00381B6B" w:rsidRDefault="00D75A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FBD4F" w14:textId="77777777" w:rsidR="00D75A18" w:rsidRDefault="00D75A18">
      <w:pPr>
        <w:spacing w:after="0" w:line="240" w:lineRule="auto"/>
      </w:pPr>
      <w:r>
        <w:separator/>
      </w:r>
    </w:p>
  </w:footnote>
  <w:footnote w:type="continuationSeparator" w:id="0">
    <w:p w14:paraId="2F7DC627" w14:textId="77777777" w:rsidR="00D75A18" w:rsidRDefault="00D75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14"/>
    <w:rsid w:val="00010D3C"/>
    <w:rsid w:val="00043FB4"/>
    <w:rsid w:val="0006636A"/>
    <w:rsid w:val="000B24E3"/>
    <w:rsid w:val="000E6B95"/>
    <w:rsid w:val="00115CE4"/>
    <w:rsid w:val="00210E6B"/>
    <w:rsid w:val="00242B16"/>
    <w:rsid w:val="00294242"/>
    <w:rsid w:val="0029640F"/>
    <w:rsid w:val="00297C9A"/>
    <w:rsid w:val="002B3965"/>
    <w:rsid w:val="002E52B3"/>
    <w:rsid w:val="002F341A"/>
    <w:rsid w:val="003056CB"/>
    <w:rsid w:val="003106D4"/>
    <w:rsid w:val="00331585"/>
    <w:rsid w:val="00337150"/>
    <w:rsid w:val="00373808"/>
    <w:rsid w:val="0038513E"/>
    <w:rsid w:val="004024E3"/>
    <w:rsid w:val="00413A8D"/>
    <w:rsid w:val="0045575B"/>
    <w:rsid w:val="00481EBF"/>
    <w:rsid w:val="004A686B"/>
    <w:rsid w:val="0051421B"/>
    <w:rsid w:val="00515DB0"/>
    <w:rsid w:val="00530C08"/>
    <w:rsid w:val="005349E8"/>
    <w:rsid w:val="0058164B"/>
    <w:rsid w:val="00596D4D"/>
    <w:rsid w:val="00657273"/>
    <w:rsid w:val="0068452B"/>
    <w:rsid w:val="006A4D96"/>
    <w:rsid w:val="007128E4"/>
    <w:rsid w:val="00775AAD"/>
    <w:rsid w:val="00795CC7"/>
    <w:rsid w:val="00796144"/>
    <w:rsid w:val="007A0B21"/>
    <w:rsid w:val="007A18FC"/>
    <w:rsid w:val="007B1E24"/>
    <w:rsid w:val="007B31FF"/>
    <w:rsid w:val="008031CB"/>
    <w:rsid w:val="00854A8C"/>
    <w:rsid w:val="00883BF4"/>
    <w:rsid w:val="008F3E6B"/>
    <w:rsid w:val="0090118F"/>
    <w:rsid w:val="0091004A"/>
    <w:rsid w:val="0091113B"/>
    <w:rsid w:val="00914B64"/>
    <w:rsid w:val="00966A88"/>
    <w:rsid w:val="00A006FB"/>
    <w:rsid w:val="00A44BCF"/>
    <w:rsid w:val="00A64C8F"/>
    <w:rsid w:val="00A76B6E"/>
    <w:rsid w:val="00A8041A"/>
    <w:rsid w:val="00AA4558"/>
    <w:rsid w:val="00AE2014"/>
    <w:rsid w:val="00B373B0"/>
    <w:rsid w:val="00B54ECA"/>
    <w:rsid w:val="00BA1908"/>
    <w:rsid w:val="00BD6BE4"/>
    <w:rsid w:val="00C46714"/>
    <w:rsid w:val="00C60BF4"/>
    <w:rsid w:val="00C76AD8"/>
    <w:rsid w:val="00C909B7"/>
    <w:rsid w:val="00CA0A93"/>
    <w:rsid w:val="00CE56D7"/>
    <w:rsid w:val="00D02009"/>
    <w:rsid w:val="00D057B8"/>
    <w:rsid w:val="00D2005A"/>
    <w:rsid w:val="00D203C9"/>
    <w:rsid w:val="00D338ED"/>
    <w:rsid w:val="00D57203"/>
    <w:rsid w:val="00D577F7"/>
    <w:rsid w:val="00D707A1"/>
    <w:rsid w:val="00D75A18"/>
    <w:rsid w:val="00D850E3"/>
    <w:rsid w:val="00DA13FB"/>
    <w:rsid w:val="00E02662"/>
    <w:rsid w:val="00E07ABA"/>
    <w:rsid w:val="00E376DF"/>
    <w:rsid w:val="00E408DB"/>
    <w:rsid w:val="00E62609"/>
    <w:rsid w:val="00E971D6"/>
    <w:rsid w:val="00EC6510"/>
    <w:rsid w:val="00ED5AE0"/>
    <w:rsid w:val="00F56708"/>
    <w:rsid w:val="00F642E1"/>
    <w:rsid w:val="00FB2159"/>
    <w:rsid w:val="00FC6A58"/>
    <w:rsid w:val="00FD4E08"/>
    <w:rsid w:val="00FE609D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07F6"/>
  <w15:chartTrackingRefBased/>
  <w15:docId w15:val="{27A54CB4-79C5-40C7-A4C1-96C3433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C4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6714"/>
  </w:style>
  <w:style w:type="table" w:styleId="Reetkatablice">
    <w:name w:val="Table Grid"/>
    <w:basedOn w:val="Obinatablica"/>
    <w:rsid w:val="00C4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Sluzba Zupanja</dc:creator>
  <cp:keywords/>
  <dc:description/>
  <cp:lastModifiedBy>Marijan</cp:lastModifiedBy>
  <cp:revision>2</cp:revision>
  <cp:lastPrinted>2022-01-13T07:36:00Z</cp:lastPrinted>
  <dcterms:created xsi:type="dcterms:W3CDTF">2022-12-29T11:26:00Z</dcterms:created>
  <dcterms:modified xsi:type="dcterms:W3CDTF">2022-12-29T11:26:00Z</dcterms:modified>
</cp:coreProperties>
</file>