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9" w:rsidRDefault="0080699E"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-328295</wp:posOffset>
                </wp:positionV>
                <wp:extent cx="3886835" cy="857885"/>
                <wp:effectExtent l="0" t="0" r="19050" b="19050"/>
                <wp:wrapNone/>
                <wp:docPr id="1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85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34D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7679" w:rsidRDefault="0080699E">
                            <w:pPr>
                              <w:pStyle w:val="Sadrajokvira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SAT RAZREDNIKA</w:t>
                            </w:r>
                          </w:p>
                          <w:p w:rsidR="00C87679" w:rsidRDefault="0080699E">
                            <w:pPr>
                              <w:pStyle w:val="Sadrajokvira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18. nastavni sat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87679" w:rsidRDefault="00C87679">
      <w:bookmarkStart w:id="0" w:name="_GoBack"/>
      <w:bookmarkEnd w:id="0"/>
    </w:p>
    <w:p w:rsidR="00C87679" w:rsidRDefault="00C87679">
      <w:pPr>
        <w:rPr>
          <w:sz w:val="24"/>
          <w:szCs w:val="24"/>
        </w:rPr>
      </w:pPr>
    </w:p>
    <w:p w:rsidR="00C87679" w:rsidRDefault="0080699E">
      <w:pPr>
        <w:rPr>
          <w:rFonts w:cstheme="minorHAnsi"/>
          <w:b/>
        </w:rPr>
      </w:pPr>
      <w:r>
        <w:rPr>
          <w:rFonts w:cstheme="minorHAnsi"/>
          <w:b/>
        </w:rPr>
        <w:t>Zdravlje je najveće bogatstvo</w:t>
      </w:r>
    </w:p>
    <w:p w:rsidR="00C87679" w:rsidRDefault="00C87679">
      <w:pPr>
        <w:rPr>
          <w:rFonts w:cstheme="minorHAnsi"/>
          <w:b/>
        </w:rPr>
      </w:pPr>
    </w:p>
    <w:p w:rsidR="00C87679" w:rsidRDefault="0080699E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 w:rsidR="00C87679" w:rsidRDefault="0080699E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hAnsiTheme="minorHAnsi"/>
          <w:szCs w:val="24"/>
        </w:rPr>
        <w:t>Pročitaj poslovicu (poslovica je jedna mudra, pametna misao koju izgovaramo ili pišemo).</w:t>
      </w:r>
    </w:p>
    <w:p w:rsidR="00C87679" w:rsidRDefault="0080699E">
      <w:pPr>
        <w:pStyle w:val="Odlomakpopisa"/>
        <w:spacing w:after="0" w:line="240" w:lineRule="auto"/>
        <w:rPr>
          <w:rFonts w:asciiTheme="minorHAnsi" w:eastAsiaTheme="minorHAnsi" w:hAnsiTheme="minorHAnsi" w:cstheme="minorHAnsi"/>
          <w:b/>
          <w:color w:val="385623" w:themeColor="accent6" w:themeShade="80"/>
          <w:sz w:val="28"/>
          <w:szCs w:val="28"/>
        </w:rPr>
      </w:pPr>
      <w:r>
        <w:rPr>
          <w:b/>
          <w:color w:val="FF0000"/>
          <w:szCs w:val="24"/>
          <w:u w:val="single"/>
        </w:rPr>
        <w:br/>
      </w:r>
      <w:r>
        <w:rPr>
          <w:rFonts w:asciiTheme="minorHAnsi" w:eastAsiaTheme="minorHAnsi" w:hAnsiTheme="minorHAnsi" w:cstheme="minorHAnsi"/>
          <w:b/>
          <w:color w:val="385623" w:themeColor="accent6" w:themeShade="80"/>
          <w:sz w:val="28"/>
          <w:szCs w:val="28"/>
        </w:rPr>
        <w:t>ZDRAV PROSJAK JE SRETNIJI OD BOLESNOG KRALJA.</w:t>
      </w:r>
    </w:p>
    <w:p w:rsidR="00C87679" w:rsidRDefault="00C87679">
      <w:pPr>
        <w:pStyle w:val="Odlomakpopisa"/>
        <w:spacing w:after="0" w:line="240" w:lineRule="auto"/>
        <w:rPr>
          <w:rFonts w:asciiTheme="minorHAnsi" w:eastAsiaTheme="minorHAnsi" w:hAnsiTheme="minorHAnsi" w:cstheme="minorHAnsi"/>
          <w:b/>
          <w:color w:val="385623" w:themeColor="accent6" w:themeShade="80"/>
          <w:sz w:val="28"/>
          <w:szCs w:val="28"/>
        </w:rPr>
      </w:pPr>
    </w:p>
    <w:p w:rsidR="00C87679" w:rsidRDefault="0080699E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Što znači ova poslovica? Pokušaj o </w:t>
      </w:r>
      <w:r>
        <w:rPr>
          <w:rFonts w:asciiTheme="minorHAnsi" w:eastAsiaTheme="minorHAnsi" w:hAnsiTheme="minorHAnsi" w:cstheme="minorHAnsi"/>
          <w:szCs w:val="24"/>
        </w:rPr>
        <w:t>značenju ove misli razgovarati s ukućanima.</w:t>
      </w:r>
    </w:p>
    <w:p w:rsidR="00C87679" w:rsidRDefault="0080699E">
      <w:pPr>
        <w:spacing w:after="0" w:line="240" w:lineRule="auto"/>
        <w:ind w:left="644"/>
        <w:rPr>
          <w:rFonts w:cstheme="minorHAnsi"/>
          <w:b/>
          <w:color w:val="385623" w:themeColor="accent6" w:themeShade="80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( Prosjak je netko siromašan. On obično na ulici prosi (moli) druge ljude za pomoć. Znamo tko je bogataš. </w:t>
      </w:r>
      <w:r>
        <w:rPr>
          <w:rFonts w:cstheme="minorHAnsi"/>
          <w:sz w:val="24"/>
          <w:szCs w:val="24"/>
        </w:rPr>
        <w:br/>
        <w:t>Ipak, prosjak je sretniji od bogataša ako je zdrav. Zato kažemo još jednu mudru misao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 w:val="24"/>
          <w:szCs w:val="24"/>
        </w:rPr>
        <w:t>(poslovicu):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b/>
          <w:color w:val="385623" w:themeColor="accent6" w:themeShade="80"/>
          <w:sz w:val="28"/>
          <w:szCs w:val="28"/>
        </w:rPr>
        <w:t>ZDRAVLJE JE NAJVEĆE BOGATSTVO!</w:t>
      </w:r>
    </w:p>
    <w:p w:rsidR="00C87679" w:rsidRDefault="00C87679">
      <w:pPr>
        <w:spacing w:after="0" w:line="240" w:lineRule="auto"/>
        <w:ind w:left="644"/>
        <w:rPr>
          <w:rFonts w:cstheme="minorHAnsi"/>
          <w:b/>
          <w:color w:val="385623" w:themeColor="accent6" w:themeShade="80"/>
          <w:sz w:val="28"/>
          <w:szCs w:val="28"/>
        </w:rPr>
      </w:pPr>
    </w:p>
    <w:p w:rsidR="00C87679" w:rsidRDefault="0080699E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Danas razgovaramo o zdravlju.</w:t>
      </w:r>
    </w:p>
    <w:p w:rsidR="00C87679" w:rsidRDefault="0080699E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</w:t>
      </w:r>
    </w:p>
    <w:p w:rsidR="00C87679" w:rsidRDefault="0080699E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SREDIŠNJI DIO</w:t>
      </w:r>
    </w:p>
    <w:p w:rsidR="00C87679" w:rsidRDefault="0080699E">
      <w:pPr>
        <w:pStyle w:val="Odlomakpopisa"/>
        <w:numPr>
          <w:ilvl w:val="0"/>
          <w:numId w:val="3"/>
        </w:numPr>
        <w:rPr>
          <w:color w:val="FF0000"/>
          <w:szCs w:val="24"/>
        </w:rPr>
      </w:pPr>
      <w:r>
        <w:rPr>
          <w:rFonts w:asciiTheme="minorHAnsi" w:hAnsiTheme="minorHAnsi"/>
          <w:szCs w:val="24"/>
        </w:rPr>
        <w:t xml:space="preserve">Promotri ilustracije i ispričaj što prikazuju. </w:t>
      </w:r>
      <w:r>
        <w:rPr>
          <w:color w:val="FF0000"/>
          <w:szCs w:val="24"/>
        </w:rPr>
        <w:br/>
      </w:r>
      <w:r>
        <w:rPr>
          <w:noProof/>
          <w:lang w:eastAsia="hr-HR"/>
        </w:rPr>
        <w:drawing>
          <wp:inline distT="0" distB="0" distL="0" distR="0">
            <wp:extent cx="2314575" cy="173101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2209800" cy="1776095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91" t="4322" r="4769" b="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679" w:rsidRDefault="0080699E">
      <w:pPr>
        <w:pStyle w:val="Odlomakpopisa"/>
        <w:rPr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314575" cy="2257425"/>
            <wp:effectExtent l="0" t="0" r="0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2028825" cy="2028825"/>
            <wp:effectExtent l="0" t="0" r="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</w:p>
    <w:p w:rsidR="00C87679" w:rsidRDefault="0080699E">
      <w:pPr>
        <w:pStyle w:val="Odlomakpopis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Možemo li vježbanje, zdravu prehranu, održavanje higijene i odlask</w:t>
      </w:r>
      <w:r>
        <w:rPr>
          <w:rFonts w:asciiTheme="minorHAnsi" w:hAnsiTheme="minorHAnsi"/>
          <w:szCs w:val="24"/>
        </w:rPr>
        <w:t xml:space="preserve">e liječniku povezati sa zdravljem?  </w:t>
      </w:r>
    </w:p>
    <w:p w:rsidR="00C87679" w:rsidRDefault="0080699E">
      <w:pPr>
        <w:ind w:left="720"/>
        <w:rPr>
          <w:color w:val="385623" w:themeColor="accent6" w:themeShade="80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4505325</wp:posOffset>
            </wp:positionH>
            <wp:positionV relativeFrom="paragraph">
              <wp:posOffset>846455</wp:posOffset>
            </wp:positionV>
            <wp:extent cx="1019175" cy="1751965"/>
            <wp:effectExtent l="0" t="0" r="0" b="0"/>
            <wp:wrapSquare wrapText="bothSides"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5623" w:themeColor="accent6" w:themeShade="80"/>
          <w:sz w:val="24"/>
          <w:szCs w:val="24"/>
        </w:rPr>
        <w:t>( Vježbamo da bismo bili zdravi i u dobroj formi, zdrava je prehrana važna za pravilan razvoj našeg organizma, održavanjem higijene sprečavamo pojavu bolesti, unos bakterija i virusa u naše tijelo, a liječnik nam pomaž</w:t>
      </w:r>
      <w:r>
        <w:rPr>
          <w:color w:val="385623" w:themeColor="accent6" w:themeShade="80"/>
          <w:sz w:val="24"/>
          <w:szCs w:val="24"/>
        </w:rPr>
        <w:t>e da održavamo dobro zdravlje te nas liječi u slučaju bilo kakve bolesti.)</w:t>
      </w:r>
    </w:p>
    <w:p w:rsidR="00C87679" w:rsidRDefault="0080699E">
      <w:pPr>
        <w:pStyle w:val="Odlomakpopisa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Zadržimo se još malo kod liječnika.</w:t>
      </w:r>
    </w:p>
    <w:p w:rsidR="00C87679" w:rsidRDefault="0080699E">
      <w:pPr>
        <w:pStyle w:val="Odlomakpopis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Kad liječnik odredi lijek ili nešto drugo </w:t>
      </w:r>
      <w:r>
        <w:rPr>
          <w:rFonts w:asciiTheme="minorHAnsi" w:hAnsiTheme="minorHAnsi"/>
          <w:szCs w:val="24"/>
        </w:rPr>
        <w:br/>
        <w:t>moramo slušati i ponašati se onako kako nam je liječnik</w:t>
      </w:r>
    </w:p>
    <w:p w:rsidR="00C87679" w:rsidRDefault="0080699E">
      <w:pPr>
        <w:pStyle w:val="Odlomakpopis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odredio.</w:t>
      </w:r>
    </w:p>
    <w:p w:rsidR="00C87679" w:rsidRDefault="0080699E">
      <w:pPr>
        <w:pStyle w:val="Odlomakpopis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Lijek pijemo prema uputama liječnika </w:t>
      </w:r>
      <w:r>
        <w:rPr>
          <w:rFonts w:asciiTheme="minorHAnsi" w:hAnsiTheme="minorHAnsi"/>
          <w:b/>
          <w:szCs w:val="24"/>
        </w:rPr>
        <w:t>– nikako drukčije!</w:t>
      </w:r>
    </w:p>
    <w:p w:rsidR="00C87679" w:rsidRDefault="0080699E">
      <w:pPr>
        <w:pStyle w:val="Odlomakpopis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Lijek kupujemo u ljekarni, </w:t>
      </w:r>
      <w:r>
        <w:rPr>
          <w:rFonts w:asciiTheme="minorHAnsi" w:hAnsiTheme="minorHAnsi"/>
          <w:b/>
          <w:szCs w:val="24"/>
        </w:rPr>
        <w:t xml:space="preserve">uzimamo ga samo onda </w:t>
      </w:r>
    </w:p>
    <w:p w:rsidR="00C87679" w:rsidRDefault="0080699E">
      <w:pPr>
        <w:pStyle w:val="Odlomakpopisa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kada su roditelji ili odrasli ukućani s nama. Nikada sami!</w:t>
      </w:r>
    </w:p>
    <w:p w:rsidR="00C87679" w:rsidRDefault="00C87679">
      <w:pPr>
        <w:pStyle w:val="Odlomakpopisa"/>
        <w:rPr>
          <w:szCs w:val="24"/>
        </w:rPr>
      </w:pPr>
    </w:p>
    <w:p w:rsidR="00C87679" w:rsidRDefault="00C87679">
      <w:pPr>
        <w:pStyle w:val="Odlomakpopisa"/>
        <w:rPr>
          <w:szCs w:val="24"/>
        </w:rPr>
      </w:pPr>
    </w:p>
    <w:p w:rsidR="00C87679" w:rsidRDefault="0080699E">
      <w:pPr>
        <w:pStyle w:val="Odlomakpopisa"/>
        <w:numPr>
          <w:ilvl w:val="0"/>
          <w:numId w:val="3"/>
        </w:numPr>
        <w:rPr>
          <w:b/>
          <w:color w:val="FF0000"/>
          <w:szCs w:val="24"/>
        </w:rPr>
      </w:pPr>
      <w:r>
        <w:rPr>
          <w:rFonts w:asciiTheme="minorHAnsi" w:hAnsiTheme="minorHAnsi"/>
          <w:szCs w:val="24"/>
        </w:rPr>
        <w:t>Dobro promotri znakove i upamti:</w:t>
      </w:r>
      <w:r>
        <w:rPr>
          <w:szCs w:val="24"/>
        </w:rPr>
        <w:t xml:space="preserve"> </w:t>
      </w:r>
      <w:r>
        <w:rPr>
          <w:b/>
          <w:color w:val="FF0000"/>
          <w:szCs w:val="24"/>
        </w:rPr>
        <w:t>NIKADA NE DIRATI SREDSTVO KOJE NA SEBI IMA NEKI OD OVIH ZNAKOVA!</w:t>
      </w:r>
    </w:p>
    <w:p w:rsidR="00C87679" w:rsidRDefault="0080699E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2676525" cy="2239645"/>
            <wp:effectExtent l="0" t="0" r="0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679" w:rsidRDefault="0080699E">
      <w:pPr>
        <w:rPr>
          <w:sz w:val="24"/>
          <w:szCs w:val="24"/>
        </w:rPr>
      </w:pPr>
      <w:r>
        <w:rPr>
          <w:sz w:val="24"/>
          <w:szCs w:val="24"/>
        </w:rPr>
        <w:t>Sva su ta sred</w:t>
      </w:r>
      <w:r>
        <w:rPr>
          <w:sz w:val="24"/>
          <w:szCs w:val="24"/>
        </w:rPr>
        <w:t xml:space="preserve">stva </w:t>
      </w:r>
      <w:r>
        <w:rPr>
          <w:b/>
          <w:sz w:val="24"/>
          <w:szCs w:val="24"/>
        </w:rPr>
        <w:t>OPASNA</w:t>
      </w:r>
      <w:r>
        <w:rPr>
          <w:sz w:val="24"/>
          <w:szCs w:val="24"/>
        </w:rPr>
        <w:t xml:space="preserve"> za zdravlje i život.  Nalaze se na sredstvima za pranje i čišćenje. </w:t>
      </w:r>
    </w:p>
    <w:p w:rsidR="00C87679" w:rsidRDefault="0080699E">
      <w:pPr>
        <w:pStyle w:val="Odlomakpopisa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PONOVIMO:</w:t>
      </w:r>
    </w:p>
    <w:p w:rsidR="00C87679" w:rsidRDefault="0080699E">
      <w:pPr>
        <w:pStyle w:val="Odlomakpopisa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Što sve trebamo činiti da bismo bili zdravi? Što činimo kad se razbolimo? Smijemo li sami uzimati lijekove, bez liječničkih uputa? Zašto je važno pridržavati se uput</w:t>
      </w:r>
      <w:r>
        <w:rPr>
          <w:rFonts w:asciiTheme="minorHAnsi" w:hAnsiTheme="minorHAnsi" w:cstheme="minorHAnsi"/>
        </w:rPr>
        <w:t>a?</w:t>
      </w:r>
    </w:p>
    <w:p w:rsidR="00C87679" w:rsidRDefault="0080699E">
      <w:pPr>
        <w:pStyle w:val="Odlomakpopis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Koje se još opasne tvari nalaze u domaćinstvu? Smiju li djeca koristiti opasna kemijska sredstva?</w:t>
      </w:r>
    </w:p>
    <w:p w:rsidR="00C87679" w:rsidRDefault="0080699E">
      <w:pPr>
        <w:pStyle w:val="Odlomakpopis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Odgovori na sva pitanja, razgovaraj s roditeljima o ovoj temi.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color w:val="FF0000"/>
        </w:rPr>
        <w:t>Budite oprezni i ostanite zdravi!</w:t>
      </w:r>
    </w:p>
    <w:p w:rsidR="00C87679" w:rsidRDefault="0080699E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ZAVRŠNI DIO</w:t>
      </w:r>
    </w:p>
    <w:p w:rsidR="00C87679" w:rsidRDefault="0080699E">
      <w:pPr>
        <w:pStyle w:val="Odlomakpopisa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Pred tobom su problemske situacije u malim pr</w:t>
      </w:r>
      <w:r>
        <w:rPr>
          <w:rFonts w:asciiTheme="minorHAnsi" w:hAnsiTheme="minorHAnsi"/>
          <w:szCs w:val="24"/>
        </w:rPr>
        <w:t>ičama.</w:t>
      </w:r>
      <w:r>
        <w:rPr>
          <w:rFonts w:asciiTheme="minorHAnsi" w:hAnsiTheme="minorHAnsi"/>
          <w:szCs w:val="24"/>
        </w:rPr>
        <w:br/>
        <w:t xml:space="preserve">Osmisli nastavak svakoj priči i ponudi rješenje problema. </w:t>
      </w:r>
    </w:p>
    <w:p w:rsidR="00C87679" w:rsidRDefault="0080699E">
      <w:pPr>
        <w:spacing w:line="240" w:lineRule="auto"/>
        <w:rPr>
          <w:rFonts w:cstheme="minorHAnsi"/>
          <w:bCs/>
        </w:rPr>
      </w:pPr>
      <w:r>
        <w:rPr>
          <w:b/>
          <w:sz w:val="24"/>
          <w:szCs w:val="24"/>
          <w:u w:val="single"/>
        </w:rPr>
        <w:lastRenderedPageBreak/>
        <w:t>1.Situacija:</w:t>
      </w:r>
      <w:r>
        <w:rPr>
          <w:sz w:val="24"/>
          <w:szCs w:val="24"/>
        </w:rPr>
        <w:br/>
      </w:r>
      <w:r>
        <w:rPr>
          <w:rFonts w:cstheme="minorHAnsi"/>
          <w:bCs/>
        </w:rPr>
        <w:t>JAKO ME BOLI GLAVA. SAMA SAM KOD KUĆE, ALI ZNAM GDJE SE NALAZE TABLETE KOJE MAMA PONEKAD UZIMA...</w:t>
      </w:r>
    </w:p>
    <w:p w:rsidR="00C87679" w:rsidRDefault="00C87679">
      <w:pPr>
        <w:spacing w:line="240" w:lineRule="auto"/>
        <w:rPr>
          <w:rFonts w:cstheme="minorHAnsi"/>
          <w:bCs/>
        </w:rPr>
      </w:pPr>
    </w:p>
    <w:p w:rsidR="00C87679" w:rsidRDefault="0080699E">
      <w:pPr>
        <w:spacing w:line="240" w:lineRule="auto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2. Situacija:</w:t>
      </w:r>
      <w:r>
        <w:rPr>
          <w:rFonts w:cstheme="minorHAnsi"/>
          <w:bCs/>
        </w:rPr>
        <w:br/>
        <w:t>POPILA SAM SIRUP KOJEG MI JE ODREDIO LIJEČNIK. GRLO ME JOŠ BOLI.</w:t>
      </w:r>
      <w:r>
        <w:rPr>
          <w:rFonts w:cstheme="minorHAnsi"/>
          <w:bCs/>
        </w:rPr>
        <w:t xml:space="preserve"> KAKO BI BILO DA POPIJEM JOŠ SIRUPA?</w:t>
      </w:r>
    </w:p>
    <w:p w:rsidR="00C87679" w:rsidRDefault="00C87679">
      <w:pPr>
        <w:spacing w:line="240" w:lineRule="auto"/>
        <w:rPr>
          <w:rFonts w:cstheme="minorHAnsi"/>
          <w:bCs/>
        </w:rPr>
      </w:pPr>
    </w:p>
    <w:p w:rsidR="00C87679" w:rsidRDefault="0080699E">
      <w:pPr>
        <w:spacing w:line="240" w:lineRule="auto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3. Situacija:</w:t>
      </w:r>
      <w:r>
        <w:rPr>
          <w:rFonts w:cstheme="minorHAnsi"/>
          <w:bCs/>
        </w:rPr>
        <w:br/>
        <w:t>IZNENADIT ĆU MAMU I OPRATI KADU. MOGU DOHVATITI SREDSTVO ZA PRANJE...</w:t>
      </w:r>
    </w:p>
    <w:p w:rsidR="00C87679" w:rsidRDefault="0080699E">
      <w:pPr>
        <w:tabs>
          <w:tab w:val="left" w:pos="1320"/>
        </w:tabs>
        <w:rPr>
          <w:sz w:val="24"/>
          <w:szCs w:val="24"/>
          <w:lang w:eastAsia="hr-HR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eastAsia="hr-HR"/>
        </w:rPr>
        <w:t xml:space="preserve">    </w:t>
      </w:r>
    </w:p>
    <w:p w:rsidR="00C87679" w:rsidRDefault="0080699E">
      <w:pPr>
        <w:pStyle w:val="Odlomakpopisa"/>
        <w:numPr>
          <w:ilvl w:val="0"/>
          <w:numId w:val="1"/>
        </w:numPr>
        <w:tabs>
          <w:tab w:val="left" w:pos="13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Rješenja problema ispričaj roditeljima ili nekome od ukućana. Ukoliko si u prilici, snimi jednu priču i ispričaj kako si riješ</w:t>
      </w:r>
      <w:r>
        <w:rPr>
          <w:rFonts w:asciiTheme="minorHAnsi" w:hAnsiTheme="minorHAnsi"/>
          <w:szCs w:val="24"/>
        </w:rPr>
        <w:t>io/ la problem. Snimku pošalji u našu virtualnu učionicu.</w:t>
      </w:r>
    </w:p>
    <w:p w:rsidR="00C87679" w:rsidRDefault="00C87679"/>
    <w:p w:rsidR="00C87679" w:rsidRDefault="00C87679"/>
    <w:sectPr w:rsidR="00C8767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FA7"/>
    <w:multiLevelType w:val="multilevel"/>
    <w:tmpl w:val="9A308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96ACF"/>
    <w:multiLevelType w:val="multilevel"/>
    <w:tmpl w:val="CB783B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1177B0"/>
    <w:multiLevelType w:val="multilevel"/>
    <w:tmpl w:val="B60EC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7D5E5E"/>
    <w:multiLevelType w:val="multilevel"/>
    <w:tmpl w:val="08142BE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 w:val="0"/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79"/>
    <w:rsid w:val="0080699E"/>
    <w:rsid w:val="00C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60974-DA8B-4A88-9350-C8A40EFB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AB2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CD6AB2"/>
    <w:rPr>
      <w:color w:val="0563C1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rsid w:val="00CD6AB2"/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2D0C1E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D6AB2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D6AB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semiHidden/>
    <w:unhideWhenUsed/>
    <w:rsid w:val="002D0C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Marijan</cp:lastModifiedBy>
  <cp:revision>2</cp:revision>
  <dcterms:created xsi:type="dcterms:W3CDTF">2022-01-25T11:11:00Z</dcterms:created>
  <dcterms:modified xsi:type="dcterms:W3CDTF">2022-01-25T11:11:00Z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