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E0" w:rsidRPr="00121AF9" w:rsidRDefault="002B0D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1AF9">
        <w:rPr>
          <w:rFonts w:ascii="Times New Roman" w:hAnsi="Times New Roman" w:cs="Times New Roman"/>
          <w:color w:val="FF0000"/>
          <w:sz w:val="24"/>
          <w:szCs w:val="24"/>
        </w:rPr>
        <w:t>2.a</w:t>
      </w:r>
    </w:p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694"/>
        <w:gridCol w:w="1275"/>
        <w:gridCol w:w="3262"/>
      </w:tblGrid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24.09.2014.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do 20</w:t>
            </w: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- pisana provjera</w:t>
            </w:r>
          </w:p>
        </w:tc>
      </w:tr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29.09.2014.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Abeceda, riječi, vrste rečenica</w:t>
            </w: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- pisana provjera</w:t>
            </w:r>
          </w:p>
        </w:tc>
      </w:tr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03.10.2014.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Jesen- pisana provjera</w:t>
            </w:r>
          </w:p>
        </w:tc>
      </w:tr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22.10.2014.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Kontrolni: Zbrajanje i oduzimanje desetica</w:t>
            </w: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- pisana provjera</w:t>
            </w:r>
          </w:p>
        </w:tc>
      </w:tr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27.10.2014.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Praktičan rad: Stambena zgrada ili kuća</w:t>
            </w: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- provjeravanje</w:t>
            </w:r>
          </w:p>
        </w:tc>
      </w:tr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ispit</w:t>
            </w:r>
          </w:p>
        </w:tc>
      </w:tr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30.10.2014.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Ispit: Slogovi, rastavljanje riječi na kraju retka, jesne i niječne rečenice</w:t>
            </w: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- pisana provjera</w:t>
            </w:r>
          </w:p>
        </w:tc>
      </w:tr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04.11.2014.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Ispit: Kultura života</w:t>
            </w: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- pisana provjera</w:t>
            </w:r>
          </w:p>
        </w:tc>
      </w:tr>
      <w:tr w:rsidR="00335663" w:rsidRPr="002B0DE0" w:rsidTr="00335663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04.12.2014.</w:t>
            </w:r>
          </w:p>
        </w:tc>
        <w:tc>
          <w:tcPr>
            <w:tcW w:w="1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B0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</w:tbl>
    <w:p w:rsidR="002B0DE0" w:rsidRDefault="002B0DE0">
      <w:pPr>
        <w:rPr>
          <w:rFonts w:ascii="Times New Roman" w:hAnsi="Times New Roman" w:cs="Times New Roman"/>
          <w:sz w:val="24"/>
          <w:szCs w:val="24"/>
        </w:rPr>
      </w:pPr>
    </w:p>
    <w:p w:rsidR="00E24B0D" w:rsidRDefault="00E24B0D">
      <w:pPr>
        <w:rPr>
          <w:rFonts w:ascii="Times New Roman" w:hAnsi="Times New Roman" w:cs="Times New Roman"/>
          <w:sz w:val="24"/>
          <w:szCs w:val="24"/>
        </w:rPr>
      </w:pPr>
    </w:p>
    <w:p w:rsidR="002B0DE0" w:rsidRPr="000920C8" w:rsidRDefault="000920C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092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0101" w:rsidRPr="000920C8">
        <w:rPr>
          <w:rFonts w:ascii="Times New Roman" w:hAnsi="Times New Roman" w:cs="Times New Roman"/>
          <w:color w:val="FF0000"/>
          <w:sz w:val="24"/>
          <w:szCs w:val="24"/>
        </w:rPr>
        <w:t>2.a</w:t>
      </w:r>
      <w:r w:rsidRPr="000920C8">
        <w:rPr>
          <w:rFonts w:ascii="Times New Roman" w:hAnsi="Times New Roman" w:cs="Times New Roman"/>
          <w:color w:val="FF0000"/>
          <w:sz w:val="24"/>
          <w:szCs w:val="24"/>
        </w:rPr>
        <w:t xml:space="preserve"> – drugo polugodište</w:t>
      </w:r>
    </w:p>
    <w:bookmarkEnd w:id="0"/>
    <w:p w:rsidR="00335663" w:rsidRDefault="00335663">
      <w:pPr>
        <w:rPr>
          <w:rFonts w:ascii="Times New Roman" w:hAnsi="Times New Roman" w:cs="Times New Roman"/>
          <w:sz w:val="24"/>
          <w:szCs w:val="24"/>
        </w:rPr>
      </w:pPr>
    </w:p>
    <w:p w:rsidR="002B0DE0" w:rsidRPr="00121AF9" w:rsidRDefault="003356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1AF9">
        <w:rPr>
          <w:rFonts w:ascii="Times New Roman" w:hAnsi="Times New Roman" w:cs="Times New Roman"/>
          <w:color w:val="FF0000"/>
          <w:sz w:val="24"/>
          <w:szCs w:val="24"/>
        </w:rPr>
        <w:t xml:space="preserve">2.b. </w:t>
      </w:r>
    </w:p>
    <w:tbl>
      <w:tblPr>
        <w:tblW w:w="473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696"/>
        <w:gridCol w:w="1275"/>
        <w:gridCol w:w="2976"/>
      </w:tblGrid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09.09.2014.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predznanja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10.09.2014.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predznanja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24.09.2014.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do 20 -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02.10.2014.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Abeceda, izjavne, upitne i usklične rečenice 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03.10.2014.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Jesen 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23.10.2014.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Brojevi do 100, zbrajanje i oduzimanje </w:t>
            </w:r>
            <w:proofErr w:type="spellStart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desteica</w:t>
            </w:r>
            <w:proofErr w:type="spellEnd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 redni brojevi, rimske brojke-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ispit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31.10.2014.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Jesne i niječne rečenice, </w:t>
            </w:r>
            <w:proofErr w:type="spellStart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otvornici</w:t>
            </w:r>
            <w:proofErr w:type="spellEnd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zatvornici</w:t>
            </w:r>
            <w:proofErr w:type="spellEnd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 slogovi, spojnica-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07.11.2014.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Kultura života -pisana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14.11.2014.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 (</w:t>
            </w:r>
            <w:proofErr w:type="spellStart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Karel</w:t>
            </w:r>
            <w:proofErr w:type="spellEnd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Čapek</w:t>
            </w:r>
            <w:proofErr w:type="spellEnd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: Poštarska bajka)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26.11.2014.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jednoznamenkastih i dvoznamenkastih brojeva-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Pisanje rječice LI, imenice, pisanje vlastitih imenica-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04.12.2014.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10.12.2014.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Zbrajanje i oduzimanje </w:t>
            </w:r>
            <w:proofErr w:type="spellStart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jednoznamenkasih</w:t>
            </w:r>
            <w:proofErr w:type="spellEnd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 dvoznamenkastih brojeva( s prijelazom desetica) 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15.12.2014.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Vrijeme i zima 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Veliko slovo u imenima blagdana, skupovi glasova </w:t>
            </w:r>
            <w:proofErr w:type="spellStart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ije</w:t>
            </w:r>
            <w:proofErr w:type="spellEnd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/je, pisanje čestitke- pisana provjera</w:t>
            </w:r>
          </w:p>
        </w:tc>
      </w:tr>
      <w:tr w:rsidR="00335663" w:rsidRPr="00335663" w:rsidTr="00335663">
        <w:trPr>
          <w:trHeight w:val="432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19.12.2014.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5663" w:rsidRPr="00335663" w:rsidRDefault="00335663" w:rsidP="0033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Lektira (Nada </w:t>
            </w:r>
            <w:proofErr w:type="spellStart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Iveljić</w:t>
            </w:r>
            <w:proofErr w:type="spellEnd"/>
            <w:r w:rsidRPr="00335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: Božićna bajka)</w:t>
            </w:r>
          </w:p>
        </w:tc>
      </w:tr>
    </w:tbl>
    <w:p w:rsidR="00335663" w:rsidRDefault="00335663">
      <w:pPr>
        <w:rPr>
          <w:rFonts w:ascii="Times New Roman" w:hAnsi="Times New Roman" w:cs="Times New Roman"/>
          <w:sz w:val="24"/>
          <w:szCs w:val="24"/>
        </w:rPr>
      </w:pPr>
    </w:p>
    <w:p w:rsidR="00335663" w:rsidRDefault="00335663">
      <w:pPr>
        <w:rPr>
          <w:rFonts w:ascii="Times New Roman" w:hAnsi="Times New Roman" w:cs="Times New Roman"/>
          <w:sz w:val="24"/>
          <w:szCs w:val="24"/>
        </w:rPr>
      </w:pPr>
    </w:p>
    <w:p w:rsidR="00335663" w:rsidRDefault="00335663">
      <w:pPr>
        <w:rPr>
          <w:rFonts w:ascii="Times New Roman" w:hAnsi="Times New Roman" w:cs="Times New Roman"/>
          <w:sz w:val="24"/>
          <w:szCs w:val="24"/>
        </w:rPr>
      </w:pPr>
    </w:p>
    <w:p w:rsidR="002B0DE0" w:rsidRPr="00121AF9" w:rsidRDefault="002B0D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1AF9">
        <w:rPr>
          <w:rFonts w:ascii="Times New Roman" w:hAnsi="Times New Roman" w:cs="Times New Roman"/>
          <w:color w:val="FF0000"/>
          <w:sz w:val="24"/>
          <w:szCs w:val="24"/>
        </w:rPr>
        <w:t xml:space="preserve">2.b. – drugo </w:t>
      </w:r>
      <w:proofErr w:type="spellStart"/>
      <w:r w:rsidRPr="00121AF9">
        <w:rPr>
          <w:rFonts w:ascii="Times New Roman" w:hAnsi="Times New Roman" w:cs="Times New Roman"/>
          <w:color w:val="FF0000"/>
          <w:sz w:val="24"/>
          <w:szCs w:val="24"/>
        </w:rPr>
        <w:t>polugodiše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2554"/>
        <w:gridCol w:w="1417"/>
        <w:gridCol w:w="3462"/>
      </w:tblGrid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22.01.2015.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dvoznamenkastih brojeva, kune i lipe-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23.01.2015.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 (</w:t>
            </w:r>
            <w:proofErr w:type="spellStart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Hans</w:t>
            </w:r>
            <w:proofErr w:type="spellEnd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Christian Andersen: Bajke )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27.01.2015.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Pisanje glasova č,ć, </w:t>
            </w:r>
            <w:proofErr w:type="spellStart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dž</w:t>
            </w:r>
            <w:proofErr w:type="spellEnd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 đ, opisivanje-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29.01.2015.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ispit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30.01.2015.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Naše tijelo i zdravlje 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05.02.2015.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Dužina i stranice kvadrata 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20.02.2015.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Prometni odgoj 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26.02.2015.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Izjavna, upitna i usklična rečenica, pisanje rječice li, red riječi u rečenici, jesne i niječne rečenice, </w:t>
            </w:r>
            <w:proofErr w:type="spellStart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glsovi</w:t>
            </w:r>
            <w:proofErr w:type="spellEnd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č i ć 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27.02.2015.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Lektira (Ela </w:t>
            </w:r>
            <w:proofErr w:type="spellStart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Peroci</w:t>
            </w:r>
            <w:proofErr w:type="spellEnd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: Djeco, laku noć)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Množenje i dijeljenje brojevima 2, 3 i 10- kontrolni zadaci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Veliko slovo u imenima naselja i telefonski razgovor-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Množenje i </w:t>
            </w:r>
            <w:proofErr w:type="spellStart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dijeljnenje</w:t>
            </w:r>
            <w:proofErr w:type="spellEnd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brojevima 0,1,2,3,4,5,10-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27.03.2015.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Proljeće i kultura života (2.dio)-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10.04.2015.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16.04.2015.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ispit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Gospodarstvo u zavičaju-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Veliko slovo u imenima ulica i trgova, obavijest 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Parni i neparni brojevi, veza množenja i dijeljenja, množenje i dijeljenje sa 6 i 7-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 - završni ispit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Moj zavičaj, vode, more 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Množenje i dijeljenje </w:t>
            </w:r>
            <w:proofErr w:type="spellStart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brojevia</w:t>
            </w:r>
            <w:proofErr w:type="spellEnd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6,7,8i 9-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Veliko slovo, </w:t>
            </w:r>
            <w:proofErr w:type="spellStart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otvornici</w:t>
            </w:r>
            <w:proofErr w:type="spellEnd"/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 slogovi, imenice - pisana provjera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29.05.2015.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10.06.2015.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 znanja</w:t>
            </w:r>
          </w:p>
        </w:tc>
      </w:tr>
      <w:tr w:rsidR="00E24B0D" w:rsidRPr="00E24B0D" w:rsidTr="002B0DE0">
        <w:trPr>
          <w:trHeight w:val="432"/>
        </w:trPr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11.06.2015.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4B0D" w:rsidRPr="00E24B0D" w:rsidRDefault="00E24B0D" w:rsidP="00E2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E24B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 znanja- pisana provjera</w:t>
            </w:r>
          </w:p>
        </w:tc>
      </w:tr>
    </w:tbl>
    <w:p w:rsidR="00E24B0D" w:rsidRPr="00E24B0D" w:rsidRDefault="00E24B0D">
      <w:pPr>
        <w:rPr>
          <w:rFonts w:ascii="Times New Roman" w:hAnsi="Times New Roman" w:cs="Times New Roman"/>
          <w:sz w:val="24"/>
          <w:szCs w:val="24"/>
        </w:rPr>
      </w:pPr>
    </w:p>
    <w:sectPr w:rsidR="00E24B0D" w:rsidRPr="00E2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F6" w:rsidRDefault="004507F6" w:rsidP="00E24B0D">
      <w:pPr>
        <w:spacing w:after="0" w:line="240" w:lineRule="auto"/>
      </w:pPr>
      <w:r>
        <w:separator/>
      </w:r>
    </w:p>
  </w:endnote>
  <w:endnote w:type="continuationSeparator" w:id="0">
    <w:p w:rsidR="004507F6" w:rsidRDefault="004507F6" w:rsidP="00E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F6" w:rsidRDefault="004507F6" w:rsidP="00E24B0D">
      <w:pPr>
        <w:spacing w:after="0" w:line="240" w:lineRule="auto"/>
      </w:pPr>
      <w:r>
        <w:separator/>
      </w:r>
    </w:p>
  </w:footnote>
  <w:footnote w:type="continuationSeparator" w:id="0">
    <w:p w:rsidR="004507F6" w:rsidRDefault="004507F6" w:rsidP="00E2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0D"/>
    <w:rsid w:val="000920C8"/>
    <w:rsid w:val="00121AF9"/>
    <w:rsid w:val="00260E5F"/>
    <w:rsid w:val="002B0DE0"/>
    <w:rsid w:val="00335663"/>
    <w:rsid w:val="00440880"/>
    <w:rsid w:val="004507F6"/>
    <w:rsid w:val="00496551"/>
    <w:rsid w:val="00550101"/>
    <w:rsid w:val="00B26D52"/>
    <w:rsid w:val="00E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4B0D"/>
  </w:style>
  <w:style w:type="paragraph" w:styleId="Podnoje">
    <w:name w:val="footer"/>
    <w:basedOn w:val="Normal"/>
    <w:link w:val="PodnojeChar"/>
    <w:uiPriority w:val="99"/>
    <w:unhideWhenUsed/>
    <w:rsid w:val="00E2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4B0D"/>
  </w:style>
  <w:style w:type="paragraph" w:styleId="Podnoje">
    <w:name w:val="footer"/>
    <w:basedOn w:val="Normal"/>
    <w:link w:val="PodnojeChar"/>
    <w:uiPriority w:val="99"/>
    <w:unhideWhenUsed/>
    <w:rsid w:val="00E2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8</cp:revision>
  <dcterms:created xsi:type="dcterms:W3CDTF">2014-11-05T09:45:00Z</dcterms:created>
  <dcterms:modified xsi:type="dcterms:W3CDTF">2014-11-21T13:32:00Z</dcterms:modified>
</cp:coreProperties>
</file>